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E1E2A" w14:textId="77777777" w:rsidR="002627C7" w:rsidRPr="00492085" w:rsidRDefault="002627C7" w:rsidP="00A140A8">
      <w:pPr>
        <w:rPr>
          <w:rFonts w:cs="Arial"/>
          <w:b/>
          <w:szCs w:val="24"/>
        </w:rPr>
      </w:pPr>
    </w:p>
    <w:p w14:paraId="3361C338" w14:textId="77777777" w:rsidR="00EA3744" w:rsidRPr="00511101" w:rsidRDefault="00EA3744" w:rsidP="00EA3744">
      <w:pPr>
        <w:pStyle w:val="T-109curz"/>
        <w:jc w:val="both"/>
        <w:rPr>
          <w:rFonts w:ascii="Arial" w:hAnsi="Arial" w:cs="Arial"/>
          <w:b/>
          <w:bCs/>
          <w:i w:val="0"/>
          <w:iCs w:val="0"/>
          <w:sz w:val="24"/>
          <w:lang w:val="hr-HR"/>
        </w:rPr>
      </w:pPr>
    </w:p>
    <w:p w14:paraId="488B0A8B" w14:textId="77777777" w:rsidR="00EA3744" w:rsidRPr="00511101" w:rsidRDefault="00EA3744" w:rsidP="00EA3744">
      <w:pPr>
        <w:pStyle w:val="T-109curz"/>
        <w:jc w:val="both"/>
        <w:rPr>
          <w:rFonts w:ascii="Arial" w:hAnsi="Arial" w:cs="Arial"/>
          <w:bCs/>
          <w:i w:val="0"/>
          <w:iCs w:val="0"/>
          <w:sz w:val="16"/>
          <w:szCs w:val="16"/>
          <w:lang w:val="hr-HR"/>
        </w:rPr>
      </w:pPr>
    </w:p>
    <w:p w14:paraId="1920501D" w14:textId="77777777" w:rsidR="00EA3744" w:rsidRPr="00511101" w:rsidRDefault="005D2821" w:rsidP="00EA3744">
      <w:pPr>
        <w:rPr>
          <w:rFonts w:cs="Arial"/>
        </w:rPr>
      </w:pPr>
      <w:r>
        <w:rPr>
          <w:rFonts w:cs="Arial"/>
          <w:noProof/>
        </w:rPr>
        <w:object w:dxaOrig="1440" w:dyaOrig="1440" w14:anchorId="03962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9pt;margin-top:-27pt;width:37.25pt;height:44.7pt;z-index:251659264" wrapcoords="9936 0 1728 360 -432 2880 1296 11520 1728 18000 6480 21240 7344 21240 14256 21240 15552 21240 19872 18000 21600 3600 21168 360 11664 0 9936 0" fillcolor="window">
            <v:imagedata r:id="rId8" o:title=""/>
            <w10:wrap type="tight"/>
          </v:shape>
          <o:OLEObject Type="Embed" ProgID="Word.Picture.8" ShapeID="_x0000_s1026" DrawAspect="Content" ObjectID="_1638606352" r:id="rId9"/>
        </w:object>
      </w:r>
    </w:p>
    <w:p w14:paraId="07AE254E" w14:textId="77777777" w:rsidR="00EA3744" w:rsidRPr="00511101" w:rsidRDefault="00EA3744" w:rsidP="00EA3744">
      <w:pPr>
        <w:tabs>
          <w:tab w:val="center" w:pos="2268"/>
        </w:tabs>
        <w:rPr>
          <w:rFonts w:cs="Arial"/>
          <w:sz w:val="12"/>
        </w:rPr>
      </w:pPr>
    </w:p>
    <w:p w14:paraId="3ED9E0BA" w14:textId="77777777" w:rsidR="00EA3744" w:rsidRPr="00511101" w:rsidRDefault="00EA3744" w:rsidP="00EA3744">
      <w:pPr>
        <w:tabs>
          <w:tab w:val="center" w:pos="2268"/>
        </w:tabs>
        <w:rPr>
          <w:rFonts w:cs="Arial"/>
          <w:b/>
          <w:sz w:val="26"/>
        </w:rPr>
      </w:pPr>
      <w:r w:rsidRPr="00511101">
        <w:rPr>
          <w:rFonts w:cs="Arial"/>
          <w:b/>
          <w:sz w:val="26"/>
        </w:rPr>
        <w:tab/>
        <w:t>REPUBLIKA HRVATSKA</w:t>
      </w:r>
    </w:p>
    <w:p w14:paraId="478F0CAC" w14:textId="77777777" w:rsidR="00EA3744" w:rsidRPr="00EA3744" w:rsidRDefault="00EA3744" w:rsidP="00EA3744">
      <w:pPr>
        <w:pStyle w:val="Naslov3"/>
        <w:tabs>
          <w:tab w:val="center" w:pos="2268"/>
        </w:tabs>
        <w:spacing w:before="0" w:after="0"/>
        <w:rPr>
          <w:rFonts w:ascii="Arial" w:hAnsi="Arial" w:cs="Arial"/>
          <w:sz w:val="24"/>
          <w:szCs w:val="24"/>
        </w:rPr>
      </w:pPr>
      <w:r w:rsidRPr="00511101">
        <w:rPr>
          <w:rFonts w:cs="Arial"/>
        </w:rPr>
        <w:t xml:space="preserve">     </w:t>
      </w:r>
      <w:bookmarkStart w:id="0" w:name="_Toc498940249"/>
      <w:r w:rsidRPr="00EA3744">
        <w:rPr>
          <w:rFonts w:ascii="Arial" w:hAnsi="Arial" w:cs="Arial"/>
          <w:sz w:val="24"/>
          <w:szCs w:val="24"/>
        </w:rPr>
        <w:t>BJELOVARSKO-BILOGORSKA ŽUPANIJA</w:t>
      </w:r>
      <w:bookmarkEnd w:id="0"/>
    </w:p>
    <w:p w14:paraId="55E5F8CD" w14:textId="7AE00C8C" w:rsidR="00EA3744" w:rsidRPr="00EA3744" w:rsidRDefault="00EA3744" w:rsidP="00EA3744">
      <w:pPr>
        <w:pStyle w:val="Naslov3"/>
        <w:tabs>
          <w:tab w:val="center" w:pos="2268"/>
        </w:tabs>
        <w:spacing w:before="0" w:after="0"/>
        <w:rPr>
          <w:rFonts w:ascii="Arial" w:hAnsi="Arial" w:cs="Arial"/>
          <w:sz w:val="24"/>
          <w:szCs w:val="24"/>
        </w:rPr>
      </w:pPr>
      <w:r w:rsidRPr="00EA3744">
        <w:rPr>
          <w:rFonts w:ascii="Arial" w:hAnsi="Arial" w:cs="Arial"/>
          <w:sz w:val="24"/>
          <w:szCs w:val="24"/>
        </w:rPr>
        <w:tab/>
      </w:r>
      <w:r w:rsidR="00541939">
        <w:rPr>
          <w:rFonts w:ascii="Arial" w:hAnsi="Arial" w:cs="Arial"/>
          <w:sz w:val="24"/>
          <w:szCs w:val="24"/>
        </w:rPr>
        <w:t>VATROGASNA ZAJEDNICA</w:t>
      </w:r>
      <w:r w:rsidRPr="00EA3744">
        <w:rPr>
          <w:rFonts w:ascii="Arial" w:hAnsi="Arial" w:cs="Arial"/>
          <w:sz w:val="24"/>
          <w:szCs w:val="24"/>
        </w:rPr>
        <w:t xml:space="preserve"> </w:t>
      </w:r>
      <w:bookmarkStart w:id="1" w:name="_Toc498940250"/>
      <w:r w:rsidRPr="00EA3744">
        <w:rPr>
          <w:rFonts w:ascii="Arial" w:hAnsi="Arial" w:cs="Arial"/>
          <w:sz w:val="24"/>
          <w:szCs w:val="24"/>
        </w:rPr>
        <w:t>GRAD</w:t>
      </w:r>
      <w:r w:rsidR="00541939">
        <w:rPr>
          <w:rFonts w:ascii="Arial" w:hAnsi="Arial" w:cs="Arial"/>
          <w:sz w:val="24"/>
          <w:szCs w:val="24"/>
        </w:rPr>
        <w:t>A</w:t>
      </w:r>
      <w:r w:rsidRPr="00EA3744">
        <w:rPr>
          <w:rFonts w:ascii="Arial" w:hAnsi="Arial" w:cs="Arial"/>
          <w:sz w:val="24"/>
          <w:szCs w:val="24"/>
        </w:rPr>
        <w:t xml:space="preserve"> BJELOVAR</w:t>
      </w:r>
      <w:bookmarkEnd w:id="1"/>
    </w:p>
    <w:p w14:paraId="7286B3E6" w14:textId="77777777" w:rsidR="00EA3744" w:rsidRPr="00511101" w:rsidRDefault="00EA3744" w:rsidP="00EA3744">
      <w:pPr>
        <w:tabs>
          <w:tab w:val="center" w:pos="2268"/>
        </w:tabs>
        <w:jc w:val="both"/>
        <w:rPr>
          <w:rFonts w:cs="Arial"/>
          <w:b/>
        </w:rPr>
      </w:pPr>
      <w:r w:rsidRPr="00511101">
        <w:rPr>
          <w:rFonts w:cs="Arial"/>
          <w:b/>
        </w:rPr>
        <w:tab/>
      </w:r>
    </w:p>
    <w:p w14:paraId="34B0802F" w14:textId="77777777" w:rsidR="00EA3744" w:rsidRPr="00511101" w:rsidRDefault="00EA3744" w:rsidP="00EA3744">
      <w:pPr>
        <w:tabs>
          <w:tab w:val="center" w:pos="2268"/>
        </w:tabs>
        <w:rPr>
          <w:rFonts w:cs="Arial"/>
        </w:rPr>
      </w:pPr>
    </w:p>
    <w:p w14:paraId="723247D7" w14:textId="48952C2F" w:rsidR="00EA3744" w:rsidRPr="00655CD8" w:rsidRDefault="00EA3744" w:rsidP="00EA3744">
      <w:pPr>
        <w:tabs>
          <w:tab w:val="center" w:pos="2268"/>
        </w:tabs>
        <w:jc w:val="both"/>
        <w:rPr>
          <w:rFonts w:cs="Arial"/>
        </w:rPr>
      </w:pPr>
      <w:r w:rsidRPr="00511101">
        <w:rPr>
          <w:rFonts w:cs="Arial"/>
          <w:b/>
        </w:rPr>
        <w:t>KLASA :</w:t>
      </w:r>
      <w:r w:rsidRPr="00511101">
        <w:rPr>
          <w:rFonts w:cs="Arial"/>
        </w:rPr>
        <w:t xml:space="preserve"> </w:t>
      </w:r>
      <w:r w:rsidR="00541939" w:rsidRPr="00541939">
        <w:rPr>
          <w:rFonts w:cs="Arial"/>
        </w:rPr>
        <w:t>110-10-19-1</w:t>
      </w:r>
    </w:p>
    <w:p w14:paraId="0DFAE8DD" w14:textId="1FCAFE78" w:rsidR="00EA3744" w:rsidRPr="00511101" w:rsidRDefault="00EA3744" w:rsidP="00EA3744">
      <w:pPr>
        <w:jc w:val="both"/>
        <w:rPr>
          <w:rFonts w:cs="Arial"/>
        </w:rPr>
      </w:pPr>
      <w:r w:rsidRPr="00511101">
        <w:rPr>
          <w:rFonts w:cs="Arial"/>
          <w:b/>
        </w:rPr>
        <w:t>URBROJ :</w:t>
      </w:r>
      <w:r w:rsidRPr="00511101">
        <w:rPr>
          <w:rFonts w:cs="Arial"/>
        </w:rPr>
        <w:t xml:space="preserve"> </w:t>
      </w:r>
      <w:r w:rsidR="00541939">
        <w:rPr>
          <w:rFonts w:cs="Arial"/>
        </w:rPr>
        <w:t>2019-1</w:t>
      </w:r>
      <w:r w:rsidR="00541939" w:rsidRPr="00541939">
        <w:rPr>
          <w:rFonts w:cs="Arial"/>
        </w:rPr>
        <w:t>-</w:t>
      </w:r>
      <w:r w:rsidR="005D2821">
        <w:rPr>
          <w:rFonts w:cs="Arial"/>
        </w:rPr>
        <w:t>207</w:t>
      </w:r>
      <w:bookmarkStart w:id="2" w:name="_GoBack"/>
      <w:bookmarkEnd w:id="2"/>
    </w:p>
    <w:p w14:paraId="2D76877A" w14:textId="77777777" w:rsidR="002627C7" w:rsidRPr="00492085" w:rsidRDefault="002627C7" w:rsidP="00A140A8">
      <w:pPr>
        <w:rPr>
          <w:rFonts w:cs="Arial"/>
          <w:b/>
          <w:szCs w:val="24"/>
        </w:rPr>
      </w:pPr>
    </w:p>
    <w:p w14:paraId="37383182" w14:textId="77777777" w:rsidR="002627C7" w:rsidRPr="00492085" w:rsidRDefault="002627C7" w:rsidP="00A140A8">
      <w:pPr>
        <w:rPr>
          <w:rFonts w:cs="Arial"/>
          <w:b/>
          <w:szCs w:val="24"/>
        </w:rPr>
      </w:pPr>
    </w:p>
    <w:p w14:paraId="616D8E93" w14:textId="77777777" w:rsidR="002627C7" w:rsidRPr="00492085" w:rsidRDefault="002627C7" w:rsidP="00A140A8">
      <w:pPr>
        <w:rPr>
          <w:rFonts w:cs="Arial"/>
          <w:b/>
          <w:szCs w:val="24"/>
        </w:rPr>
      </w:pPr>
    </w:p>
    <w:p w14:paraId="430380D5" w14:textId="77777777" w:rsidR="002627C7" w:rsidRPr="00492085" w:rsidRDefault="002627C7" w:rsidP="00902D98">
      <w:pPr>
        <w:jc w:val="center"/>
        <w:rPr>
          <w:rFonts w:cs="Arial"/>
          <w:b/>
          <w:szCs w:val="24"/>
        </w:rPr>
      </w:pPr>
    </w:p>
    <w:p w14:paraId="787246A3" w14:textId="77777777" w:rsidR="002627C7" w:rsidRPr="00366794" w:rsidRDefault="002627C7" w:rsidP="00902D98">
      <w:pPr>
        <w:jc w:val="center"/>
        <w:rPr>
          <w:rFonts w:cs="Arial"/>
          <w:b/>
          <w:sz w:val="40"/>
          <w:szCs w:val="40"/>
        </w:rPr>
      </w:pPr>
      <w:r w:rsidRPr="00366794">
        <w:rPr>
          <w:rFonts w:cs="Arial"/>
          <w:b/>
          <w:sz w:val="40"/>
          <w:szCs w:val="40"/>
        </w:rPr>
        <w:t xml:space="preserve">DOKUMENTACIJA </w:t>
      </w:r>
      <w:r w:rsidR="0005243A">
        <w:rPr>
          <w:rFonts w:cs="Arial"/>
          <w:b/>
          <w:sz w:val="40"/>
          <w:szCs w:val="40"/>
        </w:rPr>
        <w:t>O NABAVI</w:t>
      </w:r>
    </w:p>
    <w:p w14:paraId="530CE48F" w14:textId="77777777" w:rsidR="002627C7" w:rsidRPr="00492085" w:rsidRDefault="002627C7" w:rsidP="00902D98">
      <w:pPr>
        <w:jc w:val="center"/>
        <w:rPr>
          <w:rFonts w:cs="Arial"/>
          <w:b/>
          <w:color w:val="000000" w:themeColor="text1"/>
          <w:szCs w:val="24"/>
        </w:rPr>
      </w:pPr>
    </w:p>
    <w:p w14:paraId="30A919D7" w14:textId="79D55DC2" w:rsidR="003B2806" w:rsidRPr="00450A9B" w:rsidRDefault="003B2806" w:rsidP="00902D98">
      <w:pPr>
        <w:jc w:val="center"/>
        <w:rPr>
          <w:rFonts w:cs="Calibri"/>
          <w:b/>
          <w:color w:val="FF0000"/>
          <w:szCs w:val="24"/>
        </w:rPr>
      </w:pPr>
    </w:p>
    <w:p w14:paraId="6251296A" w14:textId="4C41A911" w:rsidR="003B2806" w:rsidRPr="00A33E1F" w:rsidRDefault="00A33E1F" w:rsidP="00902D98">
      <w:pPr>
        <w:jc w:val="center"/>
        <w:rPr>
          <w:rFonts w:cs="Arial"/>
          <w:b/>
          <w:sz w:val="28"/>
          <w:szCs w:val="28"/>
        </w:rPr>
      </w:pPr>
      <w:r w:rsidRPr="00A33E1F">
        <w:rPr>
          <w:rFonts w:cs="Arial"/>
          <w:b/>
          <w:sz w:val="28"/>
          <w:szCs w:val="28"/>
        </w:rPr>
        <w:t>za provedbu otvorenog postupka javne nabave male vrijednosti</w:t>
      </w:r>
    </w:p>
    <w:p w14:paraId="5EAEBF51" w14:textId="2B1BD31B" w:rsidR="003B2806" w:rsidRPr="00A33E1F" w:rsidRDefault="00A33E1F" w:rsidP="00902D98">
      <w:pPr>
        <w:jc w:val="center"/>
        <w:rPr>
          <w:rFonts w:cs="Arial"/>
          <w:b/>
          <w:sz w:val="28"/>
          <w:szCs w:val="28"/>
        </w:rPr>
      </w:pPr>
      <w:r w:rsidRPr="00A33E1F">
        <w:rPr>
          <w:rFonts w:cs="Arial"/>
          <w:b/>
          <w:sz w:val="28"/>
          <w:szCs w:val="28"/>
        </w:rPr>
        <w:t>za predmet nabave:</w:t>
      </w:r>
    </w:p>
    <w:p w14:paraId="70EE7145" w14:textId="77777777" w:rsidR="003B2806" w:rsidRPr="00AE2ECB" w:rsidRDefault="003B2806" w:rsidP="00902D98">
      <w:pPr>
        <w:jc w:val="center"/>
        <w:rPr>
          <w:rFonts w:cs="Arial"/>
          <w:szCs w:val="24"/>
        </w:rPr>
      </w:pPr>
    </w:p>
    <w:p w14:paraId="45A7D693" w14:textId="1E3E7FA1" w:rsidR="00D757C9" w:rsidRDefault="003B2806" w:rsidP="00902D98">
      <w:pPr>
        <w:jc w:val="center"/>
        <w:rPr>
          <w:rFonts w:cs="Arial"/>
          <w:b/>
          <w:szCs w:val="24"/>
        </w:rPr>
      </w:pPr>
      <w:bookmarkStart w:id="3" w:name="_Hlk16584586"/>
      <w:r w:rsidRPr="003C3B80">
        <w:rPr>
          <w:rFonts w:cs="Arial"/>
          <w:szCs w:val="24"/>
        </w:rPr>
        <w:t xml:space="preserve"> </w:t>
      </w:r>
      <w:bookmarkEnd w:id="3"/>
      <w:r w:rsidR="00213348" w:rsidRPr="00213348">
        <w:rPr>
          <w:rFonts w:cs="Arial"/>
          <w:b/>
          <w:szCs w:val="24"/>
        </w:rPr>
        <w:t xml:space="preserve"> ENERGETSKA OBNOVA ZGRADE VATROGASNE ZAJEDNICE GRA</w:t>
      </w:r>
      <w:r w:rsidR="00213348">
        <w:rPr>
          <w:rFonts w:cs="Arial"/>
          <w:b/>
          <w:szCs w:val="24"/>
        </w:rPr>
        <w:t>DA BJELOVARA NA ADRESI OTONA KUČERE 1</w:t>
      </w:r>
      <w:r w:rsidR="00213348" w:rsidRPr="00213348">
        <w:rPr>
          <w:rFonts w:cs="Arial"/>
          <w:b/>
          <w:szCs w:val="24"/>
        </w:rPr>
        <w:t>, BJELOVA</w:t>
      </w:r>
      <w:r w:rsidR="00213348">
        <w:rPr>
          <w:rFonts w:cs="Arial"/>
          <w:b/>
          <w:szCs w:val="24"/>
        </w:rPr>
        <w:t>R</w:t>
      </w:r>
    </w:p>
    <w:p w14:paraId="72FA6B35" w14:textId="77777777" w:rsidR="00213348" w:rsidRPr="003C3B80" w:rsidRDefault="00213348" w:rsidP="00902D98">
      <w:pPr>
        <w:jc w:val="center"/>
        <w:rPr>
          <w:rFonts w:cs="Arial"/>
          <w:szCs w:val="24"/>
        </w:rPr>
      </w:pPr>
    </w:p>
    <w:p w14:paraId="1511A4DE" w14:textId="1FCF37E1" w:rsidR="003B2806" w:rsidRPr="0091330F" w:rsidRDefault="003B2806" w:rsidP="00902D98">
      <w:pPr>
        <w:jc w:val="center"/>
        <w:rPr>
          <w:rFonts w:cs="Arial"/>
          <w:szCs w:val="24"/>
        </w:rPr>
      </w:pPr>
      <w:r w:rsidRPr="0091330F">
        <w:rPr>
          <w:rFonts w:cs="Arial"/>
          <w:szCs w:val="24"/>
        </w:rPr>
        <w:t>VEZANO UZ PROVEDBU OPERATIVNOG  PROGRAMA „KONKURENTNOST I</w:t>
      </w:r>
    </w:p>
    <w:p w14:paraId="424334AA" w14:textId="6D855DFD" w:rsidR="00E30E3F" w:rsidRPr="0091330F" w:rsidRDefault="003B2806" w:rsidP="00902D98">
      <w:pPr>
        <w:jc w:val="center"/>
        <w:rPr>
          <w:rFonts w:cs="Arial"/>
          <w:szCs w:val="24"/>
        </w:rPr>
      </w:pPr>
      <w:r w:rsidRPr="0091330F">
        <w:rPr>
          <w:rFonts w:cs="Arial"/>
          <w:szCs w:val="24"/>
        </w:rPr>
        <w:t>KOHEZIJA</w:t>
      </w:r>
      <w:r w:rsidR="00042BCD" w:rsidRPr="0091330F">
        <w:rPr>
          <w:rFonts w:cs="Arial"/>
          <w:szCs w:val="24"/>
        </w:rPr>
        <w:t xml:space="preserve"> </w:t>
      </w:r>
      <w:r w:rsidRPr="0091330F">
        <w:rPr>
          <w:rFonts w:cs="Arial"/>
          <w:szCs w:val="24"/>
        </w:rPr>
        <w:t>2014.-2020.“, REFE</w:t>
      </w:r>
      <w:r w:rsidR="0079451B" w:rsidRPr="0091330F">
        <w:rPr>
          <w:rFonts w:cs="Arial"/>
          <w:szCs w:val="24"/>
        </w:rPr>
        <w:t>RENTNI BROJ POZIVA: KK.04.2.1.04</w:t>
      </w:r>
      <w:r w:rsidR="00967B3A" w:rsidRPr="0091330F">
        <w:rPr>
          <w:rFonts w:cs="Arial"/>
          <w:szCs w:val="24"/>
        </w:rPr>
        <w:t xml:space="preserve"> </w:t>
      </w:r>
    </w:p>
    <w:p w14:paraId="5E473373" w14:textId="631CBC1B" w:rsidR="003B2806" w:rsidRPr="0091330F" w:rsidRDefault="00967B3A" w:rsidP="00902D98">
      <w:pPr>
        <w:jc w:val="center"/>
        <w:rPr>
          <w:rFonts w:cs="Arial"/>
          <w:szCs w:val="24"/>
        </w:rPr>
      </w:pPr>
      <w:r w:rsidRPr="0091330F">
        <w:rPr>
          <w:rFonts w:cs="Arial"/>
          <w:szCs w:val="24"/>
        </w:rPr>
        <w:t xml:space="preserve">(UGOVOR br. </w:t>
      </w:r>
      <w:r w:rsidR="00430503" w:rsidRPr="0091330F">
        <w:rPr>
          <w:rFonts w:cs="Arial"/>
          <w:szCs w:val="24"/>
        </w:rPr>
        <w:t>KK.04.2.1.04</w:t>
      </w:r>
      <w:r w:rsidR="00211E77" w:rsidRPr="0091330F">
        <w:rPr>
          <w:rFonts w:cs="Arial"/>
          <w:szCs w:val="24"/>
        </w:rPr>
        <w:t xml:space="preserve">. </w:t>
      </w:r>
      <w:r w:rsidR="000C4458" w:rsidRPr="0091330F">
        <w:rPr>
          <w:rFonts w:cs="Arial"/>
          <w:szCs w:val="24"/>
        </w:rPr>
        <w:t>0</w:t>
      </w:r>
      <w:r w:rsidR="00E51A15" w:rsidRPr="0091330F">
        <w:rPr>
          <w:rFonts w:cs="Arial"/>
          <w:szCs w:val="24"/>
        </w:rPr>
        <w:t>7</w:t>
      </w:r>
      <w:r w:rsidR="007B6998" w:rsidRPr="0091330F">
        <w:rPr>
          <w:rFonts w:cs="Arial"/>
          <w:szCs w:val="24"/>
        </w:rPr>
        <w:t>31</w:t>
      </w:r>
      <w:r w:rsidRPr="0091330F">
        <w:rPr>
          <w:rFonts w:cs="Arial"/>
          <w:szCs w:val="24"/>
        </w:rPr>
        <w:t>)</w:t>
      </w:r>
    </w:p>
    <w:p w14:paraId="6C8DB2B8" w14:textId="77777777" w:rsidR="003B2806" w:rsidRDefault="003B2806" w:rsidP="00A140A8">
      <w:pPr>
        <w:rPr>
          <w:rFonts w:cs="Arial"/>
          <w:sz w:val="21"/>
          <w:szCs w:val="21"/>
        </w:rPr>
      </w:pPr>
    </w:p>
    <w:p w14:paraId="130E24EC" w14:textId="77777777" w:rsidR="003B2806" w:rsidRDefault="003B2806" w:rsidP="00A140A8">
      <w:pPr>
        <w:rPr>
          <w:rFonts w:cs="Arial"/>
          <w:sz w:val="21"/>
          <w:szCs w:val="21"/>
        </w:rPr>
      </w:pPr>
    </w:p>
    <w:p w14:paraId="20AB30C0" w14:textId="77777777" w:rsidR="003B2806" w:rsidRPr="00AE2ECB" w:rsidRDefault="003B2806" w:rsidP="00A140A8">
      <w:pPr>
        <w:rPr>
          <w:rFonts w:cs="Arial"/>
          <w:sz w:val="21"/>
          <w:szCs w:val="21"/>
        </w:rPr>
      </w:pPr>
    </w:p>
    <w:p w14:paraId="627A065F" w14:textId="77777777" w:rsidR="003B2806" w:rsidRPr="00AE2ECB" w:rsidRDefault="003B2806" w:rsidP="00902D98">
      <w:pPr>
        <w:jc w:val="center"/>
        <w:rPr>
          <w:rFonts w:cs="Arial"/>
          <w:b/>
          <w:sz w:val="21"/>
          <w:szCs w:val="21"/>
        </w:rPr>
      </w:pPr>
    </w:p>
    <w:p w14:paraId="7E53556E" w14:textId="5FC4AF30" w:rsidR="003B2806" w:rsidRPr="003B2806" w:rsidRDefault="003B2806" w:rsidP="00902D98">
      <w:pPr>
        <w:jc w:val="center"/>
        <w:rPr>
          <w:rFonts w:cs="Arial"/>
          <w:b/>
          <w:bCs/>
          <w:color w:val="FF0000"/>
          <w:szCs w:val="24"/>
        </w:rPr>
      </w:pPr>
      <w:r w:rsidRPr="003C3B80">
        <w:rPr>
          <w:rFonts w:cs="Arial"/>
          <w:b/>
          <w:bCs/>
          <w:szCs w:val="24"/>
        </w:rPr>
        <w:t>Evidencijski broj nabave:</w:t>
      </w:r>
      <w:r w:rsidR="00EA4F64">
        <w:rPr>
          <w:rFonts w:cs="Arial"/>
          <w:b/>
          <w:bCs/>
          <w:szCs w:val="24"/>
        </w:rPr>
        <w:t xml:space="preserve"> </w:t>
      </w:r>
      <w:r w:rsidR="00E51A15">
        <w:rPr>
          <w:rFonts w:cs="Arial"/>
          <w:b/>
          <w:bCs/>
          <w:szCs w:val="24"/>
        </w:rPr>
        <w:t>2</w:t>
      </w:r>
      <w:r w:rsidR="00967B3A" w:rsidRPr="00A7410E">
        <w:rPr>
          <w:rFonts w:cs="Arial"/>
          <w:b/>
          <w:bCs/>
          <w:szCs w:val="24"/>
        </w:rPr>
        <w:t>-</w:t>
      </w:r>
      <w:r w:rsidR="00213348">
        <w:rPr>
          <w:rFonts w:cs="Arial"/>
          <w:b/>
          <w:bCs/>
          <w:szCs w:val="24"/>
        </w:rPr>
        <w:t>20</w:t>
      </w:r>
      <w:r w:rsidR="008538D9">
        <w:rPr>
          <w:rFonts w:cs="Arial"/>
          <w:b/>
          <w:bCs/>
          <w:szCs w:val="24"/>
        </w:rPr>
        <w:t>1</w:t>
      </w:r>
      <w:r w:rsidR="00A676AE">
        <w:rPr>
          <w:rFonts w:cs="Arial"/>
          <w:b/>
          <w:bCs/>
          <w:szCs w:val="24"/>
        </w:rPr>
        <w:t>9</w:t>
      </w:r>
    </w:p>
    <w:p w14:paraId="7687F8C2" w14:textId="77777777" w:rsidR="003B2806" w:rsidRPr="00352667" w:rsidRDefault="003B2806" w:rsidP="00902D98">
      <w:pPr>
        <w:jc w:val="center"/>
        <w:rPr>
          <w:rFonts w:cs="Arial"/>
          <w:szCs w:val="24"/>
        </w:rPr>
      </w:pPr>
    </w:p>
    <w:p w14:paraId="47824B24" w14:textId="77777777" w:rsidR="002627C7" w:rsidRPr="00492085" w:rsidRDefault="002627C7" w:rsidP="00902D98">
      <w:pPr>
        <w:jc w:val="center"/>
        <w:rPr>
          <w:rFonts w:cs="Arial"/>
          <w:b/>
          <w:szCs w:val="24"/>
        </w:rPr>
      </w:pPr>
    </w:p>
    <w:p w14:paraId="7137B779" w14:textId="77777777" w:rsidR="002627C7" w:rsidRDefault="002627C7" w:rsidP="00902D98">
      <w:pPr>
        <w:jc w:val="center"/>
        <w:rPr>
          <w:rFonts w:cs="Arial"/>
          <w:b/>
          <w:szCs w:val="24"/>
        </w:rPr>
      </w:pPr>
    </w:p>
    <w:p w14:paraId="018689FB" w14:textId="77777777" w:rsidR="002627C7" w:rsidRDefault="002627C7" w:rsidP="00902D98">
      <w:pPr>
        <w:jc w:val="center"/>
        <w:rPr>
          <w:rFonts w:cs="Arial"/>
          <w:b/>
          <w:szCs w:val="24"/>
        </w:rPr>
      </w:pPr>
    </w:p>
    <w:p w14:paraId="216820C0" w14:textId="4EA2C524" w:rsidR="002627C7" w:rsidRPr="00492085" w:rsidRDefault="002627C7" w:rsidP="00902D98">
      <w:pPr>
        <w:jc w:val="center"/>
        <w:rPr>
          <w:rFonts w:cs="Arial"/>
          <w:b/>
          <w:szCs w:val="24"/>
        </w:rPr>
      </w:pPr>
    </w:p>
    <w:p w14:paraId="32BD32EE" w14:textId="0E9EC3F4" w:rsidR="002627C7" w:rsidRPr="00A7410E" w:rsidRDefault="00A47CBE" w:rsidP="00902D98">
      <w:pPr>
        <w:jc w:val="center"/>
        <w:rPr>
          <w:rFonts w:cs="Arial"/>
          <w:b/>
          <w:szCs w:val="24"/>
        </w:rPr>
      </w:pPr>
      <w:r w:rsidRPr="00A7410E">
        <w:rPr>
          <w:rFonts w:cs="Arial"/>
          <w:b/>
          <w:szCs w:val="24"/>
        </w:rPr>
        <w:t>Bjelovar,</w:t>
      </w:r>
      <w:r w:rsidR="002627C7" w:rsidRPr="00A7410E">
        <w:rPr>
          <w:rFonts w:cs="Arial"/>
          <w:b/>
          <w:szCs w:val="24"/>
        </w:rPr>
        <w:t xml:space="preserve"> </w:t>
      </w:r>
      <w:r w:rsidR="00213348" w:rsidRPr="00C77195">
        <w:rPr>
          <w:rFonts w:cs="Arial"/>
          <w:b/>
          <w:szCs w:val="24"/>
        </w:rPr>
        <w:t>studeni</w:t>
      </w:r>
      <w:r w:rsidR="002627C7" w:rsidRPr="00A7410E">
        <w:rPr>
          <w:rFonts w:cs="Arial"/>
          <w:b/>
          <w:szCs w:val="24"/>
        </w:rPr>
        <w:t xml:space="preserve"> </w:t>
      </w:r>
      <w:r w:rsidR="008538D9">
        <w:rPr>
          <w:rFonts w:cs="Arial"/>
          <w:b/>
          <w:szCs w:val="24"/>
        </w:rPr>
        <w:t>201</w:t>
      </w:r>
      <w:r w:rsidR="00A676AE">
        <w:rPr>
          <w:rFonts w:cs="Arial"/>
          <w:b/>
          <w:szCs w:val="24"/>
        </w:rPr>
        <w:t>9</w:t>
      </w:r>
      <w:r w:rsidRPr="00A7410E">
        <w:rPr>
          <w:rFonts w:cs="Arial"/>
          <w:b/>
          <w:szCs w:val="24"/>
        </w:rPr>
        <w:t xml:space="preserve">. </w:t>
      </w:r>
      <w:r w:rsidR="00A7410E">
        <w:rPr>
          <w:rFonts w:cs="Arial"/>
          <w:b/>
          <w:szCs w:val="24"/>
        </w:rPr>
        <w:t>g</w:t>
      </w:r>
      <w:r w:rsidRPr="00A7410E">
        <w:rPr>
          <w:rFonts w:cs="Arial"/>
          <w:b/>
          <w:szCs w:val="24"/>
        </w:rPr>
        <w:t>odine</w:t>
      </w:r>
    </w:p>
    <w:p w14:paraId="1F5796E3" w14:textId="21E44A02" w:rsidR="003B2806" w:rsidRDefault="003B2806" w:rsidP="00A140A8">
      <w:pPr>
        <w:rPr>
          <w:rFonts w:cs="Arial"/>
          <w:b/>
          <w:color w:val="FF0000"/>
          <w:szCs w:val="24"/>
        </w:rPr>
      </w:pPr>
    </w:p>
    <w:p w14:paraId="1ADD81AF" w14:textId="77777777" w:rsidR="00E30E3F" w:rsidRDefault="00E30E3F" w:rsidP="00A140A8">
      <w:pPr>
        <w:rPr>
          <w:rFonts w:cs="Arial"/>
          <w:b/>
          <w:color w:val="FF0000"/>
          <w:szCs w:val="24"/>
        </w:rPr>
      </w:pPr>
    </w:p>
    <w:p w14:paraId="3EC4CD33" w14:textId="77777777" w:rsidR="00E30E3F" w:rsidRDefault="00E30E3F" w:rsidP="00A140A8">
      <w:pPr>
        <w:rPr>
          <w:rFonts w:cs="Arial"/>
          <w:b/>
          <w:color w:val="FF0000"/>
          <w:szCs w:val="24"/>
        </w:rPr>
      </w:pPr>
    </w:p>
    <w:p w14:paraId="1F00E0F7" w14:textId="5260FDCF" w:rsidR="00E30E3F" w:rsidRDefault="00E30E3F" w:rsidP="00A140A8">
      <w:pPr>
        <w:rPr>
          <w:rFonts w:cs="Arial"/>
          <w:b/>
          <w:color w:val="FF0000"/>
          <w:szCs w:val="24"/>
        </w:rPr>
      </w:pPr>
    </w:p>
    <w:p w14:paraId="6DF5BDC5" w14:textId="77777777" w:rsidR="00A676AE" w:rsidRDefault="00A676AE" w:rsidP="00A140A8">
      <w:pPr>
        <w:rPr>
          <w:rFonts w:cs="Arial"/>
          <w:b/>
          <w:color w:val="FF0000"/>
          <w:szCs w:val="24"/>
        </w:rPr>
      </w:pPr>
    </w:p>
    <w:sdt>
      <w:sdtPr>
        <w:id w:val="1625579833"/>
        <w:docPartObj>
          <w:docPartGallery w:val="Table of Contents"/>
          <w:docPartUnique/>
        </w:docPartObj>
      </w:sdtPr>
      <w:sdtEndPr>
        <w:rPr>
          <w:rFonts w:cs="Arial"/>
          <w:b/>
          <w:bCs/>
          <w:sz w:val="22"/>
          <w:szCs w:val="22"/>
        </w:rPr>
      </w:sdtEndPr>
      <w:sdtContent>
        <w:p w14:paraId="2D23CDF7" w14:textId="0A9C7CF5" w:rsidR="00A140A8" w:rsidRDefault="00A140A8" w:rsidP="00A140A8">
          <w:r>
            <w:t>Sadržaj</w:t>
          </w:r>
        </w:p>
        <w:p w14:paraId="478EC205" w14:textId="3FD845F5" w:rsidR="006A5515" w:rsidRPr="00C310B7" w:rsidRDefault="00A140A8" w:rsidP="006A5515">
          <w:pPr>
            <w:pStyle w:val="Sadraj3"/>
            <w:tabs>
              <w:tab w:val="right" w:leader="dot" w:pos="9630"/>
            </w:tabs>
            <w:rPr>
              <w:rFonts w:cs="Arial"/>
              <w:i/>
              <w:noProof/>
              <w:sz w:val="22"/>
              <w:szCs w:val="22"/>
            </w:rPr>
          </w:pPr>
          <w:r w:rsidRPr="00890F39">
            <w:rPr>
              <w:rFonts w:cs="Arial"/>
              <w:sz w:val="22"/>
              <w:szCs w:val="22"/>
            </w:rPr>
            <w:fldChar w:fldCharType="begin"/>
          </w:r>
          <w:r w:rsidRPr="00890F39">
            <w:rPr>
              <w:rFonts w:cs="Arial"/>
              <w:sz w:val="22"/>
              <w:szCs w:val="22"/>
            </w:rPr>
            <w:instrText xml:space="preserve"> TOC \o "1-3" \h \z \u </w:instrText>
          </w:r>
          <w:r w:rsidRPr="00890F39">
            <w:rPr>
              <w:rFonts w:cs="Arial"/>
              <w:sz w:val="22"/>
              <w:szCs w:val="22"/>
            </w:rPr>
            <w:fldChar w:fldCharType="separate"/>
          </w:r>
        </w:p>
        <w:p w14:paraId="4AB60C03" w14:textId="072DAB2C" w:rsidR="006A5515" w:rsidRPr="00C310B7" w:rsidRDefault="006A5515">
          <w:pPr>
            <w:pStyle w:val="Sadraj3"/>
            <w:tabs>
              <w:tab w:val="right" w:leader="dot" w:pos="9630"/>
            </w:tabs>
            <w:rPr>
              <w:rFonts w:cs="Arial"/>
              <w:i/>
              <w:noProof/>
              <w:sz w:val="22"/>
              <w:szCs w:val="22"/>
            </w:rPr>
          </w:pPr>
        </w:p>
        <w:p w14:paraId="44F7B2E5" w14:textId="5BA208EB" w:rsidR="006A5515" w:rsidRPr="00C310B7" w:rsidRDefault="005D2821">
          <w:pPr>
            <w:pStyle w:val="Sadraj1"/>
            <w:tabs>
              <w:tab w:val="right" w:leader="dot" w:pos="9630"/>
            </w:tabs>
            <w:rPr>
              <w:rFonts w:eastAsiaTheme="minorEastAsia" w:cs="Arial"/>
              <w:i/>
              <w:noProof/>
              <w:sz w:val="22"/>
              <w:szCs w:val="22"/>
            </w:rPr>
          </w:pPr>
          <w:hyperlink w:anchor="_Toc498940251" w:history="1">
            <w:r w:rsidR="006A5515" w:rsidRPr="00C310B7">
              <w:rPr>
                <w:rStyle w:val="Hiperveza"/>
                <w:rFonts w:cs="Arial"/>
                <w:i/>
                <w:noProof/>
                <w:sz w:val="22"/>
                <w:szCs w:val="22"/>
              </w:rPr>
              <w:t>1. OPĆI PODACI</w:t>
            </w:r>
            <w:r w:rsidR="006A5515" w:rsidRPr="00C310B7">
              <w:rPr>
                <w:rFonts w:cs="Arial"/>
                <w:i/>
                <w:noProof/>
                <w:webHidden/>
                <w:sz w:val="22"/>
                <w:szCs w:val="22"/>
              </w:rPr>
              <w:tab/>
            </w:r>
            <w:r w:rsidR="006A5515" w:rsidRPr="00C310B7">
              <w:rPr>
                <w:rFonts w:cs="Arial"/>
                <w:i/>
                <w:noProof/>
                <w:webHidden/>
                <w:sz w:val="22"/>
                <w:szCs w:val="22"/>
              </w:rPr>
              <w:fldChar w:fldCharType="begin"/>
            </w:r>
            <w:r w:rsidR="006A5515" w:rsidRPr="00C310B7">
              <w:rPr>
                <w:rFonts w:cs="Arial"/>
                <w:i/>
                <w:noProof/>
                <w:webHidden/>
                <w:sz w:val="22"/>
                <w:szCs w:val="22"/>
              </w:rPr>
              <w:instrText xml:space="preserve"> PAGEREF _Toc498940251 \h </w:instrText>
            </w:r>
            <w:r w:rsidR="006A5515" w:rsidRPr="00C310B7">
              <w:rPr>
                <w:rFonts w:cs="Arial"/>
                <w:i/>
                <w:noProof/>
                <w:webHidden/>
                <w:sz w:val="22"/>
                <w:szCs w:val="22"/>
              </w:rPr>
            </w:r>
            <w:r w:rsidR="006A5515" w:rsidRPr="00C310B7">
              <w:rPr>
                <w:rFonts w:cs="Arial"/>
                <w:i/>
                <w:noProof/>
                <w:webHidden/>
                <w:sz w:val="22"/>
                <w:szCs w:val="22"/>
              </w:rPr>
              <w:fldChar w:fldCharType="separate"/>
            </w:r>
            <w:r w:rsidR="000D2BC9">
              <w:rPr>
                <w:rFonts w:cs="Arial"/>
                <w:i/>
                <w:noProof/>
                <w:webHidden/>
                <w:sz w:val="22"/>
                <w:szCs w:val="22"/>
              </w:rPr>
              <w:t>5</w:t>
            </w:r>
            <w:r w:rsidR="006A5515" w:rsidRPr="00C310B7">
              <w:rPr>
                <w:rFonts w:cs="Arial"/>
                <w:i/>
                <w:noProof/>
                <w:webHidden/>
                <w:sz w:val="22"/>
                <w:szCs w:val="22"/>
              </w:rPr>
              <w:fldChar w:fldCharType="end"/>
            </w:r>
          </w:hyperlink>
        </w:p>
        <w:p w14:paraId="6D96D2EE" w14:textId="7D721A9A" w:rsidR="006A5515" w:rsidRPr="00C310B7" w:rsidRDefault="005D2821">
          <w:pPr>
            <w:pStyle w:val="Sadraj2"/>
            <w:tabs>
              <w:tab w:val="right" w:leader="dot" w:pos="9630"/>
            </w:tabs>
            <w:rPr>
              <w:rFonts w:eastAsiaTheme="minorEastAsia" w:cs="Arial"/>
              <w:i/>
              <w:noProof/>
              <w:sz w:val="22"/>
              <w:szCs w:val="22"/>
            </w:rPr>
          </w:pPr>
          <w:hyperlink w:anchor="_Toc498940252" w:history="1">
            <w:r w:rsidR="006A5515" w:rsidRPr="00C310B7">
              <w:rPr>
                <w:rStyle w:val="Hiperveza"/>
                <w:rFonts w:cs="Arial"/>
                <w:i/>
                <w:noProof/>
                <w:sz w:val="22"/>
                <w:szCs w:val="22"/>
              </w:rPr>
              <w:t>1.1. Podaci o Naručitelju</w:t>
            </w:r>
            <w:r w:rsidR="006A5515" w:rsidRPr="00C310B7">
              <w:rPr>
                <w:rFonts w:cs="Arial"/>
                <w:i/>
                <w:noProof/>
                <w:webHidden/>
                <w:sz w:val="22"/>
                <w:szCs w:val="22"/>
              </w:rPr>
              <w:tab/>
            </w:r>
            <w:r w:rsidR="006A5515" w:rsidRPr="00C310B7">
              <w:rPr>
                <w:rFonts w:cs="Arial"/>
                <w:i/>
                <w:noProof/>
                <w:webHidden/>
                <w:sz w:val="22"/>
                <w:szCs w:val="22"/>
              </w:rPr>
              <w:fldChar w:fldCharType="begin"/>
            </w:r>
            <w:r w:rsidR="006A5515" w:rsidRPr="00C310B7">
              <w:rPr>
                <w:rFonts w:cs="Arial"/>
                <w:i/>
                <w:noProof/>
                <w:webHidden/>
                <w:sz w:val="22"/>
                <w:szCs w:val="22"/>
              </w:rPr>
              <w:instrText xml:space="preserve"> PAGEREF _Toc498940252 \h </w:instrText>
            </w:r>
            <w:r w:rsidR="006A5515" w:rsidRPr="00C310B7">
              <w:rPr>
                <w:rFonts w:cs="Arial"/>
                <w:i/>
                <w:noProof/>
                <w:webHidden/>
                <w:sz w:val="22"/>
                <w:szCs w:val="22"/>
              </w:rPr>
            </w:r>
            <w:r w:rsidR="006A5515" w:rsidRPr="00C310B7">
              <w:rPr>
                <w:rFonts w:cs="Arial"/>
                <w:i/>
                <w:noProof/>
                <w:webHidden/>
                <w:sz w:val="22"/>
                <w:szCs w:val="22"/>
              </w:rPr>
              <w:fldChar w:fldCharType="separate"/>
            </w:r>
            <w:r w:rsidR="000D2BC9">
              <w:rPr>
                <w:rFonts w:cs="Arial"/>
                <w:i/>
                <w:noProof/>
                <w:webHidden/>
                <w:sz w:val="22"/>
                <w:szCs w:val="22"/>
              </w:rPr>
              <w:t>5</w:t>
            </w:r>
            <w:r w:rsidR="006A5515" w:rsidRPr="00C310B7">
              <w:rPr>
                <w:rFonts w:cs="Arial"/>
                <w:i/>
                <w:noProof/>
                <w:webHidden/>
                <w:sz w:val="22"/>
                <w:szCs w:val="22"/>
              </w:rPr>
              <w:fldChar w:fldCharType="end"/>
            </w:r>
          </w:hyperlink>
        </w:p>
        <w:p w14:paraId="4E26E933" w14:textId="74446DAB" w:rsidR="006A5515" w:rsidRPr="00C310B7" w:rsidRDefault="005D2821">
          <w:pPr>
            <w:pStyle w:val="Sadraj2"/>
            <w:tabs>
              <w:tab w:val="right" w:leader="dot" w:pos="9630"/>
            </w:tabs>
            <w:rPr>
              <w:rStyle w:val="Hiperveza"/>
              <w:rFonts w:cs="Arial"/>
              <w:i/>
              <w:noProof/>
              <w:sz w:val="22"/>
              <w:szCs w:val="22"/>
            </w:rPr>
          </w:pPr>
          <w:hyperlink w:anchor="_Toc498940253" w:history="1">
            <w:r w:rsidR="006A5515" w:rsidRPr="00C310B7">
              <w:rPr>
                <w:rStyle w:val="Hiperveza"/>
                <w:rFonts w:cs="Arial"/>
                <w:i/>
                <w:noProof/>
                <w:sz w:val="22"/>
                <w:szCs w:val="22"/>
              </w:rPr>
              <w:t>1.2. Podaci o osobi ili službi zaduženoj za komunikaciju s ponuditeljima</w:t>
            </w:r>
            <w:r w:rsidR="006A5515" w:rsidRPr="00C310B7">
              <w:rPr>
                <w:rFonts w:cs="Arial"/>
                <w:i/>
                <w:noProof/>
                <w:webHidden/>
                <w:sz w:val="22"/>
                <w:szCs w:val="22"/>
              </w:rPr>
              <w:tab/>
            </w:r>
            <w:r w:rsidR="006A5515" w:rsidRPr="00C310B7">
              <w:rPr>
                <w:rFonts w:cs="Arial"/>
                <w:i/>
                <w:noProof/>
                <w:webHidden/>
                <w:sz w:val="22"/>
                <w:szCs w:val="22"/>
              </w:rPr>
              <w:fldChar w:fldCharType="begin"/>
            </w:r>
            <w:r w:rsidR="006A5515" w:rsidRPr="00C310B7">
              <w:rPr>
                <w:rFonts w:cs="Arial"/>
                <w:i/>
                <w:noProof/>
                <w:webHidden/>
                <w:sz w:val="22"/>
                <w:szCs w:val="22"/>
              </w:rPr>
              <w:instrText xml:space="preserve"> PAGEREF _Toc498940253 \h </w:instrText>
            </w:r>
            <w:r w:rsidR="006A5515" w:rsidRPr="00C310B7">
              <w:rPr>
                <w:rFonts w:cs="Arial"/>
                <w:i/>
                <w:noProof/>
                <w:webHidden/>
                <w:sz w:val="22"/>
                <w:szCs w:val="22"/>
              </w:rPr>
            </w:r>
            <w:r w:rsidR="006A5515" w:rsidRPr="00C310B7">
              <w:rPr>
                <w:rFonts w:cs="Arial"/>
                <w:i/>
                <w:noProof/>
                <w:webHidden/>
                <w:sz w:val="22"/>
                <w:szCs w:val="22"/>
              </w:rPr>
              <w:fldChar w:fldCharType="separate"/>
            </w:r>
            <w:r w:rsidR="000D2BC9">
              <w:rPr>
                <w:rFonts w:cs="Arial"/>
                <w:i/>
                <w:noProof/>
                <w:webHidden/>
                <w:sz w:val="22"/>
                <w:szCs w:val="22"/>
              </w:rPr>
              <w:t>5</w:t>
            </w:r>
            <w:r w:rsidR="006A5515" w:rsidRPr="00C310B7">
              <w:rPr>
                <w:rFonts w:cs="Arial"/>
                <w:i/>
                <w:noProof/>
                <w:webHidden/>
                <w:sz w:val="22"/>
                <w:szCs w:val="22"/>
              </w:rPr>
              <w:fldChar w:fldCharType="end"/>
            </w:r>
          </w:hyperlink>
        </w:p>
        <w:p w14:paraId="6700AB6F" w14:textId="72F2B5E9" w:rsidR="006A5515" w:rsidRPr="00C310B7" w:rsidRDefault="00D2301E" w:rsidP="006A5515">
          <w:pPr>
            <w:rPr>
              <w:rFonts w:eastAsiaTheme="minorEastAsia" w:cs="Arial"/>
              <w:i/>
              <w:noProof/>
              <w:sz w:val="22"/>
              <w:szCs w:val="22"/>
            </w:rPr>
          </w:pPr>
          <w:r>
            <w:rPr>
              <w:rFonts w:eastAsiaTheme="minorEastAsia" w:cs="Arial"/>
              <w:i/>
              <w:noProof/>
              <w:sz w:val="22"/>
              <w:szCs w:val="22"/>
            </w:rPr>
            <w:t xml:space="preserve">   1.3.</w:t>
          </w:r>
          <w:r w:rsidR="006A5515" w:rsidRPr="00C310B7">
            <w:rPr>
              <w:rFonts w:eastAsiaTheme="minorEastAsia" w:cs="Arial"/>
              <w:i/>
              <w:noProof/>
              <w:sz w:val="22"/>
              <w:szCs w:val="22"/>
            </w:rPr>
            <w:t>Evidencijski broj nabave</w:t>
          </w:r>
          <w:r>
            <w:rPr>
              <w:rFonts w:eastAsiaTheme="minorEastAsia" w:cs="Arial"/>
              <w:i/>
              <w:noProof/>
              <w:sz w:val="22"/>
              <w:szCs w:val="22"/>
            </w:rPr>
            <w:t xml:space="preserve">        </w:t>
          </w:r>
          <w:r w:rsidR="004A177C">
            <w:rPr>
              <w:rFonts w:eastAsiaTheme="minorEastAsia" w:cs="Arial"/>
              <w:i/>
              <w:noProof/>
              <w:sz w:val="22"/>
              <w:szCs w:val="22"/>
            </w:rPr>
            <w:t>………………………………………………………………………..5</w:t>
          </w:r>
        </w:p>
        <w:p w14:paraId="45CD235E" w14:textId="21762450" w:rsidR="006A5515" w:rsidRPr="00C310B7" w:rsidRDefault="006A5515">
          <w:pPr>
            <w:pStyle w:val="Sadraj2"/>
            <w:tabs>
              <w:tab w:val="right" w:leader="dot" w:pos="9630"/>
            </w:tabs>
            <w:rPr>
              <w:rStyle w:val="Hiperveza"/>
              <w:rFonts w:cs="Arial"/>
              <w:i/>
              <w:noProof/>
              <w:sz w:val="22"/>
              <w:szCs w:val="22"/>
            </w:rPr>
          </w:pPr>
          <w:r w:rsidRPr="00EA53CB">
            <w:rPr>
              <w:rFonts w:cs="Arial"/>
              <w:i/>
              <w:noProof/>
              <w:sz w:val="22"/>
              <w:szCs w:val="22"/>
            </w:rPr>
            <w:t>1.4. Popis gospodarskih subjekata s kojima je Naručitelj u sukobu interesa</w:t>
          </w:r>
          <w:r w:rsidRPr="00C310B7">
            <w:rPr>
              <w:rFonts w:cs="Arial"/>
              <w:i/>
              <w:noProof/>
              <w:webHidden/>
              <w:sz w:val="22"/>
              <w:szCs w:val="22"/>
            </w:rPr>
            <w:tab/>
          </w:r>
          <w:r w:rsidR="00EA53CB">
            <w:rPr>
              <w:rFonts w:cs="Arial"/>
              <w:i/>
              <w:noProof/>
              <w:webHidden/>
              <w:sz w:val="22"/>
              <w:szCs w:val="22"/>
            </w:rPr>
            <w:t>6</w:t>
          </w:r>
        </w:p>
        <w:p w14:paraId="482D0979" w14:textId="74293E30" w:rsidR="006A5515" w:rsidRPr="00C310B7" w:rsidRDefault="006A5515" w:rsidP="006A5515">
          <w:pPr>
            <w:rPr>
              <w:rFonts w:eastAsiaTheme="minorEastAsia" w:cs="Arial"/>
              <w:i/>
              <w:noProof/>
              <w:sz w:val="22"/>
              <w:szCs w:val="22"/>
            </w:rPr>
          </w:pPr>
          <w:r w:rsidRPr="00C310B7">
            <w:rPr>
              <w:rFonts w:eastAsiaTheme="minorEastAsia" w:cs="Arial"/>
              <w:i/>
              <w:noProof/>
              <w:sz w:val="22"/>
              <w:szCs w:val="22"/>
            </w:rPr>
            <w:t>1.5. Vrsta postupka javne nabave</w:t>
          </w:r>
          <w:r w:rsidR="004A177C">
            <w:rPr>
              <w:rFonts w:eastAsiaTheme="minorEastAsia" w:cs="Arial"/>
              <w:i/>
              <w:noProof/>
              <w:sz w:val="22"/>
              <w:szCs w:val="22"/>
            </w:rPr>
            <w:t>…………………………………………………………………………6</w:t>
          </w:r>
        </w:p>
        <w:p w14:paraId="30620746" w14:textId="7203F3C7" w:rsidR="006A5515" w:rsidRPr="00C310B7" w:rsidRDefault="006A5515" w:rsidP="006A5515">
          <w:pPr>
            <w:rPr>
              <w:rFonts w:eastAsiaTheme="minorEastAsia" w:cs="Arial"/>
              <w:i/>
              <w:noProof/>
              <w:sz w:val="22"/>
              <w:szCs w:val="22"/>
            </w:rPr>
          </w:pPr>
          <w:r w:rsidRPr="00C310B7">
            <w:rPr>
              <w:rFonts w:eastAsiaTheme="minorEastAsia" w:cs="Arial"/>
              <w:i/>
              <w:noProof/>
              <w:sz w:val="22"/>
              <w:szCs w:val="22"/>
            </w:rPr>
            <w:t>1.6. Vrsta ugovora o javnoj nabavi</w:t>
          </w:r>
          <w:r w:rsidR="004A177C">
            <w:rPr>
              <w:rFonts w:eastAsiaTheme="minorEastAsia" w:cs="Arial"/>
              <w:i/>
              <w:noProof/>
              <w:sz w:val="22"/>
              <w:szCs w:val="22"/>
            </w:rPr>
            <w:t>………………………………………………………………………..6</w:t>
          </w:r>
        </w:p>
        <w:p w14:paraId="3BBDDE00" w14:textId="483C5BCB" w:rsidR="006A5515" w:rsidRPr="00C310B7" w:rsidRDefault="006A5515" w:rsidP="006A5515">
          <w:pPr>
            <w:rPr>
              <w:rFonts w:eastAsiaTheme="minorEastAsia" w:cs="Arial"/>
              <w:i/>
              <w:noProof/>
              <w:sz w:val="22"/>
              <w:szCs w:val="22"/>
            </w:rPr>
          </w:pPr>
          <w:r w:rsidRPr="00C310B7">
            <w:rPr>
              <w:rFonts w:eastAsiaTheme="minorEastAsia" w:cs="Arial"/>
              <w:i/>
              <w:noProof/>
              <w:sz w:val="22"/>
              <w:szCs w:val="22"/>
            </w:rPr>
            <w:t>1.7. Procijenjena vrijednost nabave</w:t>
          </w:r>
          <w:r w:rsidR="004A177C">
            <w:rPr>
              <w:rFonts w:eastAsiaTheme="minorEastAsia" w:cs="Arial"/>
              <w:i/>
              <w:noProof/>
              <w:sz w:val="22"/>
              <w:szCs w:val="22"/>
            </w:rPr>
            <w:t>……………………………………………………………………….6</w:t>
          </w:r>
        </w:p>
        <w:p w14:paraId="0E380A95" w14:textId="0CAD714C" w:rsidR="006A5515" w:rsidRPr="00C310B7" w:rsidRDefault="006A5515" w:rsidP="006A5515">
          <w:pPr>
            <w:rPr>
              <w:rFonts w:eastAsiaTheme="minorEastAsia" w:cs="Arial"/>
              <w:i/>
              <w:noProof/>
              <w:sz w:val="22"/>
              <w:szCs w:val="22"/>
            </w:rPr>
          </w:pPr>
          <w:r w:rsidRPr="00C310B7">
            <w:rPr>
              <w:rFonts w:eastAsiaTheme="minorEastAsia" w:cs="Arial"/>
              <w:i/>
              <w:noProof/>
              <w:sz w:val="22"/>
              <w:szCs w:val="22"/>
            </w:rPr>
            <w:t>1.8 Navod uspostavlja li se dinamički sustav nabave</w:t>
          </w:r>
          <w:r w:rsidR="004A177C">
            <w:rPr>
              <w:rFonts w:eastAsiaTheme="minorEastAsia" w:cs="Arial"/>
              <w:i/>
              <w:noProof/>
              <w:sz w:val="22"/>
              <w:szCs w:val="22"/>
            </w:rPr>
            <w:t>…………………………………………………..6</w:t>
          </w:r>
        </w:p>
        <w:p w14:paraId="2A3AE61E" w14:textId="1F3A766A" w:rsidR="006A5515" w:rsidRPr="00C310B7" w:rsidRDefault="006A5515" w:rsidP="006A5515">
          <w:pPr>
            <w:rPr>
              <w:rFonts w:eastAsiaTheme="minorEastAsia" w:cs="Arial"/>
              <w:i/>
              <w:noProof/>
              <w:sz w:val="22"/>
              <w:szCs w:val="22"/>
            </w:rPr>
          </w:pPr>
          <w:r w:rsidRPr="00C310B7">
            <w:rPr>
              <w:rFonts w:eastAsiaTheme="minorEastAsia" w:cs="Arial"/>
              <w:i/>
              <w:noProof/>
              <w:sz w:val="22"/>
              <w:szCs w:val="22"/>
            </w:rPr>
            <w:t>1.9. Navod provodi li se elektronička dražba</w:t>
          </w:r>
          <w:r w:rsidR="004A177C">
            <w:rPr>
              <w:rFonts w:eastAsiaTheme="minorEastAsia" w:cs="Arial"/>
              <w:i/>
              <w:noProof/>
              <w:sz w:val="22"/>
              <w:szCs w:val="22"/>
            </w:rPr>
            <w:t>…………………………………………………………….6</w:t>
          </w:r>
        </w:p>
        <w:p w14:paraId="41F1C2E8" w14:textId="1631E089" w:rsidR="00890F39" w:rsidRPr="00C310B7" w:rsidRDefault="00890F39" w:rsidP="006A5515">
          <w:pPr>
            <w:rPr>
              <w:rFonts w:eastAsiaTheme="minorEastAsia" w:cs="Arial"/>
              <w:i/>
              <w:noProof/>
              <w:sz w:val="22"/>
              <w:szCs w:val="22"/>
            </w:rPr>
          </w:pPr>
          <w:r w:rsidRPr="00C310B7">
            <w:rPr>
              <w:rFonts w:eastAsiaTheme="minorEastAsia" w:cs="Arial"/>
              <w:i/>
              <w:noProof/>
              <w:sz w:val="22"/>
              <w:szCs w:val="22"/>
            </w:rPr>
            <w:t>1.10. Elektronička dostava ponuda</w:t>
          </w:r>
          <w:r w:rsidR="004A177C">
            <w:rPr>
              <w:rFonts w:eastAsiaTheme="minorEastAsia" w:cs="Arial"/>
              <w:i/>
              <w:noProof/>
              <w:sz w:val="22"/>
              <w:szCs w:val="22"/>
            </w:rPr>
            <w:t>……………………………………………………………………….6</w:t>
          </w:r>
        </w:p>
        <w:p w14:paraId="4D4C8366" w14:textId="59C009BE" w:rsidR="00890F39" w:rsidRPr="00C310B7" w:rsidRDefault="00890F39" w:rsidP="00890F39">
          <w:pPr>
            <w:rPr>
              <w:rFonts w:cs="Arial"/>
              <w:b/>
              <w:i/>
              <w:noProof/>
              <w:sz w:val="22"/>
              <w:szCs w:val="22"/>
            </w:rPr>
          </w:pPr>
          <w:r w:rsidRPr="00C310B7">
            <w:rPr>
              <w:rFonts w:eastAsiaTheme="minorEastAsia" w:cs="Arial"/>
              <w:i/>
              <w:noProof/>
              <w:sz w:val="22"/>
              <w:szCs w:val="22"/>
            </w:rPr>
            <w:t xml:space="preserve">1.11 </w:t>
          </w:r>
          <w:r w:rsidRPr="00C310B7">
            <w:rPr>
              <w:rFonts w:cs="Arial"/>
              <w:i/>
              <w:noProof/>
              <w:sz w:val="22"/>
              <w:szCs w:val="22"/>
            </w:rPr>
            <w:t>Internetska stranica na kojoj je objavljeno izvješće o provedenom savjetovanju sa zainteresiranim gospodarskim subjektima</w:t>
          </w:r>
          <w:r w:rsidR="004A177C">
            <w:rPr>
              <w:rFonts w:cs="Arial"/>
              <w:i/>
              <w:noProof/>
              <w:sz w:val="22"/>
              <w:szCs w:val="22"/>
            </w:rPr>
            <w:t>………………………………………………………………..6</w:t>
          </w:r>
        </w:p>
        <w:p w14:paraId="72CF2155" w14:textId="47095D49" w:rsidR="00890F39" w:rsidRPr="00C310B7" w:rsidRDefault="00890F39" w:rsidP="006A5515">
          <w:pPr>
            <w:rPr>
              <w:rFonts w:eastAsiaTheme="minorEastAsia" w:cs="Arial"/>
              <w:i/>
              <w:noProof/>
              <w:sz w:val="22"/>
              <w:szCs w:val="22"/>
            </w:rPr>
          </w:pPr>
        </w:p>
        <w:p w14:paraId="69D29ED1" w14:textId="54C65A51" w:rsidR="006A5515" w:rsidRPr="00C310B7" w:rsidRDefault="005D2821">
          <w:pPr>
            <w:pStyle w:val="Sadraj1"/>
            <w:tabs>
              <w:tab w:val="right" w:leader="dot" w:pos="9630"/>
            </w:tabs>
            <w:rPr>
              <w:rFonts w:eastAsiaTheme="minorEastAsia" w:cs="Arial"/>
              <w:i/>
              <w:noProof/>
              <w:sz w:val="22"/>
              <w:szCs w:val="22"/>
            </w:rPr>
          </w:pPr>
          <w:hyperlink w:anchor="_Toc498940255" w:history="1">
            <w:r w:rsidR="006A5515" w:rsidRPr="00C310B7">
              <w:rPr>
                <w:rStyle w:val="Hiperveza"/>
                <w:rFonts w:cs="Arial"/>
                <w:i/>
                <w:noProof/>
                <w:sz w:val="22"/>
                <w:szCs w:val="22"/>
              </w:rPr>
              <w:t>2. PODACI O PREDMETU NABAVE</w:t>
            </w:r>
            <w:r w:rsidR="006A5515" w:rsidRPr="00C310B7">
              <w:rPr>
                <w:rFonts w:cs="Arial"/>
                <w:i/>
                <w:noProof/>
                <w:webHidden/>
                <w:sz w:val="22"/>
                <w:szCs w:val="22"/>
              </w:rPr>
              <w:tab/>
            </w:r>
            <w:r w:rsidR="006A5515" w:rsidRPr="00C310B7">
              <w:rPr>
                <w:rFonts w:cs="Arial"/>
                <w:i/>
                <w:noProof/>
                <w:webHidden/>
                <w:sz w:val="22"/>
                <w:szCs w:val="22"/>
              </w:rPr>
              <w:fldChar w:fldCharType="begin"/>
            </w:r>
            <w:r w:rsidR="006A5515" w:rsidRPr="00C310B7">
              <w:rPr>
                <w:rFonts w:cs="Arial"/>
                <w:i/>
                <w:noProof/>
                <w:webHidden/>
                <w:sz w:val="22"/>
                <w:szCs w:val="22"/>
              </w:rPr>
              <w:instrText xml:space="preserve"> PAGEREF _Toc498940255 \h </w:instrText>
            </w:r>
            <w:r w:rsidR="006A5515" w:rsidRPr="00C310B7">
              <w:rPr>
                <w:rFonts w:cs="Arial"/>
                <w:i/>
                <w:noProof/>
                <w:webHidden/>
                <w:sz w:val="22"/>
                <w:szCs w:val="22"/>
              </w:rPr>
            </w:r>
            <w:r w:rsidR="006A5515" w:rsidRPr="00C310B7">
              <w:rPr>
                <w:rFonts w:cs="Arial"/>
                <w:i/>
                <w:noProof/>
                <w:webHidden/>
                <w:sz w:val="22"/>
                <w:szCs w:val="22"/>
              </w:rPr>
              <w:fldChar w:fldCharType="separate"/>
            </w:r>
            <w:r w:rsidR="000D2BC9">
              <w:rPr>
                <w:rFonts w:cs="Arial"/>
                <w:i/>
                <w:noProof/>
                <w:webHidden/>
                <w:sz w:val="22"/>
                <w:szCs w:val="22"/>
              </w:rPr>
              <w:t>6</w:t>
            </w:r>
            <w:r w:rsidR="006A5515" w:rsidRPr="00C310B7">
              <w:rPr>
                <w:rFonts w:cs="Arial"/>
                <w:i/>
                <w:noProof/>
                <w:webHidden/>
                <w:sz w:val="22"/>
                <w:szCs w:val="22"/>
              </w:rPr>
              <w:fldChar w:fldCharType="end"/>
            </w:r>
          </w:hyperlink>
        </w:p>
        <w:p w14:paraId="5023B7AE" w14:textId="4E43CB22" w:rsidR="006A5515" w:rsidRPr="00C310B7" w:rsidRDefault="005D2821">
          <w:pPr>
            <w:pStyle w:val="Sadraj2"/>
            <w:tabs>
              <w:tab w:val="left" w:pos="880"/>
              <w:tab w:val="right" w:leader="dot" w:pos="9630"/>
            </w:tabs>
            <w:rPr>
              <w:rStyle w:val="Hiperveza"/>
              <w:rFonts w:cs="Arial"/>
              <w:i/>
              <w:noProof/>
              <w:sz w:val="22"/>
              <w:szCs w:val="22"/>
            </w:rPr>
          </w:pPr>
          <w:hyperlink w:anchor="_Toc498940256" w:history="1">
            <w:r w:rsidR="006A5515" w:rsidRPr="00C310B7">
              <w:rPr>
                <w:rStyle w:val="Hiperveza"/>
                <w:rFonts w:cs="Arial"/>
                <w:i/>
                <w:noProof/>
                <w:sz w:val="22"/>
                <w:szCs w:val="22"/>
              </w:rPr>
              <w:t>2.1.</w:t>
            </w:r>
            <w:r w:rsidR="00890F39" w:rsidRPr="00C310B7">
              <w:rPr>
                <w:rFonts w:eastAsiaTheme="minorEastAsia" w:cs="Arial"/>
                <w:i/>
                <w:noProof/>
                <w:sz w:val="22"/>
                <w:szCs w:val="22"/>
              </w:rPr>
              <w:t xml:space="preserve"> </w:t>
            </w:r>
            <w:r w:rsidR="006A5515" w:rsidRPr="00C310B7">
              <w:rPr>
                <w:rStyle w:val="Hiperveza"/>
                <w:rFonts w:cs="Arial"/>
                <w:i/>
                <w:noProof/>
                <w:sz w:val="22"/>
                <w:szCs w:val="22"/>
              </w:rPr>
              <w:t>Opis predmeta nabav</w:t>
            </w:r>
            <w:r w:rsidR="00890F39" w:rsidRPr="00C310B7">
              <w:rPr>
                <w:rStyle w:val="Hiperveza"/>
                <w:rFonts w:cs="Arial"/>
                <w:i/>
                <w:noProof/>
                <w:sz w:val="22"/>
                <w:szCs w:val="22"/>
              </w:rPr>
              <w:t xml:space="preserve">e </w:t>
            </w:r>
            <w:r w:rsidR="006A5515" w:rsidRPr="00C310B7">
              <w:rPr>
                <w:rFonts w:cs="Arial"/>
                <w:i/>
                <w:noProof/>
                <w:webHidden/>
                <w:sz w:val="22"/>
                <w:szCs w:val="22"/>
              </w:rPr>
              <w:tab/>
            </w:r>
            <w:r w:rsidR="006A5515" w:rsidRPr="00C310B7">
              <w:rPr>
                <w:rFonts w:cs="Arial"/>
                <w:i/>
                <w:noProof/>
                <w:webHidden/>
                <w:sz w:val="22"/>
                <w:szCs w:val="22"/>
              </w:rPr>
              <w:fldChar w:fldCharType="begin"/>
            </w:r>
            <w:r w:rsidR="006A5515" w:rsidRPr="00C310B7">
              <w:rPr>
                <w:rFonts w:cs="Arial"/>
                <w:i/>
                <w:noProof/>
                <w:webHidden/>
                <w:sz w:val="22"/>
                <w:szCs w:val="22"/>
              </w:rPr>
              <w:instrText xml:space="preserve"> PAGEREF _Toc498940256 \h </w:instrText>
            </w:r>
            <w:r w:rsidR="006A5515" w:rsidRPr="00C310B7">
              <w:rPr>
                <w:rFonts w:cs="Arial"/>
                <w:i/>
                <w:noProof/>
                <w:webHidden/>
                <w:sz w:val="22"/>
                <w:szCs w:val="22"/>
              </w:rPr>
            </w:r>
            <w:r w:rsidR="006A5515" w:rsidRPr="00C310B7">
              <w:rPr>
                <w:rFonts w:cs="Arial"/>
                <w:i/>
                <w:noProof/>
                <w:webHidden/>
                <w:sz w:val="22"/>
                <w:szCs w:val="22"/>
              </w:rPr>
              <w:fldChar w:fldCharType="separate"/>
            </w:r>
            <w:r w:rsidR="000D2BC9">
              <w:rPr>
                <w:rFonts w:cs="Arial"/>
                <w:i/>
                <w:noProof/>
                <w:webHidden/>
                <w:sz w:val="22"/>
                <w:szCs w:val="22"/>
              </w:rPr>
              <w:t>6</w:t>
            </w:r>
            <w:r w:rsidR="006A5515" w:rsidRPr="00C310B7">
              <w:rPr>
                <w:rFonts w:cs="Arial"/>
                <w:i/>
                <w:noProof/>
                <w:webHidden/>
                <w:sz w:val="22"/>
                <w:szCs w:val="22"/>
              </w:rPr>
              <w:fldChar w:fldCharType="end"/>
            </w:r>
          </w:hyperlink>
        </w:p>
        <w:p w14:paraId="38821F56" w14:textId="4C01C398" w:rsidR="00890F39" w:rsidRPr="00C310B7" w:rsidRDefault="00890F39" w:rsidP="00890F39">
          <w:pPr>
            <w:rPr>
              <w:rFonts w:eastAsiaTheme="minorEastAsia"/>
              <w:i/>
              <w:noProof/>
              <w:sz w:val="22"/>
              <w:szCs w:val="22"/>
            </w:rPr>
          </w:pPr>
          <w:r w:rsidRPr="00C310B7">
            <w:rPr>
              <w:rFonts w:eastAsiaTheme="minorEastAsia"/>
              <w:i/>
              <w:noProof/>
              <w:sz w:val="22"/>
              <w:szCs w:val="22"/>
            </w:rPr>
            <w:t>2.2. Opis i oznaka grupa predmeta nabave</w:t>
          </w:r>
          <w:r w:rsidR="004A177C">
            <w:rPr>
              <w:rFonts w:eastAsiaTheme="minorEastAsia"/>
              <w:i/>
              <w:noProof/>
              <w:sz w:val="22"/>
              <w:szCs w:val="22"/>
            </w:rPr>
            <w:t>……………………………………………………………….7</w:t>
          </w:r>
        </w:p>
        <w:p w14:paraId="33F05B4F" w14:textId="4148D1A1" w:rsidR="00890F39" w:rsidRPr="00C310B7" w:rsidRDefault="00890F39" w:rsidP="00890F39">
          <w:pPr>
            <w:rPr>
              <w:rFonts w:eastAsiaTheme="minorEastAsia"/>
              <w:i/>
              <w:noProof/>
              <w:sz w:val="22"/>
              <w:szCs w:val="22"/>
            </w:rPr>
          </w:pPr>
          <w:r w:rsidRPr="00C310B7">
            <w:rPr>
              <w:rFonts w:eastAsiaTheme="minorEastAsia"/>
              <w:i/>
              <w:noProof/>
              <w:sz w:val="22"/>
              <w:szCs w:val="22"/>
            </w:rPr>
            <w:t>2.3.</w:t>
          </w:r>
          <w:r w:rsidRPr="00C310B7">
            <w:rPr>
              <w:i/>
              <w:noProof/>
            </w:rPr>
            <w:t xml:space="preserve"> </w:t>
          </w:r>
          <w:r w:rsidRPr="004A177C">
            <w:rPr>
              <w:rFonts w:eastAsiaTheme="minorEastAsia"/>
              <w:i/>
              <w:noProof/>
              <w:sz w:val="20"/>
            </w:rPr>
            <w:t>Objektivni i nediskriminirajući kriteriji ili pravila koja će se primijeniti kako bi se odredilo koje će grupe predmeta nabave biti dodijeljene pojedinom ponuditelju, ako je ograničen broj grupa koje se mogu dodije</w:t>
          </w:r>
          <w:r w:rsidR="00C310B7" w:rsidRPr="004A177C">
            <w:rPr>
              <w:rFonts w:eastAsiaTheme="minorEastAsia"/>
              <w:i/>
              <w:noProof/>
              <w:sz w:val="20"/>
            </w:rPr>
            <w:t xml:space="preserve">liti jednom ponuditelju, ili je </w:t>
          </w:r>
          <w:r w:rsidRPr="004A177C">
            <w:rPr>
              <w:rFonts w:eastAsiaTheme="minorEastAsia"/>
              <w:i/>
              <w:noProof/>
              <w:sz w:val="20"/>
            </w:rPr>
            <w:t>sudjelovanje ograničeno samo na jednu ili nekoliko grupa</w:t>
          </w:r>
          <w:r w:rsidR="004A177C">
            <w:rPr>
              <w:rFonts w:eastAsiaTheme="minorEastAsia"/>
              <w:i/>
              <w:noProof/>
              <w:sz w:val="20"/>
            </w:rPr>
            <w:t>…………………………….7</w:t>
          </w:r>
        </w:p>
        <w:p w14:paraId="054A5C71" w14:textId="0F8A5762" w:rsidR="006A5515" w:rsidRPr="00C310B7" w:rsidRDefault="005D2821">
          <w:pPr>
            <w:pStyle w:val="Sadraj2"/>
            <w:tabs>
              <w:tab w:val="right" w:leader="dot" w:pos="9630"/>
            </w:tabs>
            <w:rPr>
              <w:rFonts w:eastAsiaTheme="minorEastAsia" w:cs="Arial"/>
              <w:i/>
              <w:noProof/>
              <w:sz w:val="22"/>
              <w:szCs w:val="22"/>
            </w:rPr>
          </w:pPr>
          <w:hyperlink w:anchor="_Toc498940257" w:history="1">
            <w:r w:rsidR="006A5515" w:rsidRPr="00C310B7">
              <w:rPr>
                <w:rStyle w:val="Hiperveza"/>
                <w:rFonts w:eastAsia="SimSun" w:cs="Arial"/>
                <w:i/>
                <w:noProof/>
                <w:sz w:val="22"/>
                <w:szCs w:val="22"/>
                <w:lang w:eastAsia="en-US"/>
              </w:rPr>
              <w:t>2.4. Količina predmeta nabave</w:t>
            </w:r>
            <w:r w:rsidR="006A5515" w:rsidRPr="00C310B7">
              <w:rPr>
                <w:rFonts w:cs="Arial"/>
                <w:i/>
                <w:noProof/>
                <w:webHidden/>
                <w:sz w:val="22"/>
                <w:szCs w:val="22"/>
              </w:rPr>
              <w:tab/>
            </w:r>
            <w:r w:rsidR="006A5515" w:rsidRPr="00C310B7">
              <w:rPr>
                <w:rFonts w:cs="Arial"/>
                <w:i/>
                <w:noProof/>
                <w:webHidden/>
                <w:sz w:val="22"/>
                <w:szCs w:val="22"/>
              </w:rPr>
              <w:fldChar w:fldCharType="begin"/>
            </w:r>
            <w:r w:rsidR="006A5515" w:rsidRPr="00C310B7">
              <w:rPr>
                <w:rFonts w:cs="Arial"/>
                <w:i/>
                <w:noProof/>
                <w:webHidden/>
                <w:sz w:val="22"/>
                <w:szCs w:val="22"/>
              </w:rPr>
              <w:instrText xml:space="preserve"> PAGEREF _Toc498940257 \h </w:instrText>
            </w:r>
            <w:r w:rsidR="006A5515" w:rsidRPr="00C310B7">
              <w:rPr>
                <w:rFonts w:cs="Arial"/>
                <w:i/>
                <w:noProof/>
                <w:webHidden/>
                <w:sz w:val="22"/>
                <w:szCs w:val="22"/>
              </w:rPr>
            </w:r>
            <w:r w:rsidR="006A5515" w:rsidRPr="00C310B7">
              <w:rPr>
                <w:rFonts w:cs="Arial"/>
                <w:i/>
                <w:noProof/>
                <w:webHidden/>
                <w:sz w:val="22"/>
                <w:szCs w:val="22"/>
              </w:rPr>
              <w:fldChar w:fldCharType="separate"/>
            </w:r>
            <w:r w:rsidR="000D2BC9">
              <w:rPr>
                <w:rFonts w:cs="Arial"/>
                <w:i/>
                <w:noProof/>
                <w:webHidden/>
                <w:sz w:val="22"/>
                <w:szCs w:val="22"/>
              </w:rPr>
              <w:t>7</w:t>
            </w:r>
            <w:r w:rsidR="006A5515" w:rsidRPr="00C310B7">
              <w:rPr>
                <w:rFonts w:cs="Arial"/>
                <w:i/>
                <w:noProof/>
                <w:webHidden/>
                <w:sz w:val="22"/>
                <w:szCs w:val="22"/>
              </w:rPr>
              <w:fldChar w:fldCharType="end"/>
            </w:r>
          </w:hyperlink>
        </w:p>
        <w:p w14:paraId="10C90071" w14:textId="420FC823" w:rsidR="006A5515" w:rsidRPr="00C310B7" w:rsidRDefault="005D2821">
          <w:pPr>
            <w:pStyle w:val="Sadraj2"/>
            <w:tabs>
              <w:tab w:val="right" w:leader="dot" w:pos="9630"/>
            </w:tabs>
            <w:rPr>
              <w:rFonts w:eastAsiaTheme="minorEastAsia" w:cs="Arial"/>
              <w:i/>
              <w:noProof/>
              <w:sz w:val="22"/>
              <w:szCs w:val="22"/>
            </w:rPr>
          </w:pPr>
          <w:hyperlink w:anchor="_Toc498940258" w:history="1">
            <w:r w:rsidR="006A5515" w:rsidRPr="00C310B7">
              <w:rPr>
                <w:rStyle w:val="Hiperveza"/>
                <w:rFonts w:eastAsia="SimSun" w:cs="Arial"/>
                <w:i/>
                <w:noProof/>
                <w:sz w:val="22"/>
                <w:szCs w:val="22"/>
                <w:lang w:eastAsia="en-US"/>
              </w:rPr>
              <w:t>2.5.Tehničke specifikacije</w:t>
            </w:r>
            <w:r w:rsidR="006A5515" w:rsidRPr="00C310B7">
              <w:rPr>
                <w:rFonts w:cs="Arial"/>
                <w:i/>
                <w:noProof/>
                <w:webHidden/>
                <w:sz w:val="22"/>
                <w:szCs w:val="22"/>
              </w:rPr>
              <w:tab/>
            </w:r>
            <w:r w:rsidR="006A5515" w:rsidRPr="00C310B7">
              <w:rPr>
                <w:rFonts w:cs="Arial"/>
                <w:i/>
                <w:noProof/>
                <w:webHidden/>
                <w:sz w:val="22"/>
                <w:szCs w:val="22"/>
              </w:rPr>
              <w:fldChar w:fldCharType="begin"/>
            </w:r>
            <w:r w:rsidR="006A5515" w:rsidRPr="00C310B7">
              <w:rPr>
                <w:rFonts w:cs="Arial"/>
                <w:i/>
                <w:noProof/>
                <w:webHidden/>
                <w:sz w:val="22"/>
                <w:szCs w:val="22"/>
              </w:rPr>
              <w:instrText xml:space="preserve"> PAGEREF _Toc498940258 \h </w:instrText>
            </w:r>
            <w:r w:rsidR="006A5515" w:rsidRPr="00C310B7">
              <w:rPr>
                <w:rFonts w:cs="Arial"/>
                <w:i/>
                <w:noProof/>
                <w:webHidden/>
                <w:sz w:val="22"/>
                <w:szCs w:val="22"/>
              </w:rPr>
            </w:r>
            <w:r w:rsidR="006A5515" w:rsidRPr="00C310B7">
              <w:rPr>
                <w:rFonts w:cs="Arial"/>
                <w:i/>
                <w:noProof/>
                <w:webHidden/>
                <w:sz w:val="22"/>
                <w:szCs w:val="22"/>
              </w:rPr>
              <w:fldChar w:fldCharType="separate"/>
            </w:r>
            <w:r w:rsidR="000D2BC9">
              <w:rPr>
                <w:rFonts w:cs="Arial"/>
                <w:i/>
                <w:noProof/>
                <w:webHidden/>
                <w:sz w:val="22"/>
                <w:szCs w:val="22"/>
              </w:rPr>
              <w:t>7</w:t>
            </w:r>
            <w:r w:rsidR="006A5515" w:rsidRPr="00C310B7">
              <w:rPr>
                <w:rFonts w:cs="Arial"/>
                <w:i/>
                <w:noProof/>
                <w:webHidden/>
                <w:sz w:val="22"/>
                <w:szCs w:val="22"/>
              </w:rPr>
              <w:fldChar w:fldCharType="end"/>
            </w:r>
          </w:hyperlink>
        </w:p>
        <w:p w14:paraId="0A22BB08" w14:textId="5EE62705" w:rsidR="006A5515" w:rsidRPr="00C310B7" w:rsidRDefault="005D2821">
          <w:pPr>
            <w:pStyle w:val="Sadraj2"/>
            <w:tabs>
              <w:tab w:val="right" w:leader="dot" w:pos="9630"/>
            </w:tabs>
            <w:rPr>
              <w:rStyle w:val="Hiperveza"/>
              <w:rFonts w:cs="Arial"/>
              <w:i/>
              <w:noProof/>
              <w:sz w:val="22"/>
              <w:szCs w:val="22"/>
            </w:rPr>
          </w:pPr>
          <w:hyperlink w:anchor="_Toc498940259" w:history="1">
            <w:r w:rsidR="006A5515" w:rsidRPr="00C310B7">
              <w:rPr>
                <w:rStyle w:val="Hiperveza"/>
                <w:rFonts w:eastAsia="SimSun" w:cs="Arial"/>
                <w:i/>
                <w:noProof/>
                <w:sz w:val="22"/>
                <w:szCs w:val="22"/>
                <w:lang w:eastAsia="en-US"/>
              </w:rPr>
              <w:t>2.6. Troškovnik</w:t>
            </w:r>
            <w:r w:rsidR="006A5515" w:rsidRPr="00C310B7">
              <w:rPr>
                <w:rFonts w:cs="Arial"/>
                <w:i/>
                <w:noProof/>
                <w:webHidden/>
                <w:sz w:val="22"/>
                <w:szCs w:val="22"/>
              </w:rPr>
              <w:tab/>
            </w:r>
            <w:r w:rsidR="006A5515" w:rsidRPr="00C310B7">
              <w:rPr>
                <w:rFonts w:cs="Arial"/>
                <w:i/>
                <w:noProof/>
                <w:webHidden/>
                <w:sz w:val="22"/>
                <w:szCs w:val="22"/>
              </w:rPr>
              <w:fldChar w:fldCharType="begin"/>
            </w:r>
            <w:r w:rsidR="006A5515" w:rsidRPr="00C310B7">
              <w:rPr>
                <w:rFonts w:cs="Arial"/>
                <w:i/>
                <w:noProof/>
                <w:webHidden/>
                <w:sz w:val="22"/>
                <w:szCs w:val="22"/>
              </w:rPr>
              <w:instrText xml:space="preserve"> PAGEREF _Toc498940259 \h </w:instrText>
            </w:r>
            <w:r w:rsidR="006A5515" w:rsidRPr="00C310B7">
              <w:rPr>
                <w:rFonts w:cs="Arial"/>
                <w:i/>
                <w:noProof/>
                <w:webHidden/>
                <w:sz w:val="22"/>
                <w:szCs w:val="22"/>
              </w:rPr>
            </w:r>
            <w:r w:rsidR="006A5515" w:rsidRPr="00C310B7">
              <w:rPr>
                <w:rFonts w:cs="Arial"/>
                <w:i/>
                <w:noProof/>
                <w:webHidden/>
                <w:sz w:val="22"/>
                <w:szCs w:val="22"/>
              </w:rPr>
              <w:fldChar w:fldCharType="separate"/>
            </w:r>
            <w:r w:rsidR="000D2BC9">
              <w:rPr>
                <w:rFonts w:cs="Arial"/>
                <w:i/>
                <w:noProof/>
                <w:webHidden/>
                <w:sz w:val="22"/>
                <w:szCs w:val="22"/>
              </w:rPr>
              <w:t>7</w:t>
            </w:r>
            <w:r w:rsidR="006A5515" w:rsidRPr="00C310B7">
              <w:rPr>
                <w:rFonts w:cs="Arial"/>
                <w:i/>
                <w:noProof/>
                <w:webHidden/>
                <w:sz w:val="22"/>
                <w:szCs w:val="22"/>
              </w:rPr>
              <w:fldChar w:fldCharType="end"/>
            </w:r>
          </w:hyperlink>
        </w:p>
        <w:p w14:paraId="44D5F929" w14:textId="70CC2F52" w:rsidR="00890F39" w:rsidRPr="00C310B7" w:rsidRDefault="00C310B7" w:rsidP="00890F39">
          <w:pPr>
            <w:rPr>
              <w:rFonts w:eastAsiaTheme="minorEastAsia"/>
              <w:i/>
              <w:noProof/>
              <w:sz w:val="22"/>
              <w:szCs w:val="22"/>
            </w:rPr>
          </w:pPr>
          <w:r w:rsidRPr="00C310B7">
            <w:rPr>
              <w:rFonts w:eastAsiaTheme="minorEastAsia"/>
              <w:i/>
              <w:noProof/>
              <w:sz w:val="22"/>
              <w:szCs w:val="22"/>
            </w:rPr>
            <w:t>2.7. Kriteriji mjerodavni za ocjenujednakovrijednosti</w:t>
          </w:r>
          <w:r w:rsidR="004A177C">
            <w:rPr>
              <w:rFonts w:eastAsiaTheme="minorEastAsia"/>
              <w:i/>
              <w:noProof/>
              <w:sz w:val="22"/>
              <w:szCs w:val="22"/>
            </w:rPr>
            <w:t>…………………………………………………….7</w:t>
          </w:r>
        </w:p>
        <w:p w14:paraId="716DDC6C" w14:textId="7BCBB0AE" w:rsidR="006A5515" w:rsidRPr="00C310B7" w:rsidRDefault="005D2821">
          <w:pPr>
            <w:pStyle w:val="Sadraj2"/>
            <w:tabs>
              <w:tab w:val="right" w:leader="dot" w:pos="9630"/>
            </w:tabs>
            <w:rPr>
              <w:rFonts w:eastAsiaTheme="minorEastAsia" w:cs="Arial"/>
              <w:i/>
              <w:noProof/>
              <w:sz w:val="22"/>
              <w:szCs w:val="22"/>
            </w:rPr>
          </w:pPr>
          <w:hyperlink w:anchor="_Toc498940260" w:history="1">
            <w:r w:rsidR="006A5515" w:rsidRPr="00C310B7">
              <w:rPr>
                <w:rStyle w:val="Hiperveza"/>
                <w:rFonts w:cs="Arial"/>
                <w:i/>
                <w:noProof/>
                <w:sz w:val="22"/>
                <w:szCs w:val="22"/>
              </w:rPr>
              <w:t>2.8. Mjesto izvršenja ugovora:</w:t>
            </w:r>
            <w:r w:rsidR="006A5515" w:rsidRPr="00C310B7">
              <w:rPr>
                <w:rFonts w:cs="Arial"/>
                <w:i/>
                <w:noProof/>
                <w:webHidden/>
                <w:sz w:val="22"/>
                <w:szCs w:val="22"/>
              </w:rPr>
              <w:tab/>
            </w:r>
            <w:r w:rsidR="00973B0F">
              <w:rPr>
                <w:rFonts w:cs="Arial"/>
                <w:i/>
                <w:noProof/>
                <w:webHidden/>
                <w:sz w:val="22"/>
                <w:szCs w:val="22"/>
              </w:rPr>
              <w:t>8</w:t>
            </w:r>
          </w:hyperlink>
        </w:p>
        <w:p w14:paraId="1793528B" w14:textId="7F25FAD5" w:rsidR="006A5515" w:rsidRPr="00C310B7" w:rsidRDefault="005D2821">
          <w:pPr>
            <w:pStyle w:val="Sadraj2"/>
            <w:tabs>
              <w:tab w:val="right" w:leader="dot" w:pos="9630"/>
            </w:tabs>
            <w:rPr>
              <w:rFonts w:eastAsiaTheme="minorEastAsia" w:cs="Arial"/>
              <w:i/>
              <w:noProof/>
              <w:sz w:val="22"/>
              <w:szCs w:val="22"/>
            </w:rPr>
          </w:pPr>
          <w:hyperlink w:anchor="_Toc498940262" w:history="1">
            <w:r w:rsidR="006A5515" w:rsidRPr="00C310B7">
              <w:rPr>
                <w:rStyle w:val="Hiperveza"/>
                <w:rFonts w:cs="Arial"/>
                <w:i/>
                <w:noProof/>
                <w:sz w:val="22"/>
                <w:szCs w:val="22"/>
              </w:rPr>
              <w:t>2.9. Rok početka i završetka izvršenja ugovora:</w:t>
            </w:r>
            <w:r w:rsidR="006A5515" w:rsidRPr="00C310B7">
              <w:rPr>
                <w:rFonts w:cs="Arial"/>
                <w:i/>
                <w:noProof/>
                <w:webHidden/>
                <w:sz w:val="22"/>
                <w:szCs w:val="22"/>
              </w:rPr>
              <w:tab/>
            </w:r>
            <w:r w:rsidR="006A5515" w:rsidRPr="00C310B7">
              <w:rPr>
                <w:rFonts w:cs="Arial"/>
                <w:i/>
                <w:noProof/>
                <w:webHidden/>
                <w:sz w:val="22"/>
                <w:szCs w:val="22"/>
              </w:rPr>
              <w:fldChar w:fldCharType="begin"/>
            </w:r>
            <w:r w:rsidR="006A5515" w:rsidRPr="00C310B7">
              <w:rPr>
                <w:rFonts w:cs="Arial"/>
                <w:i/>
                <w:noProof/>
                <w:webHidden/>
                <w:sz w:val="22"/>
                <w:szCs w:val="22"/>
              </w:rPr>
              <w:instrText xml:space="preserve"> PAGEREF _Toc498940262 \h </w:instrText>
            </w:r>
            <w:r w:rsidR="006A5515" w:rsidRPr="00C310B7">
              <w:rPr>
                <w:rFonts w:cs="Arial"/>
                <w:i/>
                <w:noProof/>
                <w:webHidden/>
                <w:sz w:val="22"/>
                <w:szCs w:val="22"/>
              </w:rPr>
            </w:r>
            <w:r w:rsidR="006A5515" w:rsidRPr="00C310B7">
              <w:rPr>
                <w:rFonts w:cs="Arial"/>
                <w:i/>
                <w:noProof/>
                <w:webHidden/>
                <w:sz w:val="22"/>
                <w:szCs w:val="22"/>
              </w:rPr>
              <w:fldChar w:fldCharType="separate"/>
            </w:r>
            <w:r w:rsidR="000D2BC9">
              <w:rPr>
                <w:rFonts w:cs="Arial"/>
                <w:i/>
                <w:noProof/>
                <w:webHidden/>
                <w:sz w:val="22"/>
                <w:szCs w:val="22"/>
              </w:rPr>
              <w:t>8</w:t>
            </w:r>
            <w:r w:rsidR="006A5515" w:rsidRPr="00C310B7">
              <w:rPr>
                <w:rFonts w:cs="Arial"/>
                <w:i/>
                <w:noProof/>
                <w:webHidden/>
                <w:sz w:val="22"/>
                <w:szCs w:val="22"/>
              </w:rPr>
              <w:fldChar w:fldCharType="end"/>
            </w:r>
          </w:hyperlink>
        </w:p>
        <w:p w14:paraId="09D26994" w14:textId="0752AA8E" w:rsidR="006A5515" w:rsidRPr="00C310B7" w:rsidRDefault="005D2821">
          <w:pPr>
            <w:pStyle w:val="Sadraj1"/>
            <w:tabs>
              <w:tab w:val="right" w:leader="dot" w:pos="9630"/>
            </w:tabs>
            <w:rPr>
              <w:rFonts w:eastAsiaTheme="minorEastAsia" w:cs="Arial"/>
              <w:i/>
              <w:noProof/>
              <w:sz w:val="22"/>
              <w:szCs w:val="22"/>
            </w:rPr>
          </w:pPr>
          <w:hyperlink w:anchor="_Toc498940263" w:history="1">
            <w:r w:rsidR="00C310B7">
              <w:rPr>
                <w:rStyle w:val="Hiperveza"/>
                <w:rFonts w:cs="Arial"/>
                <w:noProof/>
                <w:sz w:val="22"/>
                <w:szCs w:val="22"/>
                <w:u w:val="none"/>
              </w:rPr>
              <w:t>2.10. Opcije i moguća obnavljanja ugovora</w:t>
            </w:r>
            <w:r w:rsidR="006A5515" w:rsidRPr="00C310B7">
              <w:rPr>
                <w:rFonts w:cs="Arial"/>
                <w:i/>
                <w:noProof/>
                <w:webHidden/>
                <w:sz w:val="22"/>
                <w:szCs w:val="22"/>
              </w:rPr>
              <w:tab/>
            </w:r>
            <w:r w:rsidR="006A5515" w:rsidRPr="00C310B7">
              <w:rPr>
                <w:rFonts w:cs="Arial"/>
                <w:i/>
                <w:noProof/>
                <w:webHidden/>
                <w:sz w:val="22"/>
                <w:szCs w:val="22"/>
              </w:rPr>
              <w:fldChar w:fldCharType="begin"/>
            </w:r>
            <w:r w:rsidR="006A5515" w:rsidRPr="00C310B7">
              <w:rPr>
                <w:rFonts w:cs="Arial"/>
                <w:i/>
                <w:noProof/>
                <w:webHidden/>
                <w:sz w:val="22"/>
                <w:szCs w:val="22"/>
              </w:rPr>
              <w:instrText xml:space="preserve"> PAGEREF _Toc498940263 \h </w:instrText>
            </w:r>
            <w:r w:rsidR="006A5515" w:rsidRPr="00C310B7">
              <w:rPr>
                <w:rFonts w:cs="Arial"/>
                <w:i/>
                <w:noProof/>
                <w:webHidden/>
                <w:sz w:val="22"/>
                <w:szCs w:val="22"/>
              </w:rPr>
            </w:r>
            <w:r w:rsidR="006A5515" w:rsidRPr="00C310B7">
              <w:rPr>
                <w:rFonts w:cs="Arial"/>
                <w:i/>
                <w:noProof/>
                <w:webHidden/>
                <w:sz w:val="22"/>
                <w:szCs w:val="22"/>
              </w:rPr>
              <w:fldChar w:fldCharType="separate"/>
            </w:r>
            <w:r w:rsidR="000D2BC9">
              <w:rPr>
                <w:rFonts w:cs="Arial"/>
                <w:i/>
                <w:noProof/>
                <w:webHidden/>
                <w:sz w:val="22"/>
                <w:szCs w:val="22"/>
              </w:rPr>
              <w:t>8</w:t>
            </w:r>
            <w:r w:rsidR="006A5515" w:rsidRPr="00C310B7">
              <w:rPr>
                <w:rFonts w:cs="Arial"/>
                <w:i/>
                <w:noProof/>
                <w:webHidden/>
                <w:sz w:val="22"/>
                <w:szCs w:val="22"/>
              </w:rPr>
              <w:fldChar w:fldCharType="end"/>
            </w:r>
          </w:hyperlink>
        </w:p>
        <w:p w14:paraId="68290664" w14:textId="1FFE95E2" w:rsidR="006A5515" w:rsidRPr="00C310B7" w:rsidRDefault="00C310B7">
          <w:pPr>
            <w:pStyle w:val="Sadraj1"/>
            <w:tabs>
              <w:tab w:val="right" w:leader="dot" w:pos="9630"/>
            </w:tabs>
            <w:rPr>
              <w:rFonts w:eastAsiaTheme="minorEastAsia" w:cs="Arial"/>
              <w:i/>
              <w:noProof/>
              <w:sz w:val="22"/>
              <w:szCs w:val="22"/>
            </w:rPr>
          </w:pPr>
          <w:r w:rsidRPr="00C310B7">
            <w:rPr>
              <w:rStyle w:val="Hiperveza"/>
              <w:rFonts w:cs="Arial"/>
              <w:noProof/>
              <w:color w:val="auto"/>
              <w:sz w:val="22"/>
              <w:szCs w:val="22"/>
              <w:u w:val="none"/>
            </w:rPr>
            <w:t>2.10.1. Izmjene ugovora</w:t>
          </w:r>
          <w:hyperlink w:anchor="_Toc498940264" w:history="1">
            <w:r w:rsidR="006A5515" w:rsidRPr="00C310B7">
              <w:rPr>
                <w:rFonts w:cs="Arial"/>
                <w:i/>
                <w:noProof/>
                <w:webHidden/>
                <w:sz w:val="22"/>
                <w:szCs w:val="22"/>
              </w:rPr>
              <w:tab/>
            </w:r>
            <w:r w:rsidR="006A5515" w:rsidRPr="00C310B7">
              <w:rPr>
                <w:rFonts w:cs="Arial"/>
                <w:i/>
                <w:noProof/>
                <w:webHidden/>
                <w:sz w:val="22"/>
                <w:szCs w:val="22"/>
              </w:rPr>
              <w:fldChar w:fldCharType="begin"/>
            </w:r>
            <w:r w:rsidR="006A5515" w:rsidRPr="00C310B7">
              <w:rPr>
                <w:rFonts w:cs="Arial"/>
                <w:i/>
                <w:noProof/>
                <w:webHidden/>
                <w:sz w:val="22"/>
                <w:szCs w:val="22"/>
              </w:rPr>
              <w:instrText xml:space="preserve"> PAGEREF _Toc498940264 \h </w:instrText>
            </w:r>
            <w:r w:rsidR="006A5515" w:rsidRPr="00C310B7">
              <w:rPr>
                <w:rFonts w:cs="Arial"/>
                <w:i/>
                <w:noProof/>
                <w:webHidden/>
                <w:sz w:val="22"/>
                <w:szCs w:val="22"/>
              </w:rPr>
            </w:r>
            <w:r w:rsidR="006A5515" w:rsidRPr="00C310B7">
              <w:rPr>
                <w:rFonts w:cs="Arial"/>
                <w:i/>
                <w:noProof/>
                <w:webHidden/>
                <w:sz w:val="22"/>
                <w:szCs w:val="22"/>
              </w:rPr>
              <w:fldChar w:fldCharType="separate"/>
            </w:r>
            <w:r w:rsidR="000D2BC9">
              <w:rPr>
                <w:rFonts w:cs="Arial"/>
                <w:i/>
                <w:noProof/>
                <w:webHidden/>
                <w:sz w:val="22"/>
                <w:szCs w:val="22"/>
              </w:rPr>
              <w:t>8</w:t>
            </w:r>
            <w:r w:rsidR="006A5515" w:rsidRPr="00C310B7">
              <w:rPr>
                <w:rFonts w:cs="Arial"/>
                <w:i/>
                <w:noProof/>
                <w:webHidden/>
                <w:sz w:val="22"/>
                <w:szCs w:val="22"/>
              </w:rPr>
              <w:fldChar w:fldCharType="end"/>
            </w:r>
          </w:hyperlink>
        </w:p>
        <w:p w14:paraId="08E709F1" w14:textId="57DD1836" w:rsidR="006A5515" w:rsidRPr="004A177C" w:rsidRDefault="00C310B7">
          <w:pPr>
            <w:pStyle w:val="Sadraj1"/>
            <w:tabs>
              <w:tab w:val="right" w:leader="dot" w:pos="9630"/>
            </w:tabs>
            <w:rPr>
              <w:rFonts w:eastAsiaTheme="minorEastAsia" w:cs="Arial"/>
              <w:noProof/>
              <w:sz w:val="22"/>
              <w:szCs w:val="22"/>
            </w:rPr>
          </w:pPr>
          <w:r>
            <w:rPr>
              <w:rStyle w:val="Hiperveza"/>
              <w:rFonts w:cs="Arial"/>
              <w:noProof/>
              <w:color w:val="auto"/>
              <w:sz w:val="22"/>
              <w:szCs w:val="22"/>
              <w:u w:val="none"/>
            </w:rPr>
            <w:t>2.10.2. Raskid ugovora</w:t>
          </w:r>
          <w:r w:rsidR="004A177C">
            <w:rPr>
              <w:rStyle w:val="Hiperveza"/>
              <w:rFonts w:cs="Arial"/>
              <w:noProof/>
              <w:color w:val="auto"/>
              <w:sz w:val="22"/>
              <w:szCs w:val="22"/>
              <w:u w:val="none"/>
            </w:rPr>
            <w:t>......................................................................................</w:t>
          </w:r>
          <w:r w:rsidR="00A179AA">
            <w:rPr>
              <w:rStyle w:val="Hiperveza"/>
              <w:rFonts w:cs="Arial"/>
              <w:noProof/>
              <w:color w:val="auto"/>
              <w:sz w:val="22"/>
              <w:szCs w:val="22"/>
              <w:u w:val="none"/>
            </w:rPr>
            <w:t>..............................1</w:t>
          </w:r>
          <w:r w:rsidR="007B6F90">
            <w:rPr>
              <w:rStyle w:val="Hiperveza"/>
              <w:rFonts w:cs="Arial"/>
              <w:noProof/>
              <w:color w:val="auto"/>
              <w:sz w:val="22"/>
              <w:szCs w:val="22"/>
              <w:u w:val="none"/>
            </w:rPr>
            <w:t>0</w:t>
          </w:r>
        </w:p>
        <w:p w14:paraId="1A3CE443" w14:textId="23801D8B" w:rsidR="006A5515" w:rsidRDefault="005D2821">
          <w:pPr>
            <w:pStyle w:val="Sadraj1"/>
            <w:tabs>
              <w:tab w:val="right" w:leader="dot" w:pos="9630"/>
            </w:tabs>
            <w:rPr>
              <w:rStyle w:val="Hiperveza"/>
              <w:rFonts w:cs="Arial"/>
              <w:noProof/>
              <w:sz w:val="22"/>
              <w:szCs w:val="22"/>
            </w:rPr>
          </w:pPr>
          <w:hyperlink w:anchor="_Toc498940300" w:history="1">
            <w:r w:rsidR="006A5515" w:rsidRPr="00890F39">
              <w:rPr>
                <w:rStyle w:val="Hiperveza"/>
                <w:rFonts w:eastAsia="SimSun" w:cs="Arial"/>
                <w:noProof/>
                <w:sz w:val="22"/>
                <w:szCs w:val="22"/>
                <w:lang w:eastAsia="en-US"/>
              </w:rPr>
              <w:t xml:space="preserve">3. </w:t>
            </w:r>
            <w:r w:rsidR="006A5515" w:rsidRPr="00C310B7">
              <w:rPr>
                <w:rStyle w:val="Hiperveza"/>
                <w:rFonts w:eastAsia="SimSun" w:cs="Arial"/>
                <w:noProof/>
                <w:sz w:val="20"/>
                <w:lang w:eastAsia="en-US"/>
              </w:rPr>
              <w:t>OSNOVE ZA ISKLJUČENJE GOSPODARSKOG SUBJEKTA IZ POSTUPKA JAVNE NABAVE</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_Toc498940300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11</w:t>
            </w:r>
            <w:r w:rsidR="006A5515" w:rsidRPr="00890F39">
              <w:rPr>
                <w:rFonts w:cs="Arial"/>
                <w:noProof/>
                <w:webHidden/>
                <w:sz w:val="22"/>
                <w:szCs w:val="22"/>
              </w:rPr>
              <w:fldChar w:fldCharType="end"/>
            </w:r>
          </w:hyperlink>
        </w:p>
        <w:p w14:paraId="6A65297C" w14:textId="0B79BB1B" w:rsidR="00C310B7" w:rsidRPr="00405B4F" w:rsidRDefault="00C310B7" w:rsidP="00C310B7">
          <w:pPr>
            <w:rPr>
              <w:rFonts w:eastAsiaTheme="minorEastAsia"/>
              <w:noProof/>
              <w:sz w:val="22"/>
              <w:szCs w:val="22"/>
            </w:rPr>
          </w:pPr>
          <w:r>
            <w:rPr>
              <w:rFonts w:eastAsiaTheme="minorEastAsia"/>
              <w:noProof/>
            </w:rPr>
            <w:t xml:space="preserve">3.1. </w:t>
          </w:r>
          <w:r w:rsidRPr="00405B4F">
            <w:rPr>
              <w:rFonts w:eastAsiaTheme="minorEastAsia"/>
              <w:noProof/>
              <w:sz w:val="22"/>
              <w:szCs w:val="22"/>
            </w:rPr>
            <w:t>Obvezne osnove za isključenje gospodarskog subjekta</w:t>
          </w:r>
          <w:r w:rsidR="004A177C">
            <w:rPr>
              <w:rFonts w:eastAsiaTheme="minorEastAsia"/>
              <w:noProof/>
              <w:sz w:val="22"/>
              <w:szCs w:val="22"/>
            </w:rPr>
            <w:t>………………………………………….11</w:t>
          </w:r>
        </w:p>
        <w:p w14:paraId="2D0D951D" w14:textId="09052B26" w:rsidR="006A5515" w:rsidRPr="00890F39" w:rsidRDefault="005D2821">
          <w:pPr>
            <w:pStyle w:val="Sadraj1"/>
            <w:tabs>
              <w:tab w:val="right" w:leader="dot" w:pos="9630"/>
            </w:tabs>
            <w:rPr>
              <w:rFonts w:eastAsiaTheme="minorEastAsia" w:cs="Arial"/>
              <w:noProof/>
              <w:sz w:val="22"/>
              <w:szCs w:val="22"/>
            </w:rPr>
          </w:pPr>
          <w:hyperlink w:anchor="_Toc498940301" w:history="1">
            <w:r w:rsidR="006A5515" w:rsidRPr="00890F39">
              <w:rPr>
                <w:rStyle w:val="Hiperveza"/>
                <w:rFonts w:eastAsia="SimSun" w:cs="Arial"/>
                <w:noProof/>
                <w:sz w:val="22"/>
                <w:szCs w:val="22"/>
                <w:lang w:eastAsia="en-US"/>
              </w:rPr>
              <w:t>4. KRITERIJI ZA ODABIR GOSPODARSKOG SUBJEKTA (UVJETI SPOSOBNOSTI)</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_Toc498940301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14</w:t>
            </w:r>
            <w:r w:rsidR="006A5515" w:rsidRPr="00890F39">
              <w:rPr>
                <w:rFonts w:cs="Arial"/>
                <w:noProof/>
                <w:webHidden/>
                <w:sz w:val="22"/>
                <w:szCs w:val="22"/>
              </w:rPr>
              <w:fldChar w:fldCharType="end"/>
            </w:r>
          </w:hyperlink>
        </w:p>
        <w:p w14:paraId="0E2C8A2A" w14:textId="27A6036A" w:rsidR="006A5515" w:rsidRPr="00890F39" w:rsidRDefault="005D2821" w:rsidP="007E13DB">
          <w:pPr>
            <w:pStyle w:val="Sadraj2"/>
            <w:tabs>
              <w:tab w:val="right" w:leader="dot" w:pos="9630"/>
            </w:tabs>
            <w:rPr>
              <w:rFonts w:eastAsiaTheme="minorEastAsia" w:cs="Arial"/>
              <w:noProof/>
              <w:sz w:val="22"/>
              <w:szCs w:val="22"/>
            </w:rPr>
          </w:pPr>
          <w:hyperlink w:anchor="_Toc498940302" w:history="1">
            <w:r w:rsidR="006A5515" w:rsidRPr="00890F39">
              <w:rPr>
                <w:rStyle w:val="Hiperveza"/>
                <w:rFonts w:eastAsia="SimSun" w:cs="Arial"/>
                <w:noProof/>
                <w:sz w:val="22"/>
                <w:szCs w:val="22"/>
                <w:lang w:eastAsia="en-US"/>
              </w:rPr>
              <w:t>4.1. Sposobnost za obavljanje profesionalne djelatnosti</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_Toc498940302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15</w:t>
            </w:r>
            <w:r w:rsidR="006A5515" w:rsidRPr="00890F39">
              <w:rPr>
                <w:rFonts w:cs="Arial"/>
                <w:noProof/>
                <w:webHidden/>
                <w:sz w:val="22"/>
                <w:szCs w:val="22"/>
              </w:rPr>
              <w:fldChar w:fldCharType="end"/>
            </w:r>
          </w:hyperlink>
        </w:p>
        <w:p w14:paraId="5DBD25AD" w14:textId="2524A479" w:rsidR="006A5515" w:rsidRPr="00890F39" w:rsidRDefault="005D2821">
          <w:pPr>
            <w:pStyle w:val="Sadraj2"/>
            <w:tabs>
              <w:tab w:val="right" w:leader="dot" w:pos="9630"/>
            </w:tabs>
            <w:rPr>
              <w:rFonts w:eastAsiaTheme="minorEastAsia" w:cs="Arial"/>
              <w:noProof/>
              <w:sz w:val="22"/>
              <w:szCs w:val="22"/>
            </w:rPr>
          </w:pPr>
          <w:hyperlink w:anchor="_Toc498940304" w:history="1">
            <w:r w:rsidR="007E13DB">
              <w:rPr>
                <w:rStyle w:val="Hiperveza"/>
                <w:rFonts w:cs="Arial"/>
                <w:noProof/>
                <w:sz w:val="22"/>
                <w:szCs w:val="22"/>
              </w:rPr>
              <w:t>4.2.</w:t>
            </w:r>
            <w:r w:rsidR="006A5515" w:rsidRPr="00890F39">
              <w:rPr>
                <w:rStyle w:val="Hiperveza"/>
                <w:rFonts w:cs="Arial"/>
                <w:noProof/>
                <w:sz w:val="22"/>
                <w:szCs w:val="22"/>
              </w:rPr>
              <w:t xml:space="preserve"> Tehnička i stručna sposobnost i njihova minimalna razina</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_Toc498940304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15</w:t>
            </w:r>
            <w:r w:rsidR="006A5515" w:rsidRPr="00890F39">
              <w:rPr>
                <w:rFonts w:cs="Arial"/>
                <w:noProof/>
                <w:webHidden/>
                <w:sz w:val="22"/>
                <w:szCs w:val="22"/>
              </w:rPr>
              <w:fldChar w:fldCharType="end"/>
            </w:r>
          </w:hyperlink>
        </w:p>
        <w:p w14:paraId="3C5B556F" w14:textId="207EE2AE" w:rsidR="006A5515" w:rsidRPr="00890F39" w:rsidRDefault="005D2821">
          <w:pPr>
            <w:pStyle w:val="Sadraj2"/>
            <w:tabs>
              <w:tab w:val="right" w:leader="dot" w:pos="9630"/>
            </w:tabs>
            <w:rPr>
              <w:rFonts w:eastAsiaTheme="minorEastAsia" w:cs="Arial"/>
              <w:noProof/>
              <w:sz w:val="22"/>
              <w:szCs w:val="22"/>
            </w:rPr>
          </w:pPr>
          <w:hyperlink w:anchor="_Toc498940305" w:history="1">
            <w:r w:rsidR="007E13DB">
              <w:rPr>
                <w:rStyle w:val="Hiperveza"/>
                <w:rFonts w:eastAsia="SimSun" w:cs="Arial"/>
                <w:noProof/>
                <w:sz w:val="22"/>
                <w:szCs w:val="22"/>
              </w:rPr>
              <w:t>4.3.</w:t>
            </w:r>
            <w:r w:rsidR="006A5515" w:rsidRPr="00890F39">
              <w:rPr>
                <w:rStyle w:val="Hiperveza"/>
                <w:rFonts w:eastAsia="SimSun" w:cs="Arial"/>
                <w:noProof/>
                <w:sz w:val="22"/>
                <w:szCs w:val="22"/>
              </w:rPr>
              <w:t xml:space="preserve"> Oslanjanje na sposobnost drugih subjekata</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_Toc498940305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18</w:t>
            </w:r>
            <w:r w:rsidR="006A5515" w:rsidRPr="00890F39">
              <w:rPr>
                <w:rFonts w:cs="Arial"/>
                <w:noProof/>
                <w:webHidden/>
                <w:sz w:val="22"/>
                <w:szCs w:val="22"/>
              </w:rPr>
              <w:fldChar w:fldCharType="end"/>
            </w:r>
          </w:hyperlink>
        </w:p>
        <w:p w14:paraId="16E95945" w14:textId="0D1C97EF" w:rsidR="006A5515" w:rsidRPr="00890F39" w:rsidRDefault="005D2821">
          <w:pPr>
            <w:pStyle w:val="Sadraj2"/>
            <w:tabs>
              <w:tab w:val="right" w:leader="dot" w:pos="9630"/>
            </w:tabs>
            <w:rPr>
              <w:rFonts w:eastAsiaTheme="minorEastAsia" w:cs="Arial"/>
              <w:noProof/>
              <w:sz w:val="22"/>
              <w:szCs w:val="22"/>
            </w:rPr>
          </w:pPr>
          <w:hyperlink w:anchor="_Toc498940306" w:history="1">
            <w:r w:rsidR="007E13DB">
              <w:rPr>
                <w:rStyle w:val="Hiperveza"/>
                <w:rFonts w:eastAsia="SimSun" w:cs="Arial"/>
                <w:noProof/>
                <w:sz w:val="22"/>
                <w:szCs w:val="22"/>
                <w:lang w:eastAsia="en-US"/>
              </w:rPr>
              <w:t>4.4</w:t>
            </w:r>
            <w:r w:rsidR="006A5515" w:rsidRPr="00890F39">
              <w:rPr>
                <w:rStyle w:val="Hiperveza"/>
                <w:rFonts w:eastAsia="SimSun" w:cs="Arial"/>
                <w:noProof/>
                <w:sz w:val="22"/>
                <w:szCs w:val="22"/>
                <w:lang w:eastAsia="en-US"/>
              </w:rPr>
              <w:t>.</w:t>
            </w:r>
            <w:r w:rsidR="006A5515" w:rsidRPr="00890F39">
              <w:rPr>
                <w:rStyle w:val="Hiperveza"/>
                <w:rFonts w:cs="Arial"/>
                <w:noProof/>
                <w:sz w:val="22"/>
                <w:szCs w:val="22"/>
              </w:rPr>
              <w:t xml:space="preserve"> </w:t>
            </w:r>
            <w:r w:rsidR="006A5515" w:rsidRPr="00890F39">
              <w:rPr>
                <w:rStyle w:val="Hiperveza"/>
                <w:rFonts w:eastAsia="SimSun" w:cs="Arial"/>
                <w:noProof/>
                <w:sz w:val="22"/>
                <w:szCs w:val="22"/>
                <w:lang w:eastAsia="en-US"/>
              </w:rPr>
              <w:t>Uvjeti sposobnosti u slučaju Zajednice gospodarskih subjekata</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_Toc498940306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19</w:t>
            </w:r>
            <w:r w:rsidR="006A5515" w:rsidRPr="00890F39">
              <w:rPr>
                <w:rFonts w:cs="Arial"/>
                <w:noProof/>
                <w:webHidden/>
                <w:sz w:val="22"/>
                <w:szCs w:val="22"/>
              </w:rPr>
              <w:fldChar w:fldCharType="end"/>
            </w:r>
          </w:hyperlink>
        </w:p>
        <w:p w14:paraId="11126CA8" w14:textId="3FB0D979" w:rsidR="006A5515" w:rsidRDefault="005D2821">
          <w:pPr>
            <w:pStyle w:val="Sadraj1"/>
            <w:tabs>
              <w:tab w:val="left" w:pos="480"/>
              <w:tab w:val="right" w:leader="dot" w:pos="9630"/>
            </w:tabs>
            <w:rPr>
              <w:rStyle w:val="Hiperveza"/>
              <w:rFonts w:cs="Arial"/>
              <w:noProof/>
              <w:sz w:val="22"/>
              <w:szCs w:val="22"/>
            </w:rPr>
          </w:pPr>
          <w:hyperlink w:anchor="_Toc498940307" w:history="1">
            <w:r w:rsidR="006A5515" w:rsidRPr="00890F39">
              <w:rPr>
                <w:rStyle w:val="Hiperveza"/>
                <w:rFonts w:eastAsia="Calibri" w:cs="Arial"/>
                <w:noProof/>
                <w:sz w:val="22"/>
                <w:szCs w:val="22"/>
              </w:rPr>
              <w:t>5.</w:t>
            </w:r>
            <w:r w:rsidR="006A5515" w:rsidRPr="00890F39">
              <w:rPr>
                <w:rFonts w:eastAsiaTheme="minorEastAsia" w:cs="Arial"/>
                <w:noProof/>
                <w:sz w:val="22"/>
                <w:szCs w:val="22"/>
              </w:rPr>
              <w:tab/>
            </w:r>
            <w:r w:rsidR="006A5515" w:rsidRPr="00890F39">
              <w:rPr>
                <w:rStyle w:val="Hiperveza"/>
                <w:rFonts w:eastAsia="Calibri" w:cs="Arial"/>
                <w:noProof/>
                <w:sz w:val="22"/>
                <w:szCs w:val="22"/>
              </w:rPr>
              <w:t>EUROPSKA JEDINSTVENA DOKUMENTACIJA O NABAVI (ESPD)</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_Toc498940307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19</w:t>
            </w:r>
            <w:r w:rsidR="006A5515" w:rsidRPr="00890F39">
              <w:rPr>
                <w:rFonts w:cs="Arial"/>
                <w:noProof/>
                <w:webHidden/>
                <w:sz w:val="22"/>
                <w:szCs w:val="22"/>
              </w:rPr>
              <w:fldChar w:fldCharType="end"/>
            </w:r>
          </w:hyperlink>
        </w:p>
        <w:p w14:paraId="38E82ECA" w14:textId="3FCF9952" w:rsidR="00405B4F" w:rsidRPr="004A177C" w:rsidRDefault="00405B4F" w:rsidP="00405B4F">
          <w:pPr>
            <w:rPr>
              <w:rFonts w:eastAsiaTheme="minorEastAsia"/>
              <w:noProof/>
              <w:sz w:val="22"/>
              <w:szCs w:val="22"/>
            </w:rPr>
          </w:pPr>
          <w:r w:rsidRPr="004A177C">
            <w:rPr>
              <w:rFonts w:eastAsiaTheme="minorEastAsia"/>
              <w:noProof/>
              <w:sz w:val="22"/>
              <w:szCs w:val="22"/>
            </w:rPr>
            <w:t>5.1. Obveza dostavljanja ESPD-a</w:t>
          </w:r>
          <w:r w:rsidR="004A177C" w:rsidRPr="004A177C">
            <w:rPr>
              <w:rFonts w:eastAsiaTheme="minorEastAsia"/>
              <w:noProof/>
              <w:sz w:val="22"/>
              <w:szCs w:val="22"/>
            </w:rPr>
            <w:t>………………………………………………………………</w:t>
          </w:r>
          <w:r w:rsidR="004A177C">
            <w:rPr>
              <w:rFonts w:eastAsiaTheme="minorEastAsia"/>
              <w:noProof/>
              <w:sz w:val="22"/>
              <w:szCs w:val="22"/>
            </w:rPr>
            <w:t>………</w:t>
          </w:r>
          <w:r w:rsidR="00402BD7">
            <w:rPr>
              <w:rFonts w:eastAsiaTheme="minorEastAsia"/>
              <w:noProof/>
              <w:sz w:val="22"/>
              <w:szCs w:val="22"/>
            </w:rPr>
            <w:t>..</w:t>
          </w:r>
          <w:r w:rsidR="008D4EFD">
            <w:rPr>
              <w:rFonts w:eastAsiaTheme="minorEastAsia"/>
              <w:noProof/>
              <w:sz w:val="22"/>
              <w:szCs w:val="22"/>
            </w:rPr>
            <w:t>19</w:t>
          </w:r>
        </w:p>
        <w:p w14:paraId="0ADF328A" w14:textId="05F7C838" w:rsidR="006A5515" w:rsidRDefault="005D2821">
          <w:pPr>
            <w:pStyle w:val="Sadraj1"/>
            <w:tabs>
              <w:tab w:val="right" w:leader="dot" w:pos="9630"/>
            </w:tabs>
            <w:rPr>
              <w:rFonts w:cs="Arial"/>
              <w:noProof/>
              <w:sz w:val="22"/>
              <w:szCs w:val="22"/>
            </w:rPr>
          </w:pPr>
          <w:hyperlink w:anchor="_Toc498940308" w:history="1">
            <w:r w:rsidR="006A5515" w:rsidRPr="00890F39">
              <w:rPr>
                <w:rStyle w:val="Hiperveza"/>
                <w:rFonts w:eastAsia="Calibri" w:cs="Arial"/>
                <w:noProof/>
                <w:sz w:val="22"/>
                <w:szCs w:val="22"/>
              </w:rPr>
              <w:t>5.2. Upute za ispunjavanje  ESPD obrasca</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_Toc498940308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21</w:t>
            </w:r>
            <w:r w:rsidR="006A5515" w:rsidRPr="00890F39">
              <w:rPr>
                <w:rFonts w:cs="Arial"/>
                <w:noProof/>
                <w:webHidden/>
                <w:sz w:val="22"/>
                <w:szCs w:val="22"/>
              </w:rPr>
              <w:fldChar w:fldCharType="end"/>
            </w:r>
          </w:hyperlink>
        </w:p>
        <w:p w14:paraId="2A925CB2" w14:textId="33BD468A" w:rsidR="00B42C7A" w:rsidRPr="00B42C7A" w:rsidRDefault="00B42C7A" w:rsidP="00B42C7A">
          <w:pPr>
            <w:rPr>
              <w:rFonts w:eastAsiaTheme="minorEastAsia"/>
            </w:rPr>
          </w:pPr>
          <w:r>
            <w:rPr>
              <w:rFonts w:eastAsiaTheme="minorEastAsia"/>
            </w:rPr>
            <w:t>5.3. Provjera ponuditelja…………………………………………………………………………2</w:t>
          </w:r>
          <w:r w:rsidR="008D4EFD">
            <w:rPr>
              <w:rFonts w:eastAsiaTheme="minorEastAsia"/>
            </w:rPr>
            <w:t>2</w:t>
          </w:r>
        </w:p>
        <w:p w14:paraId="2FA292E1" w14:textId="693A2F8C" w:rsidR="006A5515" w:rsidRPr="00890F39" w:rsidRDefault="005D2821">
          <w:pPr>
            <w:pStyle w:val="Sadraj1"/>
            <w:tabs>
              <w:tab w:val="right" w:leader="dot" w:pos="9630"/>
            </w:tabs>
            <w:rPr>
              <w:rFonts w:eastAsiaTheme="minorEastAsia" w:cs="Arial"/>
              <w:noProof/>
              <w:sz w:val="22"/>
              <w:szCs w:val="22"/>
            </w:rPr>
          </w:pPr>
          <w:hyperlink w:anchor="_Toc498940309" w:history="1">
            <w:r w:rsidR="006A5515" w:rsidRPr="00890F39">
              <w:rPr>
                <w:rStyle w:val="Hiperveza"/>
                <w:rFonts w:eastAsia="SimSun" w:cs="Arial"/>
                <w:noProof/>
                <w:sz w:val="22"/>
                <w:szCs w:val="22"/>
                <w:lang w:eastAsia="en-US"/>
              </w:rPr>
              <w:t>6. PODACI O PONUDI</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_Toc498940309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22</w:t>
            </w:r>
            <w:r w:rsidR="006A5515" w:rsidRPr="00890F39">
              <w:rPr>
                <w:rFonts w:cs="Arial"/>
                <w:noProof/>
                <w:webHidden/>
                <w:sz w:val="22"/>
                <w:szCs w:val="22"/>
              </w:rPr>
              <w:fldChar w:fldCharType="end"/>
            </w:r>
          </w:hyperlink>
        </w:p>
        <w:p w14:paraId="0AE984CD" w14:textId="2114C6A6" w:rsidR="006A5515" w:rsidRPr="00890F39" w:rsidRDefault="005D2821">
          <w:pPr>
            <w:pStyle w:val="Sadraj2"/>
            <w:tabs>
              <w:tab w:val="right" w:leader="dot" w:pos="9630"/>
            </w:tabs>
            <w:rPr>
              <w:rFonts w:eastAsiaTheme="minorEastAsia" w:cs="Arial"/>
              <w:noProof/>
              <w:sz w:val="22"/>
              <w:szCs w:val="22"/>
            </w:rPr>
          </w:pPr>
          <w:hyperlink w:anchor="_Toc498940310" w:history="1">
            <w:r w:rsidR="006A5515" w:rsidRPr="00890F39">
              <w:rPr>
                <w:rStyle w:val="Hiperveza"/>
                <w:rFonts w:eastAsia="SimSun" w:cs="Arial"/>
                <w:noProof/>
                <w:sz w:val="22"/>
                <w:szCs w:val="22"/>
                <w:lang w:eastAsia="en-US"/>
              </w:rPr>
              <w:t>6.1. Sadržaj i način izrade ponude</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_Toc498940310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22</w:t>
            </w:r>
            <w:r w:rsidR="006A5515" w:rsidRPr="00890F39">
              <w:rPr>
                <w:rFonts w:cs="Arial"/>
                <w:noProof/>
                <w:webHidden/>
                <w:sz w:val="22"/>
                <w:szCs w:val="22"/>
              </w:rPr>
              <w:fldChar w:fldCharType="end"/>
            </w:r>
          </w:hyperlink>
        </w:p>
        <w:p w14:paraId="3B9875C1" w14:textId="17D2884B" w:rsidR="006A5515" w:rsidRDefault="005D2821">
          <w:pPr>
            <w:pStyle w:val="Sadraj2"/>
            <w:tabs>
              <w:tab w:val="right" w:leader="dot" w:pos="9630"/>
            </w:tabs>
            <w:rPr>
              <w:rStyle w:val="Hiperveza"/>
              <w:rFonts w:cs="Arial"/>
              <w:noProof/>
              <w:sz w:val="22"/>
              <w:szCs w:val="22"/>
            </w:rPr>
          </w:pPr>
          <w:hyperlink w:anchor="_Toc498940311" w:history="1">
            <w:r w:rsidR="006A5515" w:rsidRPr="00890F39">
              <w:rPr>
                <w:rStyle w:val="Hiperveza"/>
                <w:rFonts w:eastAsia="SimSun" w:cs="Arial"/>
                <w:noProof/>
                <w:sz w:val="22"/>
                <w:szCs w:val="22"/>
                <w:lang w:eastAsia="en-US"/>
              </w:rPr>
              <w:t xml:space="preserve">6.2.  </w:t>
            </w:r>
            <w:r w:rsidR="00405B4F">
              <w:rPr>
                <w:rStyle w:val="Hiperveza"/>
                <w:rFonts w:eastAsia="SimSun" w:cs="Arial"/>
                <w:noProof/>
                <w:sz w:val="22"/>
                <w:szCs w:val="22"/>
                <w:lang w:eastAsia="en-US"/>
              </w:rPr>
              <w:t>Način dostave ponude</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_Toc498940311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23</w:t>
            </w:r>
            <w:r w:rsidR="006A5515" w:rsidRPr="00890F39">
              <w:rPr>
                <w:rFonts w:cs="Arial"/>
                <w:noProof/>
                <w:webHidden/>
                <w:sz w:val="22"/>
                <w:szCs w:val="22"/>
              </w:rPr>
              <w:fldChar w:fldCharType="end"/>
            </w:r>
          </w:hyperlink>
        </w:p>
        <w:p w14:paraId="697BA489" w14:textId="0697646D" w:rsidR="00405B4F" w:rsidRPr="00402BD7" w:rsidRDefault="00405B4F" w:rsidP="00405B4F">
          <w:pPr>
            <w:rPr>
              <w:rFonts w:eastAsiaTheme="minorEastAsia"/>
              <w:noProof/>
              <w:sz w:val="22"/>
              <w:szCs w:val="22"/>
            </w:rPr>
          </w:pPr>
          <w:r w:rsidRPr="00402BD7">
            <w:rPr>
              <w:rFonts w:eastAsiaTheme="minorEastAsia"/>
              <w:noProof/>
              <w:sz w:val="22"/>
              <w:szCs w:val="22"/>
            </w:rPr>
            <w:t>6.3. Varijante ponude</w:t>
          </w:r>
          <w:r w:rsidR="00402BD7" w:rsidRPr="00402BD7">
            <w:rPr>
              <w:rFonts w:eastAsiaTheme="minorEastAsia"/>
              <w:noProof/>
              <w:sz w:val="22"/>
              <w:szCs w:val="22"/>
            </w:rPr>
            <w:t>……………………………………………………………………………</w:t>
          </w:r>
          <w:r w:rsidR="00402BD7">
            <w:rPr>
              <w:rFonts w:eastAsiaTheme="minorEastAsia"/>
              <w:noProof/>
              <w:sz w:val="22"/>
              <w:szCs w:val="22"/>
            </w:rPr>
            <w:t>…………</w:t>
          </w:r>
          <w:r w:rsidR="00402BD7" w:rsidRPr="00402BD7">
            <w:rPr>
              <w:rFonts w:eastAsiaTheme="minorEastAsia"/>
              <w:noProof/>
              <w:sz w:val="22"/>
              <w:szCs w:val="22"/>
            </w:rPr>
            <w:t>2</w:t>
          </w:r>
          <w:r w:rsidR="008D4EFD">
            <w:rPr>
              <w:rFonts w:eastAsiaTheme="minorEastAsia"/>
              <w:noProof/>
              <w:sz w:val="22"/>
              <w:szCs w:val="22"/>
            </w:rPr>
            <w:t>5</w:t>
          </w:r>
        </w:p>
        <w:p w14:paraId="62EA3950" w14:textId="1C60352C" w:rsidR="006A5515" w:rsidRDefault="005D2821">
          <w:pPr>
            <w:pStyle w:val="Sadraj2"/>
            <w:tabs>
              <w:tab w:val="right" w:leader="dot" w:pos="9630"/>
            </w:tabs>
            <w:rPr>
              <w:rStyle w:val="Hiperveza"/>
              <w:rFonts w:cs="Arial"/>
              <w:noProof/>
              <w:sz w:val="22"/>
              <w:szCs w:val="22"/>
            </w:rPr>
          </w:pPr>
          <w:hyperlink w:anchor="_Toc498940312" w:history="1">
            <w:r w:rsidR="006A5515" w:rsidRPr="00890F39">
              <w:rPr>
                <w:rStyle w:val="Hiperveza"/>
                <w:rFonts w:eastAsia="SimSun" w:cs="Arial"/>
                <w:noProof/>
                <w:sz w:val="22"/>
                <w:szCs w:val="22"/>
                <w:lang w:eastAsia="en-US"/>
              </w:rPr>
              <w:t>6.4. Način određivanja cijene ponude</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_Toc498940312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25</w:t>
            </w:r>
            <w:r w:rsidR="006A5515" w:rsidRPr="00890F39">
              <w:rPr>
                <w:rFonts w:cs="Arial"/>
                <w:noProof/>
                <w:webHidden/>
                <w:sz w:val="22"/>
                <w:szCs w:val="22"/>
              </w:rPr>
              <w:fldChar w:fldCharType="end"/>
            </w:r>
          </w:hyperlink>
        </w:p>
        <w:p w14:paraId="62929F2B" w14:textId="51FF6F6F" w:rsidR="00405B4F" w:rsidRPr="00402BD7" w:rsidRDefault="00405B4F" w:rsidP="00405B4F">
          <w:pPr>
            <w:rPr>
              <w:rFonts w:eastAsiaTheme="minorEastAsia"/>
              <w:noProof/>
              <w:sz w:val="22"/>
              <w:szCs w:val="22"/>
            </w:rPr>
          </w:pPr>
          <w:r w:rsidRPr="00402BD7">
            <w:rPr>
              <w:rFonts w:eastAsiaTheme="minorEastAsia"/>
              <w:noProof/>
              <w:sz w:val="22"/>
              <w:szCs w:val="22"/>
            </w:rPr>
            <w:t>6.5. Valuta ponude</w:t>
          </w:r>
          <w:r w:rsidR="00402BD7">
            <w:rPr>
              <w:rFonts w:eastAsiaTheme="minorEastAsia"/>
              <w:noProof/>
              <w:sz w:val="22"/>
              <w:szCs w:val="22"/>
            </w:rPr>
            <w:t>…………………………………………………………………………………………2</w:t>
          </w:r>
          <w:r w:rsidR="008D4EFD">
            <w:rPr>
              <w:rFonts w:eastAsiaTheme="minorEastAsia"/>
              <w:noProof/>
              <w:sz w:val="22"/>
              <w:szCs w:val="22"/>
            </w:rPr>
            <w:t>6</w:t>
          </w:r>
        </w:p>
        <w:p w14:paraId="4EA5A7D9" w14:textId="2B62CBB6" w:rsidR="006A5515" w:rsidRPr="00890F39" w:rsidRDefault="005D2821">
          <w:pPr>
            <w:pStyle w:val="Sadraj2"/>
            <w:tabs>
              <w:tab w:val="right" w:leader="dot" w:pos="9630"/>
            </w:tabs>
            <w:rPr>
              <w:rFonts w:eastAsiaTheme="minorEastAsia" w:cs="Arial"/>
              <w:noProof/>
              <w:sz w:val="22"/>
              <w:szCs w:val="22"/>
            </w:rPr>
          </w:pPr>
          <w:hyperlink w:anchor="_Toc498940313" w:history="1">
            <w:r w:rsidR="006A5515" w:rsidRPr="00890F39">
              <w:rPr>
                <w:rStyle w:val="Hiperveza"/>
                <w:rFonts w:eastAsia="SimSun" w:cs="Arial"/>
                <w:noProof/>
                <w:sz w:val="22"/>
                <w:szCs w:val="22"/>
                <w:lang w:eastAsia="en-US"/>
              </w:rPr>
              <w:t>6.6. Kriterij za odabir ponude</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_Toc498940313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26</w:t>
            </w:r>
            <w:r w:rsidR="006A5515" w:rsidRPr="00890F39">
              <w:rPr>
                <w:rFonts w:cs="Arial"/>
                <w:noProof/>
                <w:webHidden/>
                <w:sz w:val="22"/>
                <w:szCs w:val="22"/>
              </w:rPr>
              <w:fldChar w:fldCharType="end"/>
            </w:r>
          </w:hyperlink>
        </w:p>
        <w:p w14:paraId="44251E5A" w14:textId="60E3A4CA" w:rsidR="006A5515" w:rsidRPr="00890F39" w:rsidRDefault="005D2821">
          <w:pPr>
            <w:pStyle w:val="Sadraj2"/>
            <w:tabs>
              <w:tab w:val="right" w:leader="dot" w:pos="9630"/>
            </w:tabs>
            <w:rPr>
              <w:rFonts w:eastAsiaTheme="minorEastAsia" w:cs="Arial"/>
              <w:noProof/>
              <w:sz w:val="22"/>
              <w:szCs w:val="22"/>
            </w:rPr>
          </w:pPr>
          <w:hyperlink w:anchor="_Toc498940314" w:history="1">
            <w:r w:rsidR="006A5515" w:rsidRPr="00890F39">
              <w:rPr>
                <w:rStyle w:val="Hiperveza"/>
                <w:rFonts w:eastAsia="SimSun" w:cs="Arial"/>
                <w:noProof/>
                <w:sz w:val="22"/>
                <w:szCs w:val="22"/>
                <w:lang w:eastAsia="en-US"/>
              </w:rPr>
              <w:t>6.7. Jezik i pismo ponude</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_Toc498940314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28</w:t>
            </w:r>
            <w:r w:rsidR="006A5515" w:rsidRPr="00890F39">
              <w:rPr>
                <w:rFonts w:cs="Arial"/>
                <w:noProof/>
                <w:webHidden/>
                <w:sz w:val="22"/>
                <w:szCs w:val="22"/>
              </w:rPr>
              <w:fldChar w:fldCharType="end"/>
            </w:r>
          </w:hyperlink>
        </w:p>
        <w:p w14:paraId="5F0A3976" w14:textId="61376BB6" w:rsidR="006A5515" w:rsidRDefault="005D2821">
          <w:pPr>
            <w:pStyle w:val="Sadraj2"/>
            <w:tabs>
              <w:tab w:val="right" w:leader="dot" w:pos="9630"/>
            </w:tabs>
            <w:rPr>
              <w:rStyle w:val="Hiperveza"/>
              <w:rFonts w:cs="Arial"/>
              <w:noProof/>
              <w:sz w:val="22"/>
              <w:szCs w:val="22"/>
            </w:rPr>
          </w:pPr>
          <w:hyperlink w:anchor="_Toc498940315" w:history="1">
            <w:r w:rsidR="006A5515" w:rsidRPr="00890F39">
              <w:rPr>
                <w:rStyle w:val="Hiperveza"/>
                <w:rFonts w:eastAsia="SimSun" w:cs="Arial"/>
                <w:noProof/>
                <w:sz w:val="22"/>
                <w:szCs w:val="22"/>
                <w:lang w:eastAsia="en-US"/>
              </w:rPr>
              <w:t>6.8. Rok valjanosti ponude</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_Toc498940315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28</w:t>
            </w:r>
            <w:r w:rsidR="006A5515" w:rsidRPr="00890F39">
              <w:rPr>
                <w:rFonts w:cs="Arial"/>
                <w:noProof/>
                <w:webHidden/>
                <w:sz w:val="22"/>
                <w:szCs w:val="22"/>
              </w:rPr>
              <w:fldChar w:fldCharType="end"/>
            </w:r>
          </w:hyperlink>
        </w:p>
        <w:p w14:paraId="0D70B26E" w14:textId="77777777" w:rsidR="00405B4F" w:rsidRPr="00405B4F" w:rsidRDefault="00405B4F" w:rsidP="00405B4F">
          <w:pPr>
            <w:rPr>
              <w:rFonts w:eastAsiaTheme="minorEastAsia"/>
              <w:noProof/>
              <w:sz w:val="22"/>
              <w:szCs w:val="22"/>
            </w:rPr>
          </w:pPr>
          <w:r>
            <w:rPr>
              <w:rFonts w:eastAsiaTheme="minorEastAsia"/>
              <w:noProof/>
            </w:rPr>
            <w:t xml:space="preserve">6.9. </w:t>
          </w:r>
          <w:r w:rsidRPr="00405B4F">
            <w:rPr>
              <w:rFonts w:eastAsiaTheme="minorEastAsia"/>
              <w:noProof/>
              <w:sz w:val="22"/>
              <w:szCs w:val="22"/>
            </w:rPr>
            <w:t>Navod o potpisivanju ponude dostavljene elektroničkim sredstvima</w:t>
          </w:r>
        </w:p>
        <w:p w14:paraId="1517C748" w14:textId="1FE2AB34" w:rsidR="00405B4F" w:rsidRDefault="00405B4F" w:rsidP="00405B4F">
          <w:pPr>
            <w:rPr>
              <w:rFonts w:eastAsiaTheme="minorEastAsia"/>
              <w:noProof/>
              <w:sz w:val="22"/>
              <w:szCs w:val="22"/>
            </w:rPr>
          </w:pPr>
          <w:r w:rsidRPr="00405B4F">
            <w:rPr>
              <w:rFonts w:eastAsiaTheme="minorEastAsia"/>
              <w:noProof/>
              <w:sz w:val="22"/>
              <w:szCs w:val="22"/>
            </w:rPr>
            <w:t xml:space="preserve">       komunikacije</w:t>
          </w:r>
          <w:r w:rsidR="00402BD7">
            <w:rPr>
              <w:rFonts w:eastAsiaTheme="minorEastAsia"/>
              <w:noProof/>
              <w:sz w:val="22"/>
              <w:szCs w:val="22"/>
            </w:rPr>
            <w:t>……………</w:t>
          </w:r>
          <w:r w:rsidR="00B42C7A">
            <w:rPr>
              <w:rFonts w:eastAsiaTheme="minorEastAsia"/>
              <w:noProof/>
              <w:sz w:val="22"/>
              <w:szCs w:val="22"/>
            </w:rPr>
            <w:t>………………………………………</w:t>
          </w:r>
          <w:r w:rsidR="00D7169E">
            <w:rPr>
              <w:rFonts w:eastAsiaTheme="minorEastAsia"/>
              <w:noProof/>
              <w:sz w:val="22"/>
              <w:szCs w:val="22"/>
            </w:rPr>
            <w:t>……………………………………..2</w:t>
          </w:r>
          <w:r w:rsidR="008D4EFD">
            <w:rPr>
              <w:rFonts w:eastAsiaTheme="minorEastAsia"/>
              <w:noProof/>
              <w:sz w:val="22"/>
              <w:szCs w:val="22"/>
            </w:rPr>
            <w:t>8</w:t>
          </w:r>
        </w:p>
        <w:p w14:paraId="50A7BC49" w14:textId="31AC7B96" w:rsidR="00405B4F" w:rsidRDefault="00405B4F" w:rsidP="00405B4F">
          <w:pPr>
            <w:rPr>
              <w:rFonts w:eastAsiaTheme="minorEastAsia"/>
              <w:noProof/>
              <w:sz w:val="22"/>
              <w:szCs w:val="22"/>
            </w:rPr>
          </w:pPr>
          <w:r>
            <w:rPr>
              <w:rFonts w:eastAsiaTheme="minorEastAsia"/>
              <w:noProof/>
              <w:sz w:val="22"/>
              <w:szCs w:val="22"/>
            </w:rPr>
            <w:t>6.10. Tajnost dokumentacije gospodarskih subjekata</w:t>
          </w:r>
          <w:r w:rsidR="00402BD7">
            <w:rPr>
              <w:rFonts w:eastAsiaTheme="minorEastAsia"/>
              <w:noProof/>
              <w:sz w:val="22"/>
              <w:szCs w:val="22"/>
            </w:rPr>
            <w:t>…………………………………………………</w:t>
          </w:r>
          <w:r w:rsidR="008D4EFD">
            <w:rPr>
              <w:rFonts w:eastAsiaTheme="minorEastAsia"/>
              <w:noProof/>
              <w:sz w:val="22"/>
              <w:szCs w:val="22"/>
            </w:rPr>
            <w:t>28</w:t>
          </w:r>
        </w:p>
        <w:p w14:paraId="6B7B3396" w14:textId="0E706AC6" w:rsidR="00405B4F" w:rsidRDefault="00405B4F" w:rsidP="00405B4F">
          <w:pPr>
            <w:rPr>
              <w:rFonts w:eastAsiaTheme="minorEastAsia"/>
              <w:noProof/>
              <w:sz w:val="22"/>
              <w:szCs w:val="22"/>
            </w:rPr>
          </w:pPr>
          <w:r>
            <w:rPr>
              <w:rFonts w:eastAsiaTheme="minorEastAsia"/>
              <w:noProof/>
              <w:sz w:val="22"/>
              <w:szCs w:val="22"/>
            </w:rPr>
            <w:t>7. OSTALE ODREDBE</w:t>
          </w:r>
          <w:r w:rsidR="00402BD7">
            <w:rPr>
              <w:rFonts w:eastAsiaTheme="minorEastAsia"/>
              <w:noProof/>
              <w:sz w:val="22"/>
              <w:szCs w:val="22"/>
            </w:rPr>
            <w:t>……………………………………………………………………………………</w:t>
          </w:r>
          <w:r w:rsidR="008D4EFD">
            <w:rPr>
              <w:rFonts w:eastAsiaTheme="minorEastAsia"/>
              <w:noProof/>
              <w:sz w:val="22"/>
              <w:szCs w:val="22"/>
            </w:rPr>
            <w:t>29</w:t>
          </w:r>
        </w:p>
        <w:p w14:paraId="09B3C55D" w14:textId="11AB98B9" w:rsidR="00AB5E97" w:rsidRDefault="00AB5E97" w:rsidP="00405B4F">
          <w:pPr>
            <w:rPr>
              <w:rFonts w:eastAsiaTheme="minorEastAsia"/>
              <w:noProof/>
              <w:sz w:val="22"/>
              <w:szCs w:val="22"/>
            </w:rPr>
          </w:pPr>
          <w:r>
            <w:rPr>
              <w:rFonts w:eastAsiaTheme="minorEastAsia"/>
              <w:noProof/>
              <w:sz w:val="22"/>
              <w:szCs w:val="22"/>
            </w:rPr>
            <w:t xml:space="preserve">7.1. </w:t>
          </w:r>
          <w:r w:rsidRPr="00AB5E97">
            <w:rPr>
              <w:rFonts w:eastAsiaTheme="minorEastAsia"/>
              <w:noProof/>
              <w:sz w:val="22"/>
              <w:szCs w:val="22"/>
            </w:rPr>
            <w:t>Podaci o terminu obilaska lokacije ili neposrednom pregledu dokumenata koji potkrepljuju dokumentaciju o nabavi</w:t>
          </w:r>
          <w:r w:rsidR="00402BD7">
            <w:rPr>
              <w:rFonts w:eastAsiaTheme="minorEastAsia"/>
              <w:noProof/>
              <w:sz w:val="22"/>
              <w:szCs w:val="22"/>
            </w:rPr>
            <w:t>……………………………………………………………………………………</w:t>
          </w:r>
          <w:r w:rsidR="008D4EFD">
            <w:rPr>
              <w:rFonts w:eastAsiaTheme="minorEastAsia"/>
              <w:noProof/>
              <w:sz w:val="22"/>
              <w:szCs w:val="22"/>
            </w:rPr>
            <w:t>29</w:t>
          </w:r>
        </w:p>
        <w:p w14:paraId="2E773A7F" w14:textId="3DF68AC3" w:rsidR="00AB5E97" w:rsidRDefault="00402BD7" w:rsidP="00405B4F">
          <w:pPr>
            <w:rPr>
              <w:rFonts w:eastAsiaTheme="minorEastAsia"/>
              <w:noProof/>
              <w:sz w:val="22"/>
              <w:szCs w:val="22"/>
            </w:rPr>
          </w:pPr>
          <w:r>
            <w:rPr>
              <w:rFonts w:eastAsiaTheme="minorEastAsia"/>
              <w:noProof/>
              <w:sz w:val="22"/>
              <w:szCs w:val="22"/>
            </w:rPr>
            <w:t>7.2.</w:t>
          </w:r>
          <w:r>
            <w:rPr>
              <w:rFonts w:eastAsiaTheme="minorEastAsia"/>
              <w:noProof/>
              <w:sz w:val="22"/>
              <w:szCs w:val="22"/>
            </w:rPr>
            <w:tab/>
            <w:t>Odredbe koje se odnose na</w:t>
          </w:r>
          <w:r w:rsidR="00AB5E97" w:rsidRPr="00AB5E97">
            <w:rPr>
              <w:rFonts w:eastAsiaTheme="minorEastAsia"/>
              <w:noProof/>
              <w:sz w:val="22"/>
              <w:szCs w:val="22"/>
            </w:rPr>
            <w:t xml:space="preserve"> Zajednicu gospodarskih subjekata (ponuditelja)</w:t>
          </w:r>
          <w:r>
            <w:rPr>
              <w:rFonts w:eastAsiaTheme="minorEastAsia"/>
              <w:noProof/>
              <w:sz w:val="22"/>
              <w:szCs w:val="22"/>
            </w:rPr>
            <w:t>……………..</w:t>
          </w:r>
          <w:r w:rsidR="008D4EFD">
            <w:rPr>
              <w:rFonts w:eastAsiaTheme="minorEastAsia"/>
              <w:noProof/>
              <w:sz w:val="22"/>
              <w:szCs w:val="22"/>
            </w:rPr>
            <w:t>29</w:t>
          </w:r>
        </w:p>
        <w:p w14:paraId="3F78D90A" w14:textId="58844966" w:rsidR="00AB5E97" w:rsidRPr="00405B4F" w:rsidRDefault="00AB5E97" w:rsidP="00405B4F">
          <w:pPr>
            <w:rPr>
              <w:rFonts w:eastAsiaTheme="minorEastAsia"/>
              <w:noProof/>
              <w:sz w:val="22"/>
              <w:szCs w:val="22"/>
            </w:rPr>
          </w:pPr>
          <w:r>
            <w:rPr>
              <w:rFonts w:eastAsiaTheme="minorEastAsia"/>
              <w:noProof/>
              <w:sz w:val="22"/>
              <w:szCs w:val="22"/>
            </w:rPr>
            <w:t>7.3. Odredbe koje se odnose na podugovaratelje</w:t>
          </w:r>
          <w:r w:rsidR="00402BD7">
            <w:rPr>
              <w:rFonts w:eastAsiaTheme="minorEastAsia"/>
              <w:noProof/>
              <w:sz w:val="22"/>
              <w:szCs w:val="22"/>
            </w:rPr>
            <w:t>……………………………………………………..3</w:t>
          </w:r>
          <w:r w:rsidR="008D4EFD">
            <w:rPr>
              <w:rFonts w:eastAsiaTheme="minorEastAsia"/>
              <w:noProof/>
              <w:sz w:val="22"/>
              <w:szCs w:val="22"/>
            </w:rPr>
            <w:t>0</w:t>
          </w:r>
        </w:p>
        <w:p w14:paraId="264B4ABF" w14:textId="02C698D3" w:rsidR="006A5515" w:rsidRPr="00890F39" w:rsidRDefault="005D2821">
          <w:pPr>
            <w:pStyle w:val="Sadraj1"/>
            <w:tabs>
              <w:tab w:val="left" w:pos="660"/>
              <w:tab w:val="right" w:leader="dot" w:pos="9630"/>
            </w:tabs>
            <w:rPr>
              <w:rFonts w:eastAsiaTheme="minorEastAsia" w:cs="Arial"/>
              <w:noProof/>
              <w:sz w:val="22"/>
              <w:szCs w:val="22"/>
            </w:rPr>
          </w:pPr>
          <w:hyperlink w:anchor="_Toc498940316" w:history="1">
            <w:r w:rsidR="006A5515" w:rsidRPr="00890F39">
              <w:rPr>
                <w:rStyle w:val="Hiperveza"/>
                <w:rFonts w:eastAsia="SimSun" w:cs="Arial"/>
                <w:noProof/>
                <w:sz w:val="22"/>
                <w:szCs w:val="22"/>
                <w:lang w:eastAsia="en-US"/>
              </w:rPr>
              <w:t>7.4.</w:t>
            </w:r>
            <w:r w:rsidR="006A5515" w:rsidRPr="00890F39">
              <w:rPr>
                <w:rFonts w:eastAsiaTheme="minorEastAsia" w:cs="Arial"/>
                <w:noProof/>
                <w:sz w:val="22"/>
                <w:szCs w:val="22"/>
              </w:rPr>
              <w:tab/>
            </w:r>
            <w:r w:rsidR="006A5515" w:rsidRPr="00890F39">
              <w:rPr>
                <w:rStyle w:val="Hiperveza"/>
                <w:rFonts w:eastAsia="SimSun" w:cs="Arial"/>
                <w:noProof/>
                <w:sz w:val="22"/>
                <w:szCs w:val="22"/>
                <w:lang w:eastAsia="en-US"/>
              </w:rPr>
              <w:t>VRSTA, SREDSTVO I UVJETI JAMSTVA</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_Toc498940316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31</w:t>
            </w:r>
            <w:r w:rsidR="006A5515" w:rsidRPr="00890F39">
              <w:rPr>
                <w:rFonts w:cs="Arial"/>
                <w:noProof/>
                <w:webHidden/>
                <w:sz w:val="22"/>
                <w:szCs w:val="22"/>
              </w:rPr>
              <w:fldChar w:fldCharType="end"/>
            </w:r>
          </w:hyperlink>
        </w:p>
        <w:p w14:paraId="317F43ED" w14:textId="418890A8" w:rsidR="006A5515" w:rsidRDefault="005D2821">
          <w:pPr>
            <w:pStyle w:val="Sadraj1"/>
            <w:tabs>
              <w:tab w:val="left" w:pos="660"/>
              <w:tab w:val="right" w:leader="dot" w:pos="9630"/>
            </w:tabs>
            <w:rPr>
              <w:rStyle w:val="Hiperveza"/>
              <w:rFonts w:cs="Arial"/>
              <w:noProof/>
              <w:sz w:val="22"/>
              <w:szCs w:val="22"/>
            </w:rPr>
          </w:pPr>
          <w:hyperlink w:anchor="_Toc498940317" w:history="1">
            <w:r w:rsidR="006A5515" w:rsidRPr="00890F39">
              <w:rPr>
                <w:rStyle w:val="Hiperveza"/>
                <w:rFonts w:cs="Arial"/>
                <w:noProof/>
                <w:sz w:val="22"/>
                <w:szCs w:val="22"/>
              </w:rPr>
              <w:t>7.5.</w:t>
            </w:r>
            <w:r w:rsidR="006A5515" w:rsidRPr="00890F39">
              <w:rPr>
                <w:rFonts w:eastAsiaTheme="minorEastAsia" w:cs="Arial"/>
                <w:noProof/>
                <w:sz w:val="22"/>
                <w:szCs w:val="22"/>
              </w:rPr>
              <w:tab/>
            </w:r>
            <w:r w:rsidR="006A5515" w:rsidRPr="00890F39">
              <w:rPr>
                <w:rStyle w:val="Hiperveza"/>
                <w:rFonts w:cs="Arial"/>
                <w:noProof/>
                <w:sz w:val="22"/>
                <w:szCs w:val="22"/>
              </w:rPr>
              <w:t>DATUM, VRIJEME I MJESTO DOSTAVE  I JAVNOG OTVARANJA PONUDA</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_Toc498940317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33</w:t>
            </w:r>
            <w:r w:rsidR="006A5515" w:rsidRPr="00890F39">
              <w:rPr>
                <w:rFonts w:cs="Arial"/>
                <w:noProof/>
                <w:webHidden/>
                <w:sz w:val="22"/>
                <w:szCs w:val="22"/>
              </w:rPr>
              <w:fldChar w:fldCharType="end"/>
            </w:r>
          </w:hyperlink>
        </w:p>
        <w:p w14:paraId="6311483C" w14:textId="449CF230" w:rsidR="00AB5E97" w:rsidRPr="00AB5E97" w:rsidRDefault="00AB5E97" w:rsidP="00AB5E97">
          <w:pPr>
            <w:rPr>
              <w:rFonts w:eastAsiaTheme="minorEastAsia"/>
              <w:noProof/>
            </w:rPr>
          </w:pPr>
          <w:r>
            <w:rPr>
              <w:rFonts w:eastAsiaTheme="minorEastAsia"/>
              <w:noProof/>
            </w:rPr>
            <w:t xml:space="preserve">7.6. </w:t>
          </w:r>
          <w:r w:rsidRPr="00AB5E97">
            <w:rPr>
              <w:rFonts w:eastAsiaTheme="minorEastAsia"/>
              <w:noProof/>
              <w:sz w:val="22"/>
              <w:szCs w:val="22"/>
            </w:rPr>
            <w:t>Uradci ili dokumenti koji će se nakon završetka postupka javne nabave vratiti ponuditeljima</w:t>
          </w:r>
          <w:r w:rsidR="00402BD7">
            <w:rPr>
              <w:rFonts w:eastAsiaTheme="minorEastAsia"/>
              <w:noProof/>
              <w:sz w:val="22"/>
              <w:szCs w:val="22"/>
            </w:rPr>
            <w:t>.3</w:t>
          </w:r>
          <w:r w:rsidR="008D4EFD">
            <w:rPr>
              <w:rFonts w:eastAsiaTheme="minorEastAsia"/>
              <w:noProof/>
              <w:sz w:val="22"/>
              <w:szCs w:val="22"/>
            </w:rPr>
            <w:t>4</w:t>
          </w:r>
        </w:p>
        <w:p w14:paraId="73E85B6A" w14:textId="36E57677" w:rsidR="006A5515" w:rsidRPr="00402BD7" w:rsidRDefault="005D2821">
          <w:pPr>
            <w:pStyle w:val="Sadraj1"/>
            <w:tabs>
              <w:tab w:val="right" w:leader="dot" w:pos="9630"/>
            </w:tabs>
            <w:rPr>
              <w:rStyle w:val="Hiperveza"/>
              <w:rFonts w:cs="Arial"/>
              <w:noProof/>
              <w:color w:val="auto"/>
              <w:sz w:val="22"/>
              <w:szCs w:val="22"/>
              <w:u w:val="none"/>
            </w:rPr>
          </w:pPr>
          <w:hyperlink w:anchor="_Toc498940319" w:history="1">
            <w:r w:rsidR="00AB5E97">
              <w:rPr>
                <w:rStyle w:val="Hiperveza"/>
                <w:rFonts w:cs="Arial"/>
                <w:noProof/>
                <w:sz w:val="22"/>
                <w:szCs w:val="22"/>
                <w:lang w:val="en-US"/>
              </w:rPr>
              <w:t>7.7</w:t>
            </w:r>
            <w:r w:rsidR="006A5515" w:rsidRPr="00890F39">
              <w:rPr>
                <w:rStyle w:val="Hiperveza"/>
                <w:rFonts w:cs="Arial"/>
                <w:noProof/>
                <w:sz w:val="22"/>
                <w:szCs w:val="22"/>
                <w:lang w:val="en-US"/>
              </w:rPr>
              <w:t xml:space="preserve"> </w:t>
            </w:r>
            <w:r w:rsidR="00AB5E97">
              <w:rPr>
                <w:rStyle w:val="Hiperveza"/>
                <w:rFonts w:cs="Arial"/>
                <w:noProof/>
                <w:sz w:val="22"/>
                <w:szCs w:val="22"/>
                <w:lang w:val="en-US"/>
              </w:rPr>
              <w:t xml:space="preserve">POSEBNI UVJETI ZA IZVRŠENJE </w:t>
            </w:r>
            <w:r w:rsidR="006A5515" w:rsidRPr="00890F39">
              <w:rPr>
                <w:rStyle w:val="Hiperveza"/>
                <w:rFonts w:cs="Arial"/>
                <w:noProof/>
                <w:sz w:val="22"/>
                <w:szCs w:val="22"/>
                <w:lang w:val="en-US"/>
              </w:rPr>
              <w:t>UGOVORA</w:t>
            </w:r>
          </w:hyperlink>
          <w:r w:rsidR="00402BD7">
            <w:rPr>
              <w:rStyle w:val="Hiperveza"/>
              <w:rFonts w:cs="Arial"/>
              <w:noProof/>
              <w:color w:val="auto"/>
              <w:sz w:val="22"/>
              <w:szCs w:val="22"/>
              <w:u w:val="none"/>
            </w:rPr>
            <w:t>........................................................................3</w:t>
          </w:r>
          <w:r w:rsidR="008D4EFD">
            <w:rPr>
              <w:rStyle w:val="Hiperveza"/>
              <w:rFonts w:cs="Arial"/>
              <w:noProof/>
              <w:color w:val="auto"/>
              <w:sz w:val="22"/>
              <w:szCs w:val="22"/>
              <w:u w:val="none"/>
            </w:rPr>
            <w:t>4</w:t>
          </w:r>
        </w:p>
        <w:p w14:paraId="34E8380C" w14:textId="0F657DFD" w:rsidR="00AB5E97" w:rsidRDefault="00AB5E97" w:rsidP="00AB5E97">
          <w:pPr>
            <w:rPr>
              <w:rFonts w:eastAsiaTheme="minorEastAsia"/>
              <w:noProof/>
              <w:sz w:val="22"/>
              <w:szCs w:val="22"/>
            </w:rPr>
          </w:pPr>
          <w:r>
            <w:rPr>
              <w:rFonts w:eastAsiaTheme="minorEastAsia"/>
              <w:noProof/>
            </w:rPr>
            <w:t xml:space="preserve">7.8. </w:t>
          </w:r>
          <w:r w:rsidRPr="00AB5E97">
            <w:rPr>
              <w:rFonts w:eastAsiaTheme="minorEastAsia"/>
              <w:noProof/>
              <w:sz w:val="22"/>
              <w:szCs w:val="22"/>
            </w:rPr>
            <w:t>Navod o primjeni trgovačkih običaja (uzanci)</w:t>
          </w:r>
          <w:r w:rsidR="00402BD7">
            <w:rPr>
              <w:rFonts w:eastAsiaTheme="minorEastAsia"/>
              <w:noProof/>
              <w:sz w:val="22"/>
              <w:szCs w:val="22"/>
            </w:rPr>
            <w:t>……………………………………………………..3</w:t>
          </w:r>
          <w:r w:rsidR="008D4EFD">
            <w:rPr>
              <w:rFonts w:eastAsiaTheme="minorEastAsia"/>
              <w:noProof/>
              <w:sz w:val="22"/>
              <w:szCs w:val="22"/>
            </w:rPr>
            <w:t>5</w:t>
          </w:r>
        </w:p>
        <w:p w14:paraId="43DAAE2B" w14:textId="4A682BBC" w:rsidR="00AB5E97" w:rsidRPr="00AB5E97" w:rsidRDefault="00AB5E97" w:rsidP="00AB5E97">
          <w:pPr>
            <w:rPr>
              <w:rFonts w:eastAsiaTheme="minorEastAsia"/>
              <w:noProof/>
              <w:sz w:val="22"/>
              <w:szCs w:val="22"/>
            </w:rPr>
          </w:pPr>
          <w:r>
            <w:rPr>
              <w:rFonts w:eastAsiaTheme="minorEastAsia"/>
              <w:noProof/>
              <w:sz w:val="22"/>
              <w:szCs w:val="22"/>
            </w:rPr>
            <w:t xml:space="preserve">7.9. </w:t>
          </w:r>
          <w:r w:rsidRPr="00AB5E97">
            <w:rPr>
              <w:rFonts w:eastAsiaTheme="minorEastAsia"/>
              <w:noProof/>
              <w:sz w:val="22"/>
              <w:szCs w:val="22"/>
            </w:rPr>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r w:rsidR="00402BD7">
            <w:rPr>
              <w:rFonts w:eastAsiaTheme="minorEastAsia"/>
              <w:noProof/>
              <w:sz w:val="22"/>
              <w:szCs w:val="22"/>
            </w:rPr>
            <w:t>………………………………..3</w:t>
          </w:r>
          <w:r w:rsidR="008D4EFD">
            <w:rPr>
              <w:rFonts w:eastAsiaTheme="minorEastAsia"/>
              <w:noProof/>
              <w:sz w:val="22"/>
              <w:szCs w:val="22"/>
            </w:rPr>
            <w:t>5</w:t>
          </w:r>
        </w:p>
        <w:p w14:paraId="3407E4D3" w14:textId="51CD8D4E" w:rsidR="006A5515" w:rsidRPr="00890F39" w:rsidRDefault="005D2821">
          <w:pPr>
            <w:pStyle w:val="Sadraj1"/>
            <w:tabs>
              <w:tab w:val="left" w:pos="880"/>
              <w:tab w:val="right" w:leader="dot" w:pos="9630"/>
            </w:tabs>
            <w:rPr>
              <w:rFonts w:eastAsiaTheme="minorEastAsia" w:cs="Arial"/>
              <w:noProof/>
              <w:sz w:val="22"/>
              <w:szCs w:val="22"/>
            </w:rPr>
          </w:pPr>
          <w:hyperlink w:anchor="_Toc498940320" w:history="1">
            <w:r w:rsidR="006A5515" w:rsidRPr="00890F39">
              <w:rPr>
                <w:rStyle w:val="Hiperveza"/>
                <w:rFonts w:cs="Arial"/>
                <w:noProof/>
                <w:sz w:val="22"/>
                <w:szCs w:val="22"/>
              </w:rPr>
              <w:t>7.10.</w:t>
            </w:r>
            <w:r w:rsidR="006A5515" w:rsidRPr="00890F39">
              <w:rPr>
                <w:rFonts w:eastAsiaTheme="minorEastAsia" w:cs="Arial"/>
                <w:noProof/>
                <w:sz w:val="22"/>
                <w:szCs w:val="22"/>
              </w:rPr>
              <w:tab/>
            </w:r>
            <w:r w:rsidR="006A5515" w:rsidRPr="00890F39">
              <w:rPr>
                <w:rStyle w:val="Hiperveza"/>
                <w:rFonts w:cs="Arial"/>
                <w:noProof/>
                <w:sz w:val="22"/>
                <w:szCs w:val="22"/>
              </w:rPr>
              <w:t>ROK ZA DONOŠENJE ODLUKE O ODABIRU ILI PONIŠTENJU</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_Toc498940320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35</w:t>
            </w:r>
            <w:r w:rsidR="006A5515" w:rsidRPr="00890F39">
              <w:rPr>
                <w:rFonts w:cs="Arial"/>
                <w:noProof/>
                <w:webHidden/>
                <w:sz w:val="22"/>
                <w:szCs w:val="22"/>
              </w:rPr>
              <w:fldChar w:fldCharType="end"/>
            </w:r>
          </w:hyperlink>
        </w:p>
        <w:p w14:paraId="2DE23B1C" w14:textId="489708C2" w:rsidR="006A5515" w:rsidRDefault="005D2821">
          <w:pPr>
            <w:pStyle w:val="Sadraj1"/>
            <w:tabs>
              <w:tab w:val="left" w:pos="880"/>
              <w:tab w:val="right" w:leader="dot" w:pos="9630"/>
            </w:tabs>
            <w:rPr>
              <w:rStyle w:val="Hiperveza"/>
              <w:rFonts w:cs="Arial"/>
              <w:noProof/>
              <w:sz w:val="22"/>
              <w:szCs w:val="22"/>
            </w:rPr>
          </w:pPr>
          <w:hyperlink w:anchor="_Toc498940321" w:history="1">
            <w:r w:rsidR="006A5515" w:rsidRPr="00890F39">
              <w:rPr>
                <w:rStyle w:val="Hiperveza"/>
                <w:rFonts w:eastAsia="SimSun" w:cs="Arial"/>
                <w:noProof/>
                <w:sz w:val="22"/>
                <w:szCs w:val="22"/>
              </w:rPr>
              <w:t>7.11.</w:t>
            </w:r>
            <w:r w:rsidR="006A5515" w:rsidRPr="00890F39">
              <w:rPr>
                <w:rFonts w:eastAsiaTheme="minorEastAsia" w:cs="Arial"/>
                <w:noProof/>
                <w:sz w:val="22"/>
                <w:szCs w:val="22"/>
              </w:rPr>
              <w:tab/>
            </w:r>
            <w:r w:rsidR="006A5515" w:rsidRPr="00890F39">
              <w:rPr>
                <w:rStyle w:val="Hiperveza"/>
                <w:rFonts w:eastAsia="SimSun" w:cs="Arial"/>
                <w:noProof/>
                <w:sz w:val="22"/>
                <w:szCs w:val="22"/>
              </w:rPr>
              <w:t>ROK, NAČIN I UVJETI  PLAĆANJA</w:t>
            </w:r>
            <w:r w:rsidR="006A5515" w:rsidRPr="00890F39">
              <w:rPr>
                <w:rFonts w:cs="Arial"/>
                <w:noProof/>
                <w:webHidden/>
                <w:sz w:val="22"/>
                <w:szCs w:val="22"/>
              </w:rPr>
              <w:tab/>
            </w:r>
            <w:r w:rsidR="006A5515" w:rsidRPr="00890F39">
              <w:rPr>
                <w:rFonts w:cs="Arial"/>
                <w:noProof/>
                <w:webHidden/>
                <w:sz w:val="22"/>
                <w:szCs w:val="22"/>
              </w:rPr>
              <w:fldChar w:fldCharType="begin"/>
            </w:r>
            <w:r w:rsidR="006A5515" w:rsidRPr="00890F39">
              <w:rPr>
                <w:rFonts w:cs="Arial"/>
                <w:noProof/>
                <w:webHidden/>
                <w:sz w:val="22"/>
                <w:szCs w:val="22"/>
              </w:rPr>
              <w:instrText xml:space="preserve"> PAGEREF _Toc498940321 \h </w:instrText>
            </w:r>
            <w:r w:rsidR="006A5515" w:rsidRPr="00890F39">
              <w:rPr>
                <w:rFonts w:cs="Arial"/>
                <w:noProof/>
                <w:webHidden/>
                <w:sz w:val="22"/>
                <w:szCs w:val="22"/>
              </w:rPr>
            </w:r>
            <w:r w:rsidR="006A5515" w:rsidRPr="00890F39">
              <w:rPr>
                <w:rFonts w:cs="Arial"/>
                <w:noProof/>
                <w:webHidden/>
                <w:sz w:val="22"/>
                <w:szCs w:val="22"/>
              </w:rPr>
              <w:fldChar w:fldCharType="separate"/>
            </w:r>
            <w:r w:rsidR="000D2BC9">
              <w:rPr>
                <w:rFonts w:cs="Arial"/>
                <w:noProof/>
                <w:webHidden/>
                <w:sz w:val="22"/>
                <w:szCs w:val="22"/>
              </w:rPr>
              <w:t>36</w:t>
            </w:r>
            <w:r w:rsidR="006A5515" w:rsidRPr="00890F39">
              <w:rPr>
                <w:rFonts w:cs="Arial"/>
                <w:noProof/>
                <w:webHidden/>
                <w:sz w:val="22"/>
                <w:szCs w:val="22"/>
              </w:rPr>
              <w:fldChar w:fldCharType="end"/>
            </w:r>
          </w:hyperlink>
        </w:p>
        <w:p w14:paraId="4577BF8A" w14:textId="7974353A" w:rsidR="00AB5E97" w:rsidRDefault="00AB5E97" w:rsidP="00AB5E97">
          <w:pPr>
            <w:rPr>
              <w:rFonts w:eastAsiaTheme="minorEastAsia"/>
              <w:noProof/>
            </w:rPr>
          </w:pPr>
          <w:r>
            <w:rPr>
              <w:rFonts w:eastAsiaTheme="minorEastAsia"/>
              <w:noProof/>
            </w:rPr>
            <w:t>7.12. Ugovorna kazna</w:t>
          </w:r>
          <w:r w:rsidR="00402BD7">
            <w:rPr>
              <w:rFonts w:eastAsiaTheme="minorEastAsia"/>
              <w:noProof/>
            </w:rPr>
            <w:t>……………………………………………………………………………3</w:t>
          </w:r>
          <w:r w:rsidR="008D4EFD">
            <w:rPr>
              <w:rFonts w:eastAsiaTheme="minorEastAsia"/>
              <w:noProof/>
            </w:rPr>
            <w:t>7</w:t>
          </w:r>
        </w:p>
        <w:p w14:paraId="1DFBD971" w14:textId="5BFC406B" w:rsidR="00AB5E97" w:rsidRDefault="00AB5E97" w:rsidP="00AB5E97">
          <w:pPr>
            <w:rPr>
              <w:rFonts w:eastAsiaTheme="minorEastAsia"/>
              <w:noProof/>
              <w:sz w:val="22"/>
              <w:szCs w:val="22"/>
            </w:rPr>
          </w:pPr>
          <w:r>
            <w:rPr>
              <w:rFonts w:eastAsiaTheme="minorEastAsia"/>
              <w:noProof/>
            </w:rPr>
            <w:t xml:space="preserve">7.13. </w:t>
          </w:r>
          <w:r w:rsidRPr="00AB5E97">
            <w:rPr>
              <w:rFonts w:eastAsiaTheme="minorEastAsia"/>
              <w:noProof/>
              <w:sz w:val="22"/>
              <w:szCs w:val="22"/>
            </w:rPr>
            <w:t>UVJETI I ZAHTJEVI KOJI MORAJU BITI ISPUNJENI SUKLADNO POSEBNIM PROPISIMA ILI STRUČNIM PRAVILIMA</w:t>
          </w:r>
          <w:r w:rsidR="00402BD7">
            <w:rPr>
              <w:rFonts w:eastAsiaTheme="minorEastAsia"/>
              <w:noProof/>
              <w:sz w:val="22"/>
              <w:szCs w:val="22"/>
            </w:rPr>
            <w:t>………………………………………………………………………………3</w:t>
          </w:r>
          <w:r w:rsidR="008D4EFD">
            <w:rPr>
              <w:rFonts w:eastAsiaTheme="minorEastAsia"/>
              <w:noProof/>
              <w:sz w:val="22"/>
              <w:szCs w:val="22"/>
            </w:rPr>
            <w:t>7</w:t>
          </w:r>
        </w:p>
        <w:p w14:paraId="76465DBF" w14:textId="0EFBD484" w:rsidR="00A7410E" w:rsidRPr="00AB5E97" w:rsidRDefault="00A7410E" w:rsidP="00AB5E97">
          <w:pPr>
            <w:rPr>
              <w:rFonts w:eastAsiaTheme="minorEastAsia"/>
              <w:noProof/>
              <w:sz w:val="22"/>
              <w:szCs w:val="22"/>
            </w:rPr>
          </w:pPr>
          <w:r>
            <w:rPr>
              <w:rFonts w:eastAsiaTheme="minorEastAsia"/>
              <w:noProof/>
              <w:sz w:val="22"/>
              <w:szCs w:val="22"/>
            </w:rPr>
            <w:t>7.14.</w:t>
          </w:r>
          <w:r w:rsidRPr="00A7410E">
            <w:rPr>
              <w:noProof/>
            </w:rPr>
            <w:t xml:space="preserve"> </w:t>
          </w:r>
          <w:r w:rsidRPr="00A7410E">
            <w:rPr>
              <w:rFonts w:eastAsiaTheme="minorEastAsia"/>
              <w:noProof/>
              <w:sz w:val="20"/>
            </w:rPr>
            <w:t>ROK ZA IZJAVLJIVANJE ŽALBE NA DOKUMENTACIJU O NABAVI TE NAZIV I ADRESA ŽALBENOG TIJELA</w:t>
          </w:r>
          <w:r>
            <w:rPr>
              <w:rFonts w:eastAsiaTheme="minorEastAsia"/>
              <w:noProof/>
              <w:sz w:val="22"/>
              <w:szCs w:val="22"/>
            </w:rPr>
            <w:t xml:space="preserve"> </w:t>
          </w:r>
          <w:r w:rsidR="00402BD7">
            <w:rPr>
              <w:rFonts w:eastAsiaTheme="minorEastAsia"/>
              <w:noProof/>
              <w:sz w:val="22"/>
              <w:szCs w:val="22"/>
            </w:rPr>
            <w:t>………………………………………………………………………………………..</w:t>
          </w:r>
          <w:r w:rsidR="000D2BC9">
            <w:rPr>
              <w:rFonts w:eastAsiaTheme="minorEastAsia"/>
              <w:noProof/>
              <w:sz w:val="22"/>
              <w:szCs w:val="22"/>
            </w:rPr>
            <w:t>40</w:t>
          </w:r>
        </w:p>
        <w:p w14:paraId="5B026D73" w14:textId="23C56C7F" w:rsidR="006A5515" w:rsidRDefault="005D2821">
          <w:pPr>
            <w:pStyle w:val="Sadraj1"/>
            <w:tabs>
              <w:tab w:val="right" w:leader="dot" w:pos="9630"/>
            </w:tabs>
            <w:rPr>
              <w:rStyle w:val="Hiperveza"/>
              <w:rFonts w:cs="Arial"/>
              <w:noProof/>
              <w:sz w:val="22"/>
              <w:szCs w:val="22"/>
            </w:rPr>
          </w:pPr>
          <w:hyperlink w:anchor="_Toc498940322" w:history="1">
            <w:r w:rsidR="00A7410E">
              <w:rPr>
                <w:rStyle w:val="Hiperveza"/>
                <w:rFonts w:cs="Arial"/>
                <w:noProof/>
                <w:sz w:val="22"/>
                <w:szCs w:val="22"/>
              </w:rPr>
              <w:t>8.</w:t>
            </w:r>
            <w:r w:rsidR="006A5515" w:rsidRPr="00890F39">
              <w:rPr>
                <w:rStyle w:val="Hiperveza"/>
                <w:rFonts w:cs="Arial"/>
                <w:noProof/>
                <w:sz w:val="22"/>
                <w:szCs w:val="22"/>
              </w:rPr>
              <w:t xml:space="preserve"> </w:t>
            </w:r>
            <w:r w:rsidR="00A7410E">
              <w:rPr>
                <w:rStyle w:val="Hiperveza"/>
                <w:rFonts w:cs="Arial"/>
                <w:noProof/>
                <w:sz w:val="22"/>
                <w:szCs w:val="22"/>
              </w:rPr>
              <w:t>OSTALI PODACI I INFORMACIJE</w:t>
            </w:r>
            <w:r w:rsidR="00ED610D">
              <w:rPr>
                <w:rFonts w:cs="Arial"/>
                <w:noProof/>
                <w:webHidden/>
                <w:sz w:val="22"/>
                <w:szCs w:val="22"/>
              </w:rPr>
              <w:t xml:space="preserve"> </w:t>
            </w:r>
            <w:r w:rsidR="00ED610D">
              <w:rPr>
                <w:webHidden/>
              </w:rPr>
              <w:t>…………………………………………………………….</w:t>
            </w:r>
            <w:r w:rsidR="00ED610D">
              <w:rPr>
                <w:rFonts w:cs="Arial"/>
                <w:noProof/>
                <w:webHidden/>
                <w:sz w:val="22"/>
                <w:szCs w:val="22"/>
              </w:rPr>
              <w:t>4</w:t>
            </w:r>
          </w:hyperlink>
          <w:r w:rsidR="000D2BC9">
            <w:rPr>
              <w:rFonts w:cs="Arial"/>
              <w:noProof/>
              <w:sz w:val="22"/>
              <w:szCs w:val="22"/>
            </w:rPr>
            <w:t>1</w:t>
          </w:r>
        </w:p>
        <w:p w14:paraId="09B45172" w14:textId="195B6EFB" w:rsidR="00A7410E" w:rsidRDefault="00A7410E" w:rsidP="00A7410E">
          <w:pPr>
            <w:rPr>
              <w:rFonts w:eastAsiaTheme="minorEastAsia"/>
              <w:noProof/>
              <w:sz w:val="22"/>
              <w:szCs w:val="22"/>
            </w:rPr>
          </w:pPr>
          <w:r w:rsidRPr="00A7410E">
            <w:rPr>
              <w:rFonts w:eastAsiaTheme="minorEastAsia"/>
              <w:noProof/>
              <w:sz w:val="22"/>
              <w:szCs w:val="22"/>
            </w:rPr>
            <w:t>8.1. Troškovi izrade i dostave dokumentacije</w:t>
          </w:r>
          <w:r w:rsidR="00402BD7">
            <w:rPr>
              <w:rFonts w:eastAsiaTheme="minorEastAsia"/>
              <w:noProof/>
              <w:sz w:val="22"/>
              <w:szCs w:val="22"/>
            </w:rPr>
            <w:t>…………………………………………………………..</w:t>
          </w:r>
          <w:r w:rsidR="00510AB8">
            <w:rPr>
              <w:rFonts w:eastAsiaTheme="minorEastAsia"/>
              <w:noProof/>
              <w:sz w:val="22"/>
              <w:szCs w:val="22"/>
            </w:rPr>
            <w:t>4</w:t>
          </w:r>
          <w:r w:rsidR="000D2BC9">
            <w:rPr>
              <w:rFonts w:eastAsiaTheme="minorEastAsia"/>
              <w:noProof/>
              <w:sz w:val="22"/>
              <w:szCs w:val="22"/>
            </w:rPr>
            <w:t>1</w:t>
          </w:r>
        </w:p>
        <w:p w14:paraId="0E0BEB14" w14:textId="720FB340" w:rsidR="00A7410E" w:rsidRPr="00A7410E" w:rsidRDefault="00A7410E" w:rsidP="00A7410E">
          <w:pPr>
            <w:rPr>
              <w:rFonts w:eastAsiaTheme="minorEastAsia"/>
              <w:noProof/>
              <w:sz w:val="22"/>
              <w:szCs w:val="22"/>
            </w:rPr>
          </w:pPr>
          <w:r>
            <w:rPr>
              <w:rFonts w:eastAsiaTheme="minorEastAsia"/>
              <w:noProof/>
              <w:sz w:val="22"/>
              <w:szCs w:val="22"/>
            </w:rPr>
            <w:t>8.2. POSEBNE ODREDBE</w:t>
          </w:r>
          <w:r w:rsidR="00402BD7">
            <w:rPr>
              <w:rFonts w:eastAsiaTheme="minorEastAsia"/>
              <w:noProof/>
              <w:sz w:val="22"/>
              <w:szCs w:val="22"/>
            </w:rPr>
            <w:t>……………………………………………………………………………….</w:t>
          </w:r>
          <w:r w:rsidR="00D7169E">
            <w:rPr>
              <w:rFonts w:eastAsiaTheme="minorEastAsia"/>
              <w:noProof/>
              <w:sz w:val="22"/>
              <w:szCs w:val="22"/>
            </w:rPr>
            <w:t>4</w:t>
          </w:r>
          <w:r w:rsidR="000D2BC9">
            <w:rPr>
              <w:rFonts w:eastAsiaTheme="minorEastAsia"/>
              <w:noProof/>
              <w:sz w:val="22"/>
              <w:szCs w:val="22"/>
            </w:rPr>
            <w:t>1</w:t>
          </w:r>
        </w:p>
        <w:p w14:paraId="51A14EC7" w14:textId="5C322403" w:rsidR="00A140A8" w:rsidRPr="00890F39" w:rsidRDefault="00A140A8" w:rsidP="00A140A8">
          <w:pPr>
            <w:rPr>
              <w:rFonts w:cs="Arial"/>
              <w:sz w:val="22"/>
              <w:szCs w:val="22"/>
            </w:rPr>
          </w:pPr>
          <w:r w:rsidRPr="00890F39">
            <w:rPr>
              <w:rFonts w:cs="Arial"/>
              <w:b/>
              <w:bCs/>
              <w:sz w:val="22"/>
              <w:szCs w:val="22"/>
            </w:rPr>
            <w:lastRenderedPageBreak/>
            <w:fldChar w:fldCharType="end"/>
          </w:r>
        </w:p>
      </w:sdtContent>
    </w:sdt>
    <w:p w14:paraId="7E444A0E" w14:textId="77777777" w:rsidR="003B2806" w:rsidRDefault="003B2806" w:rsidP="00A140A8">
      <w:pPr>
        <w:rPr>
          <w:rFonts w:cs="Arial"/>
          <w:b/>
          <w:color w:val="FF0000"/>
          <w:szCs w:val="24"/>
        </w:rPr>
      </w:pPr>
    </w:p>
    <w:p w14:paraId="1CBBE137" w14:textId="77777777" w:rsidR="002328E6" w:rsidRDefault="002328E6" w:rsidP="00A140A8">
      <w:pPr>
        <w:rPr>
          <w:rFonts w:cs="Arial"/>
          <w:bCs/>
          <w:szCs w:val="24"/>
        </w:rPr>
      </w:pPr>
    </w:p>
    <w:p w14:paraId="6EBBC53B" w14:textId="0CC8B097" w:rsidR="002328E6" w:rsidRDefault="00A7410E" w:rsidP="00683045">
      <w:pPr>
        <w:tabs>
          <w:tab w:val="right" w:pos="9640"/>
        </w:tabs>
        <w:rPr>
          <w:rFonts w:cs="Arial"/>
          <w:bCs/>
          <w:szCs w:val="24"/>
        </w:rPr>
      </w:pPr>
      <w:r>
        <w:rPr>
          <w:rFonts w:cs="Arial"/>
          <w:bCs/>
          <w:szCs w:val="24"/>
        </w:rPr>
        <w:t>PRILOZI:</w:t>
      </w:r>
      <w:r w:rsidR="00683045">
        <w:rPr>
          <w:rFonts w:cs="Arial"/>
          <w:bCs/>
          <w:szCs w:val="24"/>
        </w:rPr>
        <w:tab/>
      </w:r>
    </w:p>
    <w:p w14:paraId="783D52CA" w14:textId="77777777" w:rsidR="00A7410E" w:rsidRPr="0033436B" w:rsidRDefault="00A7410E" w:rsidP="00A75B1F">
      <w:pPr>
        <w:widowControl/>
        <w:numPr>
          <w:ilvl w:val="0"/>
          <w:numId w:val="21"/>
        </w:numPr>
        <w:autoSpaceDE/>
        <w:autoSpaceDN/>
        <w:adjustRightInd/>
        <w:ind w:left="1080"/>
        <w:rPr>
          <w:rFonts w:cs="Arial"/>
        </w:rPr>
      </w:pPr>
      <w:r w:rsidRPr="0033436B">
        <w:rPr>
          <w:rFonts w:cs="Arial"/>
        </w:rPr>
        <w:t xml:space="preserve">ESPD obrazac </w:t>
      </w:r>
    </w:p>
    <w:p w14:paraId="639DFD60" w14:textId="77777777" w:rsidR="00A7410E" w:rsidRPr="0033436B" w:rsidRDefault="00A7410E" w:rsidP="00A75B1F">
      <w:pPr>
        <w:widowControl/>
        <w:numPr>
          <w:ilvl w:val="0"/>
          <w:numId w:val="21"/>
        </w:numPr>
        <w:autoSpaceDE/>
        <w:autoSpaceDN/>
        <w:adjustRightInd/>
        <w:rPr>
          <w:rFonts w:cs="Arial"/>
        </w:rPr>
      </w:pPr>
      <w:r w:rsidRPr="0033436B">
        <w:rPr>
          <w:rFonts w:cs="Arial"/>
        </w:rPr>
        <w:t>Izjava – (Prilog 1)</w:t>
      </w:r>
    </w:p>
    <w:p w14:paraId="3F0E3E97" w14:textId="77777777" w:rsidR="00A7410E" w:rsidRPr="0033436B" w:rsidRDefault="00A7410E" w:rsidP="00A75B1F">
      <w:pPr>
        <w:widowControl/>
        <w:numPr>
          <w:ilvl w:val="0"/>
          <w:numId w:val="21"/>
        </w:numPr>
        <w:autoSpaceDE/>
        <w:autoSpaceDN/>
        <w:adjustRightInd/>
        <w:rPr>
          <w:rFonts w:cs="Arial"/>
        </w:rPr>
      </w:pPr>
      <w:r w:rsidRPr="0033436B">
        <w:rPr>
          <w:rFonts w:cs="Arial"/>
        </w:rPr>
        <w:t>Izjava – (Prilog 2)</w:t>
      </w:r>
    </w:p>
    <w:p w14:paraId="19D908C0" w14:textId="568A3415" w:rsidR="00281AAC" w:rsidRPr="0033436B" w:rsidRDefault="00281AAC" w:rsidP="00A75B1F">
      <w:pPr>
        <w:pStyle w:val="Odlomakpopisa"/>
        <w:numPr>
          <w:ilvl w:val="0"/>
          <w:numId w:val="21"/>
        </w:numPr>
      </w:pPr>
      <w:r w:rsidRPr="0033436B">
        <w:t>PRIJEDLOG  UGOVORA</w:t>
      </w:r>
    </w:p>
    <w:p w14:paraId="20840438" w14:textId="6C346C9C" w:rsidR="00A7410E" w:rsidRPr="0033436B" w:rsidRDefault="00A7410E" w:rsidP="00A75B1F">
      <w:pPr>
        <w:pStyle w:val="Odlomakpopisa"/>
        <w:widowControl/>
        <w:numPr>
          <w:ilvl w:val="0"/>
          <w:numId w:val="21"/>
        </w:numPr>
        <w:autoSpaceDE/>
        <w:autoSpaceDN/>
        <w:adjustRightInd/>
      </w:pPr>
      <w:r w:rsidRPr="0033436B">
        <w:t>TROŠKOVNIK</w:t>
      </w:r>
      <w:r w:rsidR="007675FA">
        <w:t xml:space="preserve">- </w:t>
      </w:r>
      <w:r w:rsidR="00E51A15">
        <w:t>2</w:t>
      </w:r>
      <w:r w:rsidR="00A676AE">
        <w:t>-</w:t>
      </w:r>
      <w:r w:rsidR="007675FA">
        <w:t>1</w:t>
      </w:r>
      <w:r w:rsidR="00A676AE">
        <w:t>9</w:t>
      </w:r>
    </w:p>
    <w:p w14:paraId="1A20E737" w14:textId="4A2CA9FB" w:rsidR="00F32843" w:rsidRPr="000D2BC9" w:rsidRDefault="00F32843" w:rsidP="00A75B1F">
      <w:pPr>
        <w:pStyle w:val="Odlomakpopisa"/>
        <w:numPr>
          <w:ilvl w:val="0"/>
          <w:numId w:val="21"/>
        </w:numPr>
      </w:pPr>
      <w:r w:rsidRPr="000D2BC9">
        <w:t>Glavni projekt</w:t>
      </w:r>
      <w:r w:rsidR="00186A37" w:rsidRPr="000D2BC9">
        <w:t xml:space="preserve"> </w:t>
      </w:r>
      <w:r w:rsidR="0091330F">
        <w:t>6</w:t>
      </w:r>
      <w:r w:rsidR="00D63654" w:rsidRPr="000D2BC9">
        <w:t>/18</w:t>
      </w:r>
      <w:r w:rsidR="0091330F">
        <w:t>-A</w:t>
      </w:r>
    </w:p>
    <w:p w14:paraId="6C57ABAD" w14:textId="77777777" w:rsidR="005C7946" w:rsidRDefault="005C7946" w:rsidP="00A140A8">
      <w:pPr>
        <w:rPr>
          <w:rFonts w:cs="Arial"/>
          <w:bCs/>
          <w:szCs w:val="24"/>
        </w:rPr>
      </w:pPr>
    </w:p>
    <w:p w14:paraId="7A620959" w14:textId="77777777" w:rsidR="005C7946" w:rsidRDefault="005C7946" w:rsidP="00A140A8">
      <w:pPr>
        <w:rPr>
          <w:rFonts w:cs="Arial"/>
          <w:bCs/>
          <w:szCs w:val="24"/>
        </w:rPr>
      </w:pPr>
    </w:p>
    <w:p w14:paraId="1E0DA521" w14:textId="77777777" w:rsidR="005C7946" w:rsidRDefault="005C7946" w:rsidP="00A140A8">
      <w:pPr>
        <w:rPr>
          <w:rFonts w:cs="Arial"/>
          <w:bCs/>
          <w:szCs w:val="24"/>
        </w:rPr>
      </w:pPr>
    </w:p>
    <w:p w14:paraId="0C8497F7" w14:textId="77777777" w:rsidR="005C7946" w:rsidRDefault="005C7946" w:rsidP="00A140A8">
      <w:pPr>
        <w:rPr>
          <w:rFonts w:cs="Arial"/>
          <w:bCs/>
          <w:szCs w:val="24"/>
        </w:rPr>
      </w:pPr>
    </w:p>
    <w:p w14:paraId="55C6A251" w14:textId="77777777" w:rsidR="005C7946" w:rsidRDefault="005C7946" w:rsidP="00A140A8">
      <w:pPr>
        <w:rPr>
          <w:rFonts w:cs="Arial"/>
          <w:bCs/>
          <w:szCs w:val="24"/>
        </w:rPr>
      </w:pPr>
    </w:p>
    <w:p w14:paraId="404DD11F" w14:textId="77777777" w:rsidR="005C7946" w:rsidRDefault="005C7946" w:rsidP="00A140A8">
      <w:pPr>
        <w:rPr>
          <w:rFonts w:cs="Arial"/>
          <w:bCs/>
          <w:szCs w:val="24"/>
        </w:rPr>
      </w:pPr>
    </w:p>
    <w:p w14:paraId="045C67FC" w14:textId="77777777" w:rsidR="005C7946" w:rsidRDefault="005C7946" w:rsidP="00A140A8">
      <w:pPr>
        <w:rPr>
          <w:rFonts w:cs="Arial"/>
          <w:bCs/>
          <w:szCs w:val="24"/>
        </w:rPr>
      </w:pPr>
    </w:p>
    <w:p w14:paraId="680DDA3A" w14:textId="77777777" w:rsidR="005C7946" w:rsidRDefault="005C7946" w:rsidP="00A140A8">
      <w:pPr>
        <w:rPr>
          <w:rFonts w:cs="Arial"/>
          <w:bCs/>
          <w:szCs w:val="24"/>
        </w:rPr>
      </w:pPr>
    </w:p>
    <w:p w14:paraId="0DAF50C0" w14:textId="77777777" w:rsidR="00D20924" w:rsidRDefault="00D20924" w:rsidP="00A140A8">
      <w:pPr>
        <w:rPr>
          <w:rFonts w:cs="Arial"/>
          <w:bCs/>
          <w:szCs w:val="24"/>
        </w:rPr>
      </w:pPr>
    </w:p>
    <w:p w14:paraId="19B97E5D" w14:textId="77777777" w:rsidR="00D20924" w:rsidRDefault="00D20924" w:rsidP="00A140A8">
      <w:pPr>
        <w:rPr>
          <w:rFonts w:cs="Arial"/>
          <w:bCs/>
          <w:szCs w:val="24"/>
        </w:rPr>
      </w:pPr>
    </w:p>
    <w:p w14:paraId="7C317A7E" w14:textId="77777777" w:rsidR="00D20924" w:rsidRDefault="00D20924" w:rsidP="00A140A8">
      <w:pPr>
        <w:rPr>
          <w:rFonts w:cs="Arial"/>
          <w:bCs/>
          <w:szCs w:val="24"/>
        </w:rPr>
      </w:pPr>
    </w:p>
    <w:p w14:paraId="11352345" w14:textId="77777777" w:rsidR="00D20924" w:rsidRDefault="00D20924" w:rsidP="00A140A8">
      <w:pPr>
        <w:rPr>
          <w:rFonts w:cs="Arial"/>
          <w:bCs/>
          <w:szCs w:val="24"/>
        </w:rPr>
      </w:pPr>
    </w:p>
    <w:p w14:paraId="3E96CC55" w14:textId="77777777" w:rsidR="00D20924" w:rsidRDefault="00D20924" w:rsidP="00A140A8">
      <w:pPr>
        <w:rPr>
          <w:rFonts w:cs="Arial"/>
          <w:bCs/>
          <w:szCs w:val="24"/>
        </w:rPr>
      </w:pPr>
    </w:p>
    <w:p w14:paraId="3A29B08C" w14:textId="77777777" w:rsidR="00D20924" w:rsidRDefault="00D20924" w:rsidP="00A140A8">
      <w:pPr>
        <w:rPr>
          <w:rFonts w:cs="Arial"/>
          <w:bCs/>
          <w:szCs w:val="24"/>
        </w:rPr>
      </w:pPr>
    </w:p>
    <w:p w14:paraId="6C66B243" w14:textId="77777777" w:rsidR="00D20924" w:rsidRDefault="00D20924" w:rsidP="00A140A8">
      <w:pPr>
        <w:rPr>
          <w:rFonts w:cs="Arial"/>
          <w:bCs/>
          <w:szCs w:val="24"/>
        </w:rPr>
      </w:pPr>
    </w:p>
    <w:p w14:paraId="3AD1B884" w14:textId="77777777" w:rsidR="00D20924" w:rsidRDefault="00D20924" w:rsidP="00A140A8">
      <w:pPr>
        <w:rPr>
          <w:rFonts w:cs="Arial"/>
          <w:bCs/>
          <w:szCs w:val="24"/>
        </w:rPr>
      </w:pPr>
    </w:p>
    <w:p w14:paraId="43C4D1C1" w14:textId="77777777" w:rsidR="00902D98" w:rsidRDefault="00902D98" w:rsidP="00A140A8">
      <w:pPr>
        <w:rPr>
          <w:rFonts w:cs="Arial"/>
          <w:bCs/>
          <w:szCs w:val="24"/>
        </w:rPr>
      </w:pPr>
    </w:p>
    <w:p w14:paraId="70AFC502" w14:textId="77777777" w:rsidR="00902D98" w:rsidRDefault="00902D98" w:rsidP="00A140A8">
      <w:pPr>
        <w:rPr>
          <w:rFonts w:cs="Arial"/>
          <w:bCs/>
          <w:szCs w:val="24"/>
        </w:rPr>
      </w:pPr>
    </w:p>
    <w:p w14:paraId="2225CD26" w14:textId="77777777" w:rsidR="00902D98" w:rsidRDefault="00902D98" w:rsidP="00A140A8">
      <w:pPr>
        <w:rPr>
          <w:rFonts w:cs="Arial"/>
          <w:bCs/>
          <w:szCs w:val="24"/>
        </w:rPr>
      </w:pPr>
    </w:p>
    <w:p w14:paraId="25CE189E" w14:textId="77777777" w:rsidR="00E75477" w:rsidRDefault="00E75477" w:rsidP="00A140A8">
      <w:pPr>
        <w:rPr>
          <w:rFonts w:cs="Arial"/>
          <w:bCs/>
          <w:szCs w:val="24"/>
        </w:rPr>
      </w:pPr>
    </w:p>
    <w:p w14:paraId="6E932742" w14:textId="77777777" w:rsidR="00E75477" w:rsidRDefault="00E75477" w:rsidP="00A140A8">
      <w:pPr>
        <w:rPr>
          <w:rFonts w:cs="Arial"/>
          <w:bCs/>
          <w:szCs w:val="24"/>
        </w:rPr>
      </w:pPr>
    </w:p>
    <w:p w14:paraId="1E560238" w14:textId="77777777" w:rsidR="00E75477" w:rsidRDefault="00E75477" w:rsidP="00A140A8">
      <w:pPr>
        <w:rPr>
          <w:rFonts w:cs="Arial"/>
          <w:bCs/>
          <w:szCs w:val="24"/>
        </w:rPr>
      </w:pPr>
    </w:p>
    <w:p w14:paraId="649FDFE7" w14:textId="77777777" w:rsidR="00E75477" w:rsidRDefault="00E75477" w:rsidP="00A140A8">
      <w:pPr>
        <w:rPr>
          <w:rFonts w:cs="Arial"/>
          <w:bCs/>
          <w:szCs w:val="24"/>
        </w:rPr>
      </w:pPr>
    </w:p>
    <w:p w14:paraId="5419D545" w14:textId="77777777" w:rsidR="00AE3751" w:rsidRDefault="00AE3751" w:rsidP="00A140A8">
      <w:pPr>
        <w:rPr>
          <w:rFonts w:cs="Arial"/>
          <w:bCs/>
          <w:szCs w:val="24"/>
        </w:rPr>
      </w:pPr>
    </w:p>
    <w:p w14:paraId="645D9EA5" w14:textId="77777777" w:rsidR="00E75477" w:rsidRDefault="00E75477" w:rsidP="00A140A8">
      <w:pPr>
        <w:rPr>
          <w:rFonts w:cs="Arial"/>
          <w:bCs/>
          <w:szCs w:val="24"/>
        </w:rPr>
      </w:pPr>
    </w:p>
    <w:p w14:paraId="769C1833" w14:textId="77777777" w:rsidR="00E75477" w:rsidRDefault="00E75477" w:rsidP="00A140A8">
      <w:pPr>
        <w:rPr>
          <w:rFonts w:cs="Arial"/>
          <w:bCs/>
          <w:szCs w:val="24"/>
        </w:rPr>
      </w:pPr>
    </w:p>
    <w:p w14:paraId="5D594AD2" w14:textId="77777777" w:rsidR="00E75477" w:rsidRDefault="00E75477" w:rsidP="00A140A8">
      <w:pPr>
        <w:rPr>
          <w:rFonts w:cs="Arial"/>
          <w:bCs/>
          <w:szCs w:val="24"/>
        </w:rPr>
      </w:pPr>
    </w:p>
    <w:p w14:paraId="45984284" w14:textId="77777777" w:rsidR="00E75477" w:rsidRDefault="00E75477" w:rsidP="00A140A8">
      <w:pPr>
        <w:rPr>
          <w:rFonts w:cs="Arial"/>
          <w:bCs/>
          <w:szCs w:val="24"/>
        </w:rPr>
      </w:pPr>
    </w:p>
    <w:p w14:paraId="7D3C8ED3" w14:textId="77777777" w:rsidR="00E75477" w:rsidRDefault="00E75477" w:rsidP="00A140A8">
      <w:pPr>
        <w:rPr>
          <w:rFonts w:cs="Arial"/>
          <w:bCs/>
          <w:szCs w:val="24"/>
        </w:rPr>
      </w:pPr>
    </w:p>
    <w:p w14:paraId="174042CB" w14:textId="77777777" w:rsidR="00E75477" w:rsidRDefault="00E75477" w:rsidP="00A140A8">
      <w:pPr>
        <w:rPr>
          <w:rFonts w:cs="Arial"/>
          <w:bCs/>
          <w:szCs w:val="24"/>
        </w:rPr>
      </w:pPr>
    </w:p>
    <w:p w14:paraId="174F2F41" w14:textId="77777777" w:rsidR="00E75477" w:rsidRDefault="00E75477" w:rsidP="00A140A8">
      <w:pPr>
        <w:rPr>
          <w:rFonts w:cs="Arial"/>
          <w:bCs/>
          <w:szCs w:val="24"/>
        </w:rPr>
      </w:pPr>
    </w:p>
    <w:p w14:paraId="53D48B5B" w14:textId="77777777" w:rsidR="00E75477" w:rsidRDefault="00E75477" w:rsidP="00A140A8">
      <w:pPr>
        <w:rPr>
          <w:rFonts w:cs="Arial"/>
          <w:bCs/>
          <w:szCs w:val="24"/>
        </w:rPr>
      </w:pPr>
    </w:p>
    <w:p w14:paraId="1BF30B7C" w14:textId="77777777" w:rsidR="00E75477" w:rsidRDefault="00E75477" w:rsidP="00A140A8">
      <w:pPr>
        <w:rPr>
          <w:rFonts w:cs="Arial"/>
          <w:bCs/>
          <w:szCs w:val="24"/>
        </w:rPr>
      </w:pPr>
    </w:p>
    <w:p w14:paraId="403CDBE6" w14:textId="77777777" w:rsidR="001A11AA" w:rsidRDefault="001A11AA" w:rsidP="00A140A8">
      <w:pPr>
        <w:rPr>
          <w:rFonts w:cs="Arial"/>
          <w:bCs/>
          <w:szCs w:val="24"/>
        </w:rPr>
      </w:pPr>
    </w:p>
    <w:p w14:paraId="408BEBC5" w14:textId="77777777" w:rsidR="009C53AF" w:rsidRDefault="009C53AF" w:rsidP="00A140A8">
      <w:pPr>
        <w:rPr>
          <w:rFonts w:cs="Arial"/>
          <w:bCs/>
          <w:szCs w:val="24"/>
        </w:rPr>
      </w:pPr>
    </w:p>
    <w:p w14:paraId="728235E0" w14:textId="6F2B60A2" w:rsidR="00E51A15" w:rsidRDefault="00632250" w:rsidP="00636CB4">
      <w:pPr>
        <w:jc w:val="both"/>
        <w:rPr>
          <w:rFonts w:cs="Arial"/>
          <w:sz w:val="22"/>
          <w:szCs w:val="22"/>
        </w:rPr>
      </w:pPr>
      <w:r w:rsidRPr="001A11AA">
        <w:rPr>
          <w:rFonts w:cs="Arial"/>
          <w:bCs/>
          <w:sz w:val="22"/>
          <w:szCs w:val="22"/>
        </w:rPr>
        <w:t xml:space="preserve">Temeljem javnog poziva Ministarstva graditeljstva </w:t>
      </w:r>
      <w:r w:rsidR="003B2806" w:rsidRPr="001A11AA">
        <w:rPr>
          <w:rFonts w:cs="Arial"/>
          <w:bCs/>
          <w:sz w:val="22"/>
          <w:szCs w:val="22"/>
        </w:rPr>
        <w:t>refe</w:t>
      </w:r>
      <w:r w:rsidR="00EA1F6D">
        <w:rPr>
          <w:rFonts w:cs="Arial"/>
          <w:bCs/>
          <w:sz w:val="22"/>
          <w:szCs w:val="22"/>
        </w:rPr>
        <w:t>rentni broj poziva: KK.04.2.1.04</w:t>
      </w:r>
      <w:r w:rsidR="00011B55" w:rsidRPr="001A11AA">
        <w:rPr>
          <w:rFonts w:cs="Arial"/>
          <w:bCs/>
          <w:sz w:val="22"/>
          <w:szCs w:val="22"/>
        </w:rPr>
        <w:t xml:space="preserve">, </w:t>
      </w:r>
      <w:r w:rsidR="003B2806" w:rsidRPr="001A11AA">
        <w:rPr>
          <w:rFonts w:cs="Arial"/>
          <w:bCs/>
          <w:sz w:val="22"/>
          <w:szCs w:val="22"/>
        </w:rPr>
        <w:t xml:space="preserve">vezano uz  energetsku obnovu zgrada i korištenje obnovljivih izvora energije </w:t>
      </w:r>
      <w:r w:rsidR="004B2948" w:rsidRPr="004B2948">
        <w:rPr>
          <w:rFonts w:cs="Arial"/>
          <w:bCs/>
          <w:sz w:val="22"/>
          <w:szCs w:val="22"/>
        </w:rPr>
        <w:t>u zgradama javnog sektora</w:t>
      </w:r>
      <w:r w:rsidR="003B2806" w:rsidRPr="001A11AA">
        <w:rPr>
          <w:rFonts w:cs="Arial"/>
          <w:bCs/>
          <w:sz w:val="22"/>
          <w:szCs w:val="22"/>
        </w:rPr>
        <w:t xml:space="preserve"> kroz provedbu operativnog  programa „Konkurentnost i Kohezija 2014.-2020.“</w:t>
      </w:r>
      <w:r w:rsidRPr="001A11AA">
        <w:rPr>
          <w:rFonts w:cs="Arial"/>
          <w:sz w:val="22"/>
          <w:szCs w:val="22"/>
        </w:rPr>
        <w:t>,</w:t>
      </w:r>
      <w:r w:rsidR="000C4458">
        <w:rPr>
          <w:rFonts w:cs="Arial"/>
          <w:sz w:val="22"/>
          <w:szCs w:val="22"/>
        </w:rPr>
        <w:t xml:space="preserve"> (Ugovor broj: KK.04.2.1.04.0</w:t>
      </w:r>
      <w:r w:rsidR="00E51A15">
        <w:rPr>
          <w:rFonts w:cs="Arial"/>
          <w:sz w:val="22"/>
          <w:szCs w:val="22"/>
        </w:rPr>
        <w:t>7</w:t>
      </w:r>
      <w:r w:rsidR="007B6998">
        <w:rPr>
          <w:rFonts w:cs="Arial"/>
          <w:sz w:val="22"/>
          <w:szCs w:val="22"/>
        </w:rPr>
        <w:t>31</w:t>
      </w:r>
      <w:r w:rsidR="00967B3A" w:rsidRPr="001A11AA">
        <w:rPr>
          <w:rFonts w:cs="Arial"/>
          <w:sz w:val="22"/>
          <w:szCs w:val="22"/>
        </w:rPr>
        <w:t>)</w:t>
      </w:r>
      <w:r w:rsidRPr="001A11AA">
        <w:rPr>
          <w:rFonts w:cs="Arial"/>
          <w:sz w:val="22"/>
          <w:szCs w:val="22"/>
        </w:rPr>
        <w:t xml:space="preserve"> </w:t>
      </w:r>
      <w:r w:rsidR="00C77195" w:rsidRPr="00C77195">
        <w:rPr>
          <w:rFonts w:cs="Arial"/>
          <w:b/>
          <w:sz w:val="22"/>
          <w:szCs w:val="22"/>
        </w:rPr>
        <w:t>Vatrogasna zajednica Grada Bjelovara</w:t>
      </w:r>
      <w:r w:rsidR="00C77195">
        <w:rPr>
          <w:rFonts w:cs="Arial"/>
          <w:b/>
          <w:sz w:val="22"/>
          <w:szCs w:val="22"/>
        </w:rPr>
        <w:t xml:space="preserve"> </w:t>
      </w:r>
      <w:r w:rsidRPr="001A11AA">
        <w:rPr>
          <w:rFonts w:cs="Arial"/>
          <w:sz w:val="22"/>
          <w:szCs w:val="22"/>
        </w:rPr>
        <w:t>provodi postupak nabave</w:t>
      </w:r>
      <w:r w:rsidR="00967B3A" w:rsidRPr="001A11AA">
        <w:rPr>
          <w:rFonts w:cs="Arial"/>
          <w:sz w:val="22"/>
          <w:szCs w:val="22"/>
        </w:rPr>
        <w:t xml:space="preserve"> radova</w:t>
      </w:r>
      <w:r w:rsidR="00E51A15">
        <w:rPr>
          <w:rFonts w:cs="Arial"/>
          <w:sz w:val="22"/>
          <w:szCs w:val="22"/>
        </w:rPr>
        <w:t>:</w:t>
      </w:r>
      <w:r w:rsidR="00967B3A" w:rsidRPr="001A11AA">
        <w:rPr>
          <w:rFonts w:cs="Arial"/>
          <w:sz w:val="22"/>
          <w:szCs w:val="22"/>
        </w:rPr>
        <w:t xml:space="preserve"> </w:t>
      </w:r>
      <w:bookmarkStart w:id="4" w:name="_Toc478109402"/>
      <w:bookmarkStart w:id="5" w:name="_Toc498940251"/>
      <w:r w:rsidR="00213348" w:rsidRPr="00213348">
        <w:rPr>
          <w:rFonts w:cs="Arial"/>
          <w:sz w:val="22"/>
          <w:szCs w:val="22"/>
        </w:rPr>
        <w:t>ENERGETSKA OBNOVA ZGRADE VATROGASNE ZAJEDNICE GRADA BJELOVARA NA ADRESI OTONA KUČERE 1, BJELOVAR</w:t>
      </w:r>
    </w:p>
    <w:p w14:paraId="4280E20B" w14:textId="77777777" w:rsidR="00541939" w:rsidRDefault="00541939" w:rsidP="00636CB4">
      <w:pPr>
        <w:jc w:val="both"/>
      </w:pPr>
    </w:p>
    <w:p w14:paraId="0ED7FF8F" w14:textId="721AD6D1" w:rsidR="002627C7" w:rsidRPr="00CE480E" w:rsidRDefault="00A140A8" w:rsidP="00636CB4">
      <w:pPr>
        <w:jc w:val="both"/>
      </w:pPr>
      <w:r>
        <w:t xml:space="preserve">1. </w:t>
      </w:r>
      <w:r w:rsidR="00CE480E" w:rsidRPr="00CE480E">
        <w:t>OPĆI PODACI</w:t>
      </w:r>
      <w:bookmarkEnd w:id="4"/>
      <w:bookmarkEnd w:id="5"/>
    </w:p>
    <w:p w14:paraId="0F73D104" w14:textId="477CCC20" w:rsidR="00A8795F" w:rsidRDefault="00A8795F" w:rsidP="00281D6C">
      <w:pPr>
        <w:pStyle w:val="Naslov2"/>
      </w:pPr>
      <w:bookmarkStart w:id="6" w:name="_Toc498940252"/>
      <w:r w:rsidRPr="00640F9F">
        <w:t>1</w:t>
      </w:r>
      <w:r w:rsidR="00CE480E">
        <w:t>.1</w:t>
      </w:r>
      <w:r w:rsidRPr="00640F9F">
        <w:t>. Podaci o Naručitelju</w:t>
      </w:r>
      <w:bookmarkEnd w:id="6"/>
    </w:p>
    <w:p w14:paraId="0A93DDF1" w14:textId="7125D189" w:rsidR="00967B3A" w:rsidRPr="00CB77C9" w:rsidRDefault="00C77195" w:rsidP="00967B3A">
      <w:pPr>
        <w:tabs>
          <w:tab w:val="left" w:pos="426"/>
        </w:tabs>
        <w:ind w:left="360"/>
        <w:jc w:val="both"/>
        <w:rPr>
          <w:rFonts w:cs="Arial"/>
          <w:b/>
        </w:rPr>
      </w:pPr>
      <w:r>
        <w:rPr>
          <w:rFonts w:cs="Arial"/>
          <w:b/>
        </w:rPr>
        <w:t xml:space="preserve">Vatrogasna zajednica </w:t>
      </w:r>
      <w:r w:rsidR="00967B3A" w:rsidRPr="00CB77C9">
        <w:rPr>
          <w:rFonts w:cs="Arial"/>
          <w:b/>
        </w:rPr>
        <w:t>Grad</w:t>
      </w:r>
      <w:r>
        <w:rPr>
          <w:rFonts w:cs="Arial"/>
          <w:b/>
        </w:rPr>
        <w:t>a</w:t>
      </w:r>
      <w:r w:rsidR="00967B3A" w:rsidRPr="00CB77C9">
        <w:rPr>
          <w:rFonts w:cs="Arial"/>
          <w:b/>
        </w:rPr>
        <w:t xml:space="preserve"> Bjelovar</w:t>
      </w:r>
      <w:r>
        <w:rPr>
          <w:rFonts w:cs="Arial"/>
          <w:b/>
        </w:rPr>
        <w:t>a</w:t>
      </w:r>
    </w:p>
    <w:p w14:paraId="65B627D0" w14:textId="2133DA6F" w:rsidR="00967B3A" w:rsidRPr="00CB77C9" w:rsidRDefault="00C77195" w:rsidP="00967B3A">
      <w:pPr>
        <w:tabs>
          <w:tab w:val="left" w:pos="426"/>
        </w:tabs>
        <w:ind w:left="360"/>
        <w:jc w:val="both"/>
        <w:rPr>
          <w:rFonts w:cs="Arial"/>
        </w:rPr>
      </w:pPr>
      <w:r>
        <w:rPr>
          <w:rFonts w:cs="Arial"/>
        </w:rPr>
        <w:t>Otona Kučere 1</w:t>
      </w:r>
      <w:r w:rsidR="00967B3A" w:rsidRPr="00CB77C9">
        <w:rPr>
          <w:rFonts w:cs="Arial"/>
        </w:rPr>
        <w:t>, 43000 Bjelovar</w:t>
      </w:r>
    </w:p>
    <w:p w14:paraId="1822386C" w14:textId="28C08FC5" w:rsidR="00967B3A" w:rsidRPr="00CB77C9" w:rsidRDefault="00C77195" w:rsidP="00967B3A">
      <w:pPr>
        <w:tabs>
          <w:tab w:val="left" w:pos="426"/>
        </w:tabs>
        <w:ind w:left="360"/>
        <w:jc w:val="both"/>
        <w:rPr>
          <w:rFonts w:cs="Arial"/>
        </w:rPr>
      </w:pPr>
      <w:r>
        <w:rPr>
          <w:rFonts w:cs="Arial"/>
        </w:rPr>
        <w:t xml:space="preserve">MB: </w:t>
      </w:r>
      <w:r w:rsidRPr="00C77195">
        <w:rPr>
          <w:rFonts w:cs="Arial"/>
        </w:rPr>
        <w:t xml:space="preserve"> 0993972</w:t>
      </w:r>
    </w:p>
    <w:p w14:paraId="73DB4340" w14:textId="5D26F09C" w:rsidR="00967B3A" w:rsidRPr="00CB77C9" w:rsidRDefault="00967B3A" w:rsidP="00967B3A">
      <w:pPr>
        <w:tabs>
          <w:tab w:val="left" w:pos="426"/>
        </w:tabs>
        <w:ind w:left="360"/>
        <w:jc w:val="both"/>
        <w:rPr>
          <w:rFonts w:cs="Arial"/>
        </w:rPr>
      </w:pPr>
      <w:r w:rsidRPr="00CB77C9">
        <w:rPr>
          <w:rFonts w:cs="Arial"/>
        </w:rPr>
        <w:t xml:space="preserve">OIB: </w:t>
      </w:r>
      <w:r w:rsidR="00C77195">
        <w:rPr>
          <w:rFonts w:cs="Arial"/>
        </w:rPr>
        <w:t>5866777307</w:t>
      </w:r>
      <w:r w:rsidR="00C77195" w:rsidRPr="00C77195">
        <w:rPr>
          <w:rFonts w:cs="Arial"/>
        </w:rPr>
        <w:t>3</w:t>
      </w:r>
    </w:p>
    <w:p w14:paraId="3DAFDB0C" w14:textId="433E820C" w:rsidR="00967B3A" w:rsidRPr="00CB77C9" w:rsidRDefault="00967B3A" w:rsidP="00967B3A">
      <w:pPr>
        <w:tabs>
          <w:tab w:val="left" w:pos="426"/>
        </w:tabs>
        <w:ind w:left="360"/>
        <w:jc w:val="both"/>
        <w:rPr>
          <w:rFonts w:cs="Arial"/>
        </w:rPr>
      </w:pPr>
      <w:r w:rsidRPr="00CB77C9">
        <w:rPr>
          <w:rFonts w:cs="Arial"/>
        </w:rPr>
        <w:t>tel. 043/622-000, telefaks 043/244-615</w:t>
      </w:r>
    </w:p>
    <w:p w14:paraId="1E732B4F" w14:textId="77777777" w:rsidR="00967B3A" w:rsidRPr="00CB77C9" w:rsidRDefault="005D2821" w:rsidP="00967B3A">
      <w:pPr>
        <w:tabs>
          <w:tab w:val="left" w:pos="426"/>
        </w:tabs>
        <w:ind w:left="360"/>
        <w:jc w:val="both"/>
        <w:rPr>
          <w:rFonts w:cs="Arial"/>
        </w:rPr>
      </w:pPr>
      <w:hyperlink r:id="rId10" w:history="1">
        <w:r w:rsidR="00967B3A" w:rsidRPr="00CB77C9">
          <w:rPr>
            <w:rStyle w:val="Hiperveza"/>
          </w:rPr>
          <w:t>www.bjelovar.hr</w:t>
        </w:r>
      </w:hyperlink>
    </w:p>
    <w:p w14:paraId="43514845" w14:textId="654A5672" w:rsidR="00967B3A" w:rsidRPr="00CB77C9" w:rsidRDefault="00967B3A" w:rsidP="00967B3A">
      <w:pPr>
        <w:tabs>
          <w:tab w:val="left" w:pos="426"/>
        </w:tabs>
        <w:ind w:left="360"/>
        <w:jc w:val="both"/>
        <w:rPr>
          <w:rFonts w:cs="Arial"/>
        </w:rPr>
      </w:pPr>
      <w:r>
        <w:rPr>
          <w:rFonts w:cs="Arial"/>
        </w:rPr>
        <w:t>E</w:t>
      </w:r>
      <w:r w:rsidRPr="00CB77C9">
        <w:rPr>
          <w:rFonts w:cs="Arial"/>
        </w:rPr>
        <w:t xml:space="preserve">-mail: </w:t>
      </w:r>
      <w:hyperlink r:id="rId11" w:history="1"/>
      <w:r w:rsidRPr="00CB77C9">
        <w:rPr>
          <w:rFonts w:cs="Arial"/>
        </w:rPr>
        <w:t xml:space="preserve"> </w:t>
      </w:r>
      <w:hyperlink r:id="rId12" w:history="1"/>
      <w:r w:rsidRPr="00CB77C9">
        <w:rPr>
          <w:rFonts w:cs="Arial"/>
        </w:rPr>
        <w:t xml:space="preserve"> </w:t>
      </w:r>
      <w:hyperlink r:id="rId13" w:history="1">
        <w:r w:rsidR="00C957E3" w:rsidRPr="00F37D82">
          <w:rPr>
            <w:rStyle w:val="Hiperveza"/>
          </w:rPr>
          <w:t>grad@bjelovar.hr</w:t>
        </w:r>
      </w:hyperlink>
    </w:p>
    <w:p w14:paraId="14A6698C" w14:textId="77777777" w:rsidR="000F2D23" w:rsidRPr="000F2D23" w:rsidRDefault="000F2D23" w:rsidP="00A140A8">
      <w:pPr>
        <w:rPr>
          <w:rFonts w:cs="Arial"/>
          <w:szCs w:val="24"/>
        </w:rPr>
      </w:pPr>
    </w:p>
    <w:p w14:paraId="09B4DB69" w14:textId="77777777" w:rsidR="00A8795F" w:rsidRPr="001A11AA" w:rsidRDefault="00CE480E" w:rsidP="00281D6C">
      <w:pPr>
        <w:pStyle w:val="Naslov2"/>
        <w:rPr>
          <w:rFonts w:cs="Arial"/>
          <w:sz w:val="22"/>
          <w:szCs w:val="22"/>
        </w:rPr>
      </w:pPr>
      <w:bookmarkStart w:id="7" w:name="_Toc498940253"/>
      <w:r w:rsidRPr="001A11AA">
        <w:rPr>
          <w:rFonts w:cs="Arial"/>
          <w:sz w:val="22"/>
          <w:szCs w:val="22"/>
        </w:rPr>
        <w:t>1.</w:t>
      </w:r>
      <w:r w:rsidR="00A8795F" w:rsidRPr="001A11AA">
        <w:rPr>
          <w:rFonts w:cs="Arial"/>
          <w:sz w:val="22"/>
          <w:szCs w:val="22"/>
        </w:rPr>
        <w:t>2. Podaci o osobi ili službi zaduženoj za komunikaciju s ponuditeljima</w:t>
      </w:r>
      <w:bookmarkEnd w:id="7"/>
    </w:p>
    <w:p w14:paraId="7A51F8EC" w14:textId="77777777" w:rsidR="00CE480E" w:rsidRPr="001A11AA" w:rsidRDefault="00CE480E" w:rsidP="00A140A8">
      <w:pPr>
        <w:rPr>
          <w:rFonts w:cs="Arial"/>
          <w:sz w:val="22"/>
          <w:szCs w:val="22"/>
        </w:rPr>
      </w:pPr>
      <w:r w:rsidRPr="001A11AA">
        <w:rPr>
          <w:rFonts w:cs="Arial"/>
          <w:sz w:val="22"/>
          <w:szCs w:val="22"/>
        </w:rPr>
        <w:t>Osobe za kontakt:</w:t>
      </w:r>
    </w:p>
    <w:p w14:paraId="35C77543" w14:textId="500BA01D" w:rsidR="00CE480E" w:rsidRPr="006A5515" w:rsidRDefault="00967B3A" w:rsidP="006A5515">
      <w:pPr>
        <w:tabs>
          <w:tab w:val="left" w:pos="426"/>
        </w:tabs>
        <w:jc w:val="both"/>
        <w:rPr>
          <w:sz w:val="22"/>
          <w:szCs w:val="22"/>
        </w:rPr>
      </w:pPr>
      <w:r w:rsidRPr="006A5515">
        <w:rPr>
          <w:sz w:val="22"/>
          <w:szCs w:val="22"/>
        </w:rPr>
        <w:t>Ivan Tkaličanac</w:t>
      </w:r>
      <w:r w:rsidR="00281D6C" w:rsidRPr="006A5515">
        <w:rPr>
          <w:sz w:val="22"/>
          <w:szCs w:val="22"/>
        </w:rPr>
        <w:t xml:space="preserve"> ,</w:t>
      </w:r>
      <w:r w:rsidR="00CE480E" w:rsidRPr="006A5515">
        <w:rPr>
          <w:sz w:val="22"/>
          <w:szCs w:val="22"/>
        </w:rPr>
        <w:t xml:space="preserve"> elektronička pošta:</w:t>
      </w:r>
      <w:r w:rsidR="00211E77" w:rsidRPr="006A5515">
        <w:rPr>
          <w:sz w:val="22"/>
          <w:szCs w:val="22"/>
        </w:rPr>
        <w:t xml:space="preserve"> </w:t>
      </w:r>
      <w:hyperlink r:id="rId14" w:history="1">
        <w:r w:rsidR="00C957E3" w:rsidRPr="006A5515">
          <w:rPr>
            <w:rStyle w:val="Hiperveza"/>
            <w:rFonts w:cs="Arial"/>
            <w:sz w:val="22"/>
            <w:szCs w:val="22"/>
          </w:rPr>
          <w:t>itkalicanac@bjelovar.hr</w:t>
        </w:r>
      </w:hyperlink>
      <w:r w:rsidR="00CE480E" w:rsidRPr="006A5515">
        <w:rPr>
          <w:sz w:val="22"/>
          <w:szCs w:val="22"/>
        </w:rPr>
        <w:t xml:space="preserve">, telefaks: </w:t>
      </w:r>
      <w:r w:rsidR="00781C83" w:rsidRPr="006A5515">
        <w:rPr>
          <w:sz w:val="22"/>
          <w:szCs w:val="22"/>
        </w:rPr>
        <w:t>043/244-615</w:t>
      </w:r>
    </w:p>
    <w:p w14:paraId="6AE40B3E" w14:textId="77777777" w:rsidR="00CE480E" w:rsidRPr="001A11AA" w:rsidRDefault="00CE480E" w:rsidP="00A140A8">
      <w:pPr>
        <w:rPr>
          <w:rFonts w:cs="Arial"/>
          <w:sz w:val="22"/>
          <w:szCs w:val="22"/>
        </w:rPr>
      </w:pPr>
    </w:p>
    <w:p w14:paraId="499035B8" w14:textId="62B9262A" w:rsidR="00CE480E" w:rsidRPr="001A11AA" w:rsidRDefault="00CE480E" w:rsidP="00281AAC">
      <w:pPr>
        <w:jc w:val="both"/>
        <w:rPr>
          <w:rFonts w:cs="Arial"/>
          <w:strike/>
          <w:sz w:val="22"/>
          <w:szCs w:val="22"/>
        </w:rPr>
      </w:pPr>
      <w:r w:rsidRPr="001A11AA">
        <w:rPr>
          <w:rFonts w:cs="Arial"/>
          <w:sz w:val="22"/>
          <w:szCs w:val="22"/>
        </w:rPr>
        <w:t>Komunikacija i svaka druga razmjena informacija između Naručitelja i ponuditelja obavlja se isključivo na hrvatskom jeziku, elektroničkim sredstvima komunikacije sukladno članku 59. Zakona o javnoj nabavi („N</w:t>
      </w:r>
      <w:r w:rsidR="00281D6C" w:rsidRPr="001A11AA">
        <w:rPr>
          <w:rFonts w:cs="Arial"/>
          <w:sz w:val="22"/>
          <w:szCs w:val="22"/>
        </w:rPr>
        <w:t xml:space="preserve">arodne novine“, broj: 120/16), </w:t>
      </w:r>
      <w:r w:rsidR="00B2174E" w:rsidRPr="001A11AA">
        <w:rPr>
          <w:rFonts w:cs="Arial"/>
          <w:sz w:val="22"/>
          <w:szCs w:val="22"/>
        </w:rPr>
        <w:t xml:space="preserve">dalje u tekstu: ZJN 2016, putem </w:t>
      </w:r>
      <w:r w:rsidR="00C957E3" w:rsidRPr="001A11AA">
        <w:rPr>
          <w:rFonts w:cs="Arial"/>
          <w:b/>
          <w:bCs/>
          <w:color w:val="000000"/>
          <w:sz w:val="22"/>
          <w:szCs w:val="22"/>
        </w:rPr>
        <w:t>sustava Elektroničkog</w:t>
      </w:r>
      <w:r w:rsidR="00C957E3" w:rsidRPr="001A11AA">
        <w:rPr>
          <w:rFonts w:cs="Arial"/>
          <w:color w:val="000000"/>
          <w:sz w:val="22"/>
          <w:szCs w:val="22"/>
        </w:rPr>
        <w:t xml:space="preserve"> </w:t>
      </w:r>
      <w:r w:rsidR="00C957E3" w:rsidRPr="001A11AA">
        <w:rPr>
          <w:rFonts w:cs="Arial"/>
          <w:b/>
          <w:bCs/>
          <w:color w:val="000000"/>
          <w:sz w:val="22"/>
          <w:szCs w:val="22"/>
        </w:rPr>
        <w:t>oglasnika javne nabave Republike Hrvatske (dalje: EOJN RH)</w:t>
      </w:r>
      <w:r w:rsidRPr="001A11AA">
        <w:rPr>
          <w:rFonts w:cs="Arial"/>
          <w:sz w:val="22"/>
          <w:szCs w:val="22"/>
        </w:rPr>
        <w:t xml:space="preserve">. </w:t>
      </w:r>
    </w:p>
    <w:p w14:paraId="44C7BEA8" w14:textId="287ECB3F" w:rsidR="003E2983" w:rsidRPr="001A11AA" w:rsidRDefault="003E2983" w:rsidP="00281AAC">
      <w:pPr>
        <w:jc w:val="both"/>
        <w:rPr>
          <w:rFonts w:cs="Arial"/>
          <w:color w:val="000000"/>
          <w:sz w:val="22"/>
          <w:szCs w:val="22"/>
        </w:rPr>
      </w:pPr>
      <w:r w:rsidRPr="001A11AA">
        <w:rPr>
          <w:rFonts w:cs="Arial"/>
          <w:color w:val="000000"/>
          <w:sz w:val="22"/>
          <w:szCs w:val="22"/>
        </w:rPr>
        <w:t>Naru</w:t>
      </w:r>
      <w:r w:rsidRPr="001A11AA">
        <w:rPr>
          <w:rFonts w:eastAsia="TimesNewRoman" w:cs="Arial"/>
          <w:color w:val="000000"/>
          <w:sz w:val="22"/>
          <w:szCs w:val="22"/>
        </w:rPr>
        <w:t>č</w:t>
      </w:r>
      <w:r w:rsidRPr="001A11AA">
        <w:rPr>
          <w:rFonts w:cs="Arial"/>
          <w:color w:val="000000"/>
          <w:sz w:val="22"/>
          <w:szCs w:val="22"/>
        </w:rPr>
        <w:t xml:space="preserve">itelj </w:t>
      </w:r>
      <w:r w:rsidRPr="001A11AA">
        <w:rPr>
          <w:rFonts w:eastAsia="TimesNewRoman" w:cs="Arial"/>
          <w:color w:val="000000"/>
          <w:sz w:val="22"/>
          <w:szCs w:val="22"/>
        </w:rPr>
        <w:t>ć</w:t>
      </w:r>
      <w:r w:rsidRPr="001A11AA">
        <w:rPr>
          <w:rFonts w:cs="Arial"/>
          <w:color w:val="000000"/>
          <w:sz w:val="22"/>
          <w:szCs w:val="22"/>
        </w:rPr>
        <w:t xml:space="preserve">e Dokumentaciju o nabavi i svu moguću dodatnu dokumentaciju neograničeno i u cijelosti elektronički staviti na raspolaganje putem </w:t>
      </w:r>
      <w:r w:rsidR="003C25F5" w:rsidRPr="001A11AA">
        <w:rPr>
          <w:rFonts w:cs="Arial"/>
          <w:sz w:val="22"/>
          <w:szCs w:val="22"/>
        </w:rPr>
        <w:t>Elektroničkog oglasnika javne nabave Republike Hrvatske (dalje u tekstu: EOJN RH)</w:t>
      </w:r>
      <w:r w:rsidR="003C25F5" w:rsidRPr="001A11AA">
        <w:rPr>
          <w:rFonts w:cs="Arial"/>
          <w:color w:val="000000"/>
          <w:sz w:val="22"/>
          <w:szCs w:val="22"/>
        </w:rPr>
        <w:t>.</w:t>
      </w:r>
    </w:p>
    <w:p w14:paraId="41D9062E" w14:textId="77777777" w:rsidR="00CE480E" w:rsidRPr="001A11AA" w:rsidRDefault="00CE480E" w:rsidP="00281AAC">
      <w:pPr>
        <w:jc w:val="both"/>
        <w:rPr>
          <w:rFonts w:cs="Arial"/>
          <w:sz w:val="22"/>
          <w:szCs w:val="22"/>
        </w:rPr>
      </w:pPr>
    </w:p>
    <w:p w14:paraId="3DCEF22C" w14:textId="0EFB4AEC" w:rsidR="00CE480E" w:rsidRPr="001A11AA" w:rsidRDefault="00CE480E" w:rsidP="00281AAC">
      <w:pPr>
        <w:jc w:val="both"/>
        <w:rPr>
          <w:rFonts w:cs="Arial"/>
          <w:sz w:val="22"/>
          <w:szCs w:val="22"/>
        </w:rPr>
      </w:pPr>
      <w:r w:rsidRPr="001A11AA">
        <w:rPr>
          <w:rFonts w:cs="Arial"/>
          <w:sz w:val="22"/>
          <w:szCs w:val="22"/>
        </w:rPr>
        <w:t xml:space="preserve">Za vrijeme roka za dostavu ponuda gospodarski subjekti mogu zahtijevati dodatne informacije, objašnjenja ili izmjene u vezi s dokumentacijom o nabavi ovog predmeta nabave. Naručitelj će odgovoriti na svaki pojedinačni pravodoban zahtjev na hrvatskom jeziku i odgovor staviti na raspolaganje najkasnije tijekom </w:t>
      </w:r>
      <w:r w:rsidRPr="00040680">
        <w:rPr>
          <w:rFonts w:cs="Arial"/>
          <w:b/>
          <w:sz w:val="22"/>
          <w:szCs w:val="22"/>
        </w:rPr>
        <w:t>četvrtog</w:t>
      </w:r>
      <w:r w:rsidR="004A7C97" w:rsidRPr="00040680">
        <w:rPr>
          <w:rFonts w:cs="Arial"/>
          <w:b/>
          <w:sz w:val="22"/>
          <w:szCs w:val="22"/>
        </w:rPr>
        <w:t xml:space="preserve"> </w:t>
      </w:r>
      <w:r w:rsidRPr="001A11AA">
        <w:rPr>
          <w:rFonts w:cs="Arial"/>
          <w:color w:val="00B050"/>
          <w:sz w:val="22"/>
          <w:szCs w:val="22"/>
        </w:rPr>
        <w:t xml:space="preserve"> </w:t>
      </w:r>
      <w:r w:rsidRPr="001A11AA">
        <w:rPr>
          <w:rFonts w:cs="Arial"/>
          <w:sz w:val="22"/>
          <w:szCs w:val="22"/>
        </w:rPr>
        <w:t>dana prije dana u kojem ističe rok za dostavu ponuda. Odgovori će se staviti na raspolaganje gospodarskim subjektima na istovjetan način kao i osnovna dokumentacija o nabavi, putem EOJN RH.</w:t>
      </w:r>
      <w:r w:rsidR="003C25F5" w:rsidRPr="001A11AA">
        <w:rPr>
          <w:rFonts w:cs="Arial"/>
          <w:sz w:val="22"/>
          <w:szCs w:val="22"/>
        </w:rPr>
        <w:t xml:space="preserve"> </w:t>
      </w:r>
      <w:r w:rsidRPr="001A11AA">
        <w:rPr>
          <w:rFonts w:cs="Arial"/>
          <w:sz w:val="22"/>
          <w:szCs w:val="22"/>
        </w:rPr>
        <w:t xml:space="preserve">Pravodobnim se smatra onaj zahtjev koji je dostavljen naručitelju najkasnije tijekom </w:t>
      </w:r>
      <w:r w:rsidR="00202F3C" w:rsidRPr="00040680">
        <w:rPr>
          <w:rFonts w:cs="Arial"/>
          <w:b/>
          <w:sz w:val="22"/>
          <w:szCs w:val="22"/>
        </w:rPr>
        <w:t xml:space="preserve">šestog </w:t>
      </w:r>
      <w:r w:rsidRPr="001A11AA">
        <w:rPr>
          <w:rFonts w:cs="Arial"/>
          <w:sz w:val="22"/>
          <w:szCs w:val="22"/>
        </w:rPr>
        <w:t>dana prije dana u kojem ističe rok za dostavu ponuda.</w:t>
      </w:r>
    </w:p>
    <w:p w14:paraId="6FE338A4" w14:textId="77777777" w:rsidR="00C957E3" w:rsidRDefault="00C957E3" w:rsidP="003E2983">
      <w:pPr>
        <w:jc w:val="both"/>
        <w:rPr>
          <w:rFonts w:cs="Arial"/>
          <w:sz w:val="22"/>
          <w:szCs w:val="22"/>
        </w:rPr>
      </w:pPr>
    </w:p>
    <w:p w14:paraId="1D618083" w14:textId="77777777" w:rsidR="009C53AF" w:rsidRPr="001A11AA" w:rsidRDefault="009C53AF" w:rsidP="003E2983">
      <w:pPr>
        <w:jc w:val="both"/>
        <w:rPr>
          <w:rFonts w:cs="Arial"/>
          <w:sz w:val="22"/>
          <w:szCs w:val="22"/>
        </w:rPr>
      </w:pPr>
    </w:p>
    <w:p w14:paraId="7B00D4A0" w14:textId="221E847A" w:rsidR="00C957E3" w:rsidRPr="001A11AA" w:rsidRDefault="00C957E3" w:rsidP="003E2983">
      <w:pPr>
        <w:jc w:val="both"/>
        <w:rPr>
          <w:rFonts w:cs="Arial"/>
          <w:sz w:val="22"/>
          <w:szCs w:val="22"/>
        </w:rPr>
      </w:pPr>
      <w:r w:rsidRPr="001A11AA">
        <w:rPr>
          <w:rFonts w:cs="Arial"/>
          <w:b/>
          <w:sz w:val="22"/>
          <w:szCs w:val="22"/>
        </w:rPr>
        <w:t>1.3</w:t>
      </w:r>
      <w:r w:rsidR="005B400E" w:rsidRPr="001A11AA">
        <w:rPr>
          <w:rFonts w:cs="Arial"/>
          <w:b/>
          <w:sz w:val="22"/>
          <w:szCs w:val="22"/>
        </w:rPr>
        <w:t>.</w:t>
      </w:r>
      <w:r w:rsidRPr="001A11AA">
        <w:rPr>
          <w:rFonts w:cs="Arial"/>
          <w:sz w:val="22"/>
          <w:szCs w:val="22"/>
        </w:rPr>
        <w:t xml:space="preserve"> </w:t>
      </w:r>
      <w:r w:rsidRPr="001A11AA">
        <w:rPr>
          <w:rFonts w:cs="Arial"/>
          <w:b/>
          <w:sz w:val="22"/>
          <w:szCs w:val="22"/>
        </w:rPr>
        <w:t>Evidencijski broj nabave</w:t>
      </w:r>
    </w:p>
    <w:p w14:paraId="13DA4C4E" w14:textId="77777777" w:rsidR="00C957E3" w:rsidRPr="001A11AA" w:rsidRDefault="00C957E3" w:rsidP="003E2983">
      <w:pPr>
        <w:jc w:val="both"/>
        <w:rPr>
          <w:rFonts w:cs="Arial"/>
          <w:sz w:val="22"/>
          <w:szCs w:val="22"/>
        </w:rPr>
      </w:pPr>
      <w:r w:rsidRPr="001A11AA">
        <w:rPr>
          <w:rFonts w:cs="Arial"/>
          <w:sz w:val="22"/>
          <w:szCs w:val="22"/>
        </w:rPr>
        <w:t xml:space="preserve">         </w:t>
      </w:r>
    </w:p>
    <w:p w14:paraId="4C2A53B2" w14:textId="5E10F71C" w:rsidR="00720B38" w:rsidRDefault="00C957E3" w:rsidP="003E2983">
      <w:pPr>
        <w:jc w:val="both"/>
        <w:rPr>
          <w:rFonts w:cs="Arial"/>
          <w:b/>
          <w:sz w:val="22"/>
          <w:szCs w:val="22"/>
        </w:rPr>
      </w:pPr>
      <w:r w:rsidRPr="001A11AA">
        <w:rPr>
          <w:rFonts w:cs="Arial"/>
          <w:sz w:val="22"/>
          <w:szCs w:val="22"/>
        </w:rPr>
        <w:t xml:space="preserve">         </w:t>
      </w:r>
      <w:r w:rsidR="00541939" w:rsidRPr="00541939">
        <w:rPr>
          <w:rFonts w:cs="Arial"/>
          <w:b/>
          <w:sz w:val="22"/>
          <w:szCs w:val="22"/>
        </w:rPr>
        <w:t>2-2019</w:t>
      </w:r>
    </w:p>
    <w:p w14:paraId="0A8855DD" w14:textId="77777777" w:rsidR="00EA53CB" w:rsidRPr="001A11AA" w:rsidRDefault="00EA53CB" w:rsidP="003E2983">
      <w:pPr>
        <w:jc w:val="both"/>
        <w:rPr>
          <w:rFonts w:cs="Arial"/>
          <w:b/>
          <w:sz w:val="22"/>
          <w:szCs w:val="22"/>
        </w:rPr>
      </w:pPr>
    </w:p>
    <w:p w14:paraId="5800D3F0" w14:textId="5FA1AE0B" w:rsidR="00CE480E" w:rsidRPr="001A11AA" w:rsidRDefault="005B400E" w:rsidP="0035242B">
      <w:pPr>
        <w:pStyle w:val="Naslov2"/>
        <w:rPr>
          <w:rFonts w:cs="Arial"/>
          <w:sz w:val="22"/>
          <w:szCs w:val="22"/>
        </w:rPr>
      </w:pPr>
      <w:bookmarkStart w:id="8" w:name="_Toc478109405"/>
      <w:bookmarkStart w:id="9" w:name="_Toc498940254"/>
      <w:r w:rsidRPr="001A11AA">
        <w:rPr>
          <w:rFonts w:cs="Arial"/>
          <w:sz w:val="22"/>
          <w:szCs w:val="22"/>
        </w:rPr>
        <w:lastRenderedPageBreak/>
        <w:t>1.4</w:t>
      </w:r>
      <w:r w:rsidR="00CE480E" w:rsidRPr="001A11AA">
        <w:rPr>
          <w:rFonts w:cs="Arial"/>
          <w:sz w:val="22"/>
          <w:szCs w:val="22"/>
        </w:rPr>
        <w:t>. Popis gospodarskih subjekata s kojima je Naručitelj u sukobu interesa</w:t>
      </w:r>
      <w:bookmarkEnd w:id="8"/>
      <w:bookmarkEnd w:id="9"/>
    </w:p>
    <w:p w14:paraId="64E7E337" w14:textId="05DF15E7" w:rsidR="003463E5" w:rsidRPr="001A11AA" w:rsidRDefault="003C25F5" w:rsidP="001840CC">
      <w:pPr>
        <w:ind w:right="340"/>
        <w:jc w:val="both"/>
        <w:rPr>
          <w:rFonts w:cs="Arial"/>
          <w:sz w:val="22"/>
          <w:szCs w:val="22"/>
        </w:rPr>
      </w:pPr>
      <w:r w:rsidRPr="001A11AA">
        <w:rPr>
          <w:rFonts w:cs="Arial"/>
          <w:sz w:val="22"/>
          <w:szCs w:val="22"/>
        </w:rPr>
        <w:t>U smislu članka 76.</w:t>
      </w:r>
      <w:r w:rsidR="003463E5" w:rsidRPr="001A11AA">
        <w:rPr>
          <w:rFonts w:cs="Arial"/>
          <w:sz w:val="22"/>
          <w:szCs w:val="22"/>
        </w:rPr>
        <w:t xml:space="preserve"> </w:t>
      </w:r>
      <w:r w:rsidR="00EA4F64" w:rsidRPr="001A11AA">
        <w:rPr>
          <w:rFonts w:cs="Arial"/>
          <w:sz w:val="22"/>
          <w:szCs w:val="22"/>
        </w:rPr>
        <w:t>S</w:t>
      </w:r>
      <w:r w:rsidR="003463E5" w:rsidRPr="001A11AA">
        <w:rPr>
          <w:rFonts w:cs="Arial"/>
          <w:sz w:val="22"/>
          <w:szCs w:val="22"/>
        </w:rPr>
        <w:t>tavka 2.</w:t>
      </w:r>
      <w:r w:rsidRPr="001A11AA">
        <w:rPr>
          <w:rFonts w:cs="Arial"/>
          <w:sz w:val="22"/>
          <w:szCs w:val="22"/>
        </w:rPr>
        <w:t xml:space="preserve"> ZJN</w:t>
      </w:r>
      <w:r w:rsidR="003463E5" w:rsidRPr="001A11AA">
        <w:rPr>
          <w:rFonts w:cs="Arial"/>
          <w:sz w:val="22"/>
          <w:szCs w:val="22"/>
        </w:rPr>
        <w:t xml:space="preserve"> 2016</w:t>
      </w:r>
      <w:r w:rsidRPr="001A11AA">
        <w:rPr>
          <w:rFonts w:cs="Arial"/>
          <w:sz w:val="22"/>
          <w:szCs w:val="22"/>
        </w:rPr>
        <w:t>, a vezano uz ovaj postupak javne nabave,</w:t>
      </w:r>
      <w:r w:rsidR="003463E5" w:rsidRPr="001A11AA">
        <w:rPr>
          <w:rFonts w:cs="Arial"/>
          <w:sz w:val="22"/>
          <w:szCs w:val="22"/>
        </w:rPr>
        <w:t xml:space="preserve"> Naručitelj ne smije sklapati ugovor o javnoj nabavi sa sljedećim gospodarskim subjektima (u svojstvu ponuditelja, člana zajednice i podugovaratelja):</w:t>
      </w:r>
    </w:p>
    <w:p w14:paraId="6763D116" w14:textId="2DA23E8E" w:rsidR="008538D9" w:rsidRPr="000703C5" w:rsidRDefault="00751C81" w:rsidP="00A75B1F">
      <w:pPr>
        <w:pStyle w:val="Odlomakpopisa"/>
        <w:numPr>
          <w:ilvl w:val="0"/>
          <w:numId w:val="8"/>
        </w:numPr>
        <w:ind w:right="340"/>
        <w:jc w:val="both"/>
        <w:rPr>
          <w:sz w:val="22"/>
          <w:szCs w:val="22"/>
        </w:rPr>
      </w:pPr>
      <w:r w:rsidRPr="001A11AA">
        <w:rPr>
          <w:rFonts w:eastAsia="Calibri"/>
          <w:sz w:val="22"/>
          <w:szCs w:val="22"/>
          <w:lang w:eastAsia="en-US"/>
        </w:rPr>
        <w:t>RESTORAN „ŠENOA“, vl. Marko Sertić, Bjelovar, A. Šenoe 27</w:t>
      </w:r>
    </w:p>
    <w:p w14:paraId="444699C1" w14:textId="77777777" w:rsidR="000703C5" w:rsidRPr="000703C5" w:rsidRDefault="000703C5" w:rsidP="000703C5">
      <w:pPr>
        <w:pStyle w:val="Odlomakpopisa"/>
        <w:ind w:right="340"/>
        <w:jc w:val="both"/>
        <w:rPr>
          <w:sz w:val="22"/>
          <w:szCs w:val="22"/>
        </w:rPr>
      </w:pPr>
    </w:p>
    <w:p w14:paraId="4BFD52B6" w14:textId="52A6338B" w:rsidR="005B400E" w:rsidRPr="001A11AA" w:rsidRDefault="005B400E" w:rsidP="00A75B1F">
      <w:pPr>
        <w:pStyle w:val="Odlomakpopisa"/>
        <w:numPr>
          <w:ilvl w:val="1"/>
          <w:numId w:val="8"/>
        </w:numPr>
        <w:jc w:val="both"/>
        <w:rPr>
          <w:b/>
          <w:sz w:val="22"/>
          <w:szCs w:val="22"/>
        </w:rPr>
      </w:pPr>
      <w:r w:rsidRPr="001A11AA">
        <w:rPr>
          <w:b/>
          <w:sz w:val="22"/>
          <w:szCs w:val="22"/>
        </w:rPr>
        <w:t>Vrsta postupka javne nabave</w:t>
      </w:r>
    </w:p>
    <w:p w14:paraId="0A86CEA7" w14:textId="1AC48E8A" w:rsidR="00CE480E" w:rsidRPr="001A11AA" w:rsidRDefault="00CE480E" w:rsidP="005B400E">
      <w:pPr>
        <w:jc w:val="both"/>
        <w:rPr>
          <w:rFonts w:cs="Arial"/>
          <w:sz w:val="22"/>
          <w:szCs w:val="22"/>
        </w:rPr>
      </w:pPr>
      <w:r w:rsidRPr="001A11AA">
        <w:rPr>
          <w:rFonts w:cs="Arial"/>
          <w:sz w:val="22"/>
          <w:szCs w:val="22"/>
        </w:rPr>
        <w:t xml:space="preserve">Otvoreni postupak javne nabave </w:t>
      </w:r>
      <w:r w:rsidR="004A7C97" w:rsidRPr="00040680">
        <w:rPr>
          <w:rFonts w:cs="Arial"/>
          <w:sz w:val="22"/>
          <w:szCs w:val="22"/>
        </w:rPr>
        <w:t xml:space="preserve">male </w:t>
      </w:r>
      <w:r w:rsidRPr="001A11AA">
        <w:rPr>
          <w:rFonts w:cs="Arial"/>
          <w:sz w:val="22"/>
          <w:szCs w:val="22"/>
        </w:rPr>
        <w:t>vrijednosti</w:t>
      </w:r>
      <w:r w:rsidR="004D06C0">
        <w:rPr>
          <w:rFonts w:cs="Arial"/>
          <w:sz w:val="22"/>
          <w:szCs w:val="22"/>
        </w:rPr>
        <w:t xml:space="preserve"> za nabavu radova</w:t>
      </w:r>
    </w:p>
    <w:p w14:paraId="70B282E1" w14:textId="6A7FDC02" w:rsidR="00CE480E" w:rsidRPr="001A11AA" w:rsidRDefault="004A7C97" w:rsidP="004A7C97">
      <w:pPr>
        <w:jc w:val="both"/>
        <w:rPr>
          <w:rFonts w:cs="Arial"/>
          <w:sz w:val="22"/>
          <w:szCs w:val="22"/>
        </w:rPr>
      </w:pPr>
      <w:r w:rsidRPr="001A11AA">
        <w:rPr>
          <w:rFonts w:cs="Arial"/>
          <w:sz w:val="22"/>
          <w:szCs w:val="22"/>
        </w:rPr>
        <w:t>(</w:t>
      </w:r>
      <w:r w:rsidR="00CE480E" w:rsidRPr="001A11AA">
        <w:rPr>
          <w:rFonts w:cs="Arial"/>
          <w:sz w:val="22"/>
          <w:szCs w:val="22"/>
        </w:rPr>
        <w:t>započinje od dana slanja poziva na nadmetanje, sv</w:t>
      </w:r>
      <w:r w:rsidR="0014609A" w:rsidRPr="001A11AA">
        <w:rPr>
          <w:rFonts w:cs="Arial"/>
          <w:sz w:val="22"/>
          <w:szCs w:val="22"/>
        </w:rPr>
        <w:t xml:space="preserve">aki zainteresirani gospodarski </w:t>
      </w:r>
      <w:r w:rsidR="00CE480E" w:rsidRPr="001A11AA">
        <w:rPr>
          <w:rFonts w:cs="Arial"/>
          <w:sz w:val="22"/>
          <w:szCs w:val="22"/>
        </w:rPr>
        <w:t>subjekt može dostaviti ponudu u roku za dostavu ponuda)</w:t>
      </w:r>
      <w:r w:rsidRPr="001A11AA">
        <w:rPr>
          <w:rFonts w:cs="Arial"/>
          <w:sz w:val="22"/>
          <w:szCs w:val="22"/>
        </w:rPr>
        <w:t>.</w:t>
      </w:r>
    </w:p>
    <w:p w14:paraId="4CDBA31E" w14:textId="77777777" w:rsidR="00C138F8" w:rsidRPr="001A11AA" w:rsidRDefault="00C138F8" w:rsidP="004A7C97">
      <w:pPr>
        <w:jc w:val="both"/>
        <w:rPr>
          <w:rFonts w:cs="Arial"/>
          <w:sz w:val="22"/>
          <w:szCs w:val="22"/>
        </w:rPr>
      </w:pPr>
    </w:p>
    <w:p w14:paraId="54C81ABE" w14:textId="5E65DB0F" w:rsidR="005B400E" w:rsidRPr="001A11AA" w:rsidRDefault="00CE480E" w:rsidP="00A75B1F">
      <w:pPr>
        <w:pStyle w:val="Odlomakpopisa"/>
        <w:numPr>
          <w:ilvl w:val="1"/>
          <w:numId w:val="8"/>
        </w:numPr>
        <w:rPr>
          <w:b/>
          <w:sz w:val="22"/>
          <w:szCs w:val="22"/>
        </w:rPr>
      </w:pPr>
      <w:r w:rsidRPr="001A11AA">
        <w:rPr>
          <w:b/>
          <w:sz w:val="22"/>
          <w:szCs w:val="22"/>
        </w:rPr>
        <w:t>Vrsta ugovora o javnoj nabavi</w:t>
      </w:r>
      <w:r w:rsidR="007261DD" w:rsidRPr="001A11AA">
        <w:rPr>
          <w:b/>
          <w:sz w:val="22"/>
          <w:szCs w:val="22"/>
        </w:rPr>
        <w:t xml:space="preserve"> </w:t>
      </w:r>
    </w:p>
    <w:p w14:paraId="178270F5" w14:textId="77777777" w:rsidR="005B400E" w:rsidRPr="001A11AA" w:rsidRDefault="005B400E" w:rsidP="00A140A8">
      <w:pPr>
        <w:rPr>
          <w:rFonts w:cs="Arial"/>
          <w:color w:val="000000"/>
          <w:sz w:val="22"/>
          <w:szCs w:val="22"/>
        </w:rPr>
      </w:pPr>
      <w:r w:rsidRPr="001A11AA">
        <w:rPr>
          <w:rFonts w:cs="Arial"/>
          <w:color w:val="000000"/>
          <w:sz w:val="22"/>
          <w:szCs w:val="22"/>
        </w:rPr>
        <w:t xml:space="preserve">Ugovor o javnoj nabavi radova. </w:t>
      </w:r>
    </w:p>
    <w:p w14:paraId="279A734F" w14:textId="3777FD68" w:rsidR="005B400E" w:rsidRPr="001A11AA" w:rsidRDefault="005B400E" w:rsidP="00720B38">
      <w:pPr>
        <w:jc w:val="both"/>
        <w:rPr>
          <w:rFonts w:cs="Arial"/>
          <w:color w:val="000000"/>
          <w:sz w:val="22"/>
          <w:szCs w:val="22"/>
        </w:rPr>
      </w:pPr>
      <w:r w:rsidRPr="001A11AA">
        <w:rPr>
          <w:rFonts w:cs="Arial"/>
          <w:color w:val="000000"/>
          <w:sz w:val="22"/>
          <w:szCs w:val="22"/>
        </w:rPr>
        <w:t>Ugovor u pisanom obliku mora se sklopiti u roku od 30 dana od dana izvršnosti odluke o odabiru</w:t>
      </w:r>
      <w:r w:rsidR="00720B38">
        <w:rPr>
          <w:rFonts w:cs="Arial"/>
          <w:color w:val="000000"/>
          <w:sz w:val="22"/>
          <w:szCs w:val="22"/>
        </w:rPr>
        <w:t xml:space="preserve"> </w:t>
      </w:r>
      <w:r w:rsidR="00720B38" w:rsidRPr="000E139A">
        <w:rPr>
          <w:rFonts w:cs="Arial"/>
        </w:rPr>
        <w:t>(protekom roka mirovanja)</w:t>
      </w:r>
      <w:r w:rsidRPr="001A11AA">
        <w:rPr>
          <w:rFonts w:cs="Arial"/>
          <w:color w:val="000000"/>
          <w:sz w:val="22"/>
          <w:szCs w:val="22"/>
        </w:rPr>
        <w:t xml:space="preserve">. Ugovorne strane izvršavat će ugovor o javnoj nabavi radova u skladu s uvjetima određenima u dokumentaciji o nabavi i odabranom ponudom. </w:t>
      </w:r>
    </w:p>
    <w:p w14:paraId="40F80268" w14:textId="77777777" w:rsidR="005B400E" w:rsidRPr="001A11AA" w:rsidRDefault="005B400E" w:rsidP="00720B38">
      <w:pPr>
        <w:jc w:val="both"/>
        <w:rPr>
          <w:rFonts w:cs="Arial"/>
          <w:color w:val="000000"/>
          <w:sz w:val="22"/>
          <w:szCs w:val="22"/>
        </w:rPr>
      </w:pPr>
      <w:r w:rsidRPr="001A11AA">
        <w:rPr>
          <w:rFonts w:cs="Arial"/>
          <w:color w:val="000000"/>
          <w:sz w:val="22"/>
          <w:szCs w:val="22"/>
        </w:rPr>
        <w:t xml:space="preserve">Prijedlog Ugovora o javnoj nabavi radova je sastavni dio ove Dokumentacije o nabavi. </w:t>
      </w:r>
    </w:p>
    <w:p w14:paraId="41CC25C1" w14:textId="1878E597" w:rsidR="005B400E" w:rsidRPr="001A11AA" w:rsidRDefault="005B400E" w:rsidP="00720B38">
      <w:pPr>
        <w:jc w:val="both"/>
        <w:rPr>
          <w:rFonts w:cs="Arial"/>
          <w:color w:val="000000"/>
          <w:sz w:val="22"/>
          <w:szCs w:val="22"/>
        </w:rPr>
      </w:pPr>
      <w:r w:rsidRPr="001A11AA">
        <w:rPr>
          <w:rFonts w:cs="Arial"/>
          <w:color w:val="000000"/>
          <w:sz w:val="22"/>
          <w:szCs w:val="22"/>
        </w:rPr>
        <w:t>U ponudi je Ponuditelj obvezan dostav</w:t>
      </w:r>
      <w:r w:rsidR="004D06C0">
        <w:rPr>
          <w:rFonts w:cs="Arial"/>
          <w:color w:val="000000"/>
          <w:sz w:val="22"/>
          <w:szCs w:val="22"/>
        </w:rPr>
        <w:t>iti potpisani Prijedlog ugovora kao Ponuditelj.</w:t>
      </w:r>
    </w:p>
    <w:p w14:paraId="251F9AE2" w14:textId="77777777" w:rsidR="005B400E" w:rsidRPr="001A11AA" w:rsidRDefault="005B400E" w:rsidP="00A140A8">
      <w:pPr>
        <w:rPr>
          <w:rFonts w:cs="Arial"/>
          <w:color w:val="000000"/>
          <w:sz w:val="22"/>
          <w:szCs w:val="22"/>
        </w:rPr>
      </w:pPr>
    </w:p>
    <w:p w14:paraId="48265EEC" w14:textId="79ADF715" w:rsidR="005B400E" w:rsidRPr="001A11AA" w:rsidRDefault="005B400E" w:rsidP="00A75B1F">
      <w:pPr>
        <w:pStyle w:val="Odlomakpopisa"/>
        <w:numPr>
          <w:ilvl w:val="1"/>
          <w:numId w:val="8"/>
        </w:numPr>
        <w:rPr>
          <w:b/>
          <w:sz w:val="22"/>
          <w:szCs w:val="22"/>
        </w:rPr>
      </w:pPr>
      <w:r w:rsidRPr="001A11AA">
        <w:rPr>
          <w:b/>
          <w:sz w:val="22"/>
          <w:szCs w:val="22"/>
        </w:rPr>
        <w:t xml:space="preserve">Procijenjena vrijednost nabave </w:t>
      </w:r>
    </w:p>
    <w:p w14:paraId="21ECEA0D" w14:textId="77777777" w:rsidR="005B400E" w:rsidRPr="001A11AA" w:rsidRDefault="005B400E" w:rsidP="00A140A8">
      <w:pPr>
        <w:rPr>
          <w:rFonts w:cs="Arial"/>
          <w:sz w:val="22"/>
          <w:szCs w:val="22"/>
        </w:rPr>
      </w:pPr>
    </w:p>
    <w:p w14:paraId="18DBAD4C" w14:textId="4BED719D" w:rsidR="005B400E" w:rsidRPr="001A11AA" w:rsidRDefault="00213348" w:rsidP="00A140A8">
      <w:pPr>
        <w:rPr>
          <w:rFonts w:cs="Arial"/>
          <w:sz w:val="22"/>
          <w:szCs w:val="22"/>
        </w:rPr>
      </w:pPr>
      <w:r>
        <w:rPr>
          <w:rFonts w:cs="Arial"/>
          <w:b/>
          <w:sz w:val="22"/>
          <w:szCs w:val="22"/>
        </w:rPr>
        <w:t>2</w:t>
      </w:r>
      <w:r w:rsidRPr="00213348">
        <w:rPr>
          <w:rFonts w:cs="Arial"/>
          <w:b/>
          <w:sz w:val="22"/>
          <w:szCs w:val="22"/>
        </w:rPr>
        <w:t>.176.186,2</w:t>
      </w:r>
      <w:r>
        <w:rPr>
          <w:rFonts w:cs="Arial"/>
          <w:b/>
          <w:sz w:val="22"/>
          <w:szCs w:val="22"/>
        </w:rPr>
        <w:t xml:space="preserve">0 </w:t>
      </w:r>
      <w:r w:rsidR="00C138F8" w:rsidRPr="001A11AA">
        <w:rPr>
          <w:rFonts w:cs="Arial"/>
          <w:b/>
          <w:sz w:val="22"/>
          <w:szCs w:val="22"/>
        </w:rPr>
        <w:t>kuna</w:t>
      </w:r>
      <w:r w:rsidR="00C138F8" w:rsidRPr="001A11AA">
        <w:rPr>
          <w:rFonts w:cs="Arial"/>
          <w:sz w:val="22"/>
          <w:szCs w:val="22"/>
        </w:rPr>
        <w:t xml:space="preserve"> (bez PDV-a)</w:t>
      </w:r>
    </w:p>
    <w:p w14:paraId="3E93F568" w14:textId="77777777" w:rsidR="005B400E" w:rsidRPr="001A11AA" w:rsidRDefault="005B400E" w:rsidP="00A140A8">
      <w:pPr>
        <w:rPr>
          <w:rFonts w:cs="Arial"/>
          <w:sz w:val="22"/>
          <w:szCs w:val="22"/>
        </w:rPr>
      </w:pPr>
    </w:p>
    <w:p w14:paraId="2C5ED45B" w14:textId="046AD7B5" w:rsidR="00CE480E" w:rsidRPr="001A11AA" w:rsidRDefault="00C138F8" w:rsidP="00A75B1F">
      <w:pPr>
        <w:pStyle w:val="Odlomakpopisa"/>
        <w:numPr>
          <w:ilvl w:val="1"/>
          <w:numId w:val="8"/>
        </w:numPr>
        <w:rPr>
          <w:b/>
          <w:sz w:val="22"/>
          <w:szCs w:val="22"/>
        </w:rPr>
      </w:pPr>
      <w:r w:rsidRPr="001A11AA">
        <w:rPr>
          <w:b/>
          <w:sz w:val="22"/>
          <w:szCs w:val="22"/>
        </w:rPr>
        <w:t>Navod uspostavlja li se dinamički sustav nabave</w:t>
      </w:r>
    </w:p>
    <w:p w14:paraId="4AC2830B" w14:textId="232A14D0" w:rsidR="00FF18B0" w:rsidRPr="001A11AA" w:rsidRDefault="00FF18B0" w:rsidP="00A140A8">
      <w:pPr>
        <w:rPr>
          <w:rFonts w:cs="Arial"/>
          <w:sz w:val="22"/>
          <w:szCs w:val="22"/>
        </w:rPr>
      </w:pPr>
      <w:r w:rsidRPr="001A11AA">
        <w:rPr>
          <w:rFonts w:cs="Arial"/>
          <w:sz w:val="22"/>
          <w:szCs w:val="22"/>
        </w:rPr>
        <w:t>Ne uspostavlja se dinamički sustav nabave.</w:t>
      </w:r>
    </w:p>
    <w:p w14:paraId="270D28DB" w14:textId="77777777" w:rsidR="00C138F8" w:rsidRPr="001A11AA" w:rsidRDefault="00C138F8" w:rsidP="00A140A8">
      <w:pPr>
        <w:rPr>
          <w:rFonts w:cs="Arial"/>
          <w:sz w:val="22"/>
          <w:szCs w:val="22"/>
        </w:rPr>
      </w:pPr>
    </w:p>
    <w:p w14:paraId="3EE52AC8" w14:textId="371572A3" w:rsidR="00C138F8" w:rsidRPr="001A11AA" w:rsidRDefault="00C138F8" w:rsidP="00A75B1F">
      <w:pPr>
        <w:pStyle w:val="Odlomakpopisa"/>
        <w:numPr>
          <w:ilvl w:val="1"/>
          <w:numId w:val="8"/>
        </w:numPr>
        <w:rPr>
          <w:b/>
          <w:sz w:val="22"/>
          <w:szCs w:val="22"/>
        </w:rPr>
      </w:pPr>
      <w:r w:rsidRPr="001A11AA">
        <w:rPr>
          <w:b/>
          <w:sz w:val="22"/>
          <w:szCs w:val="22"/>
        </w:rPr>
        <w:t>Navod provodi li se elektronička dražba</w:t>
      </w:r>
    </w:p>
    <w:p w14:paraId="210D8FD1" w14:textId="77777777" w:rsidR="00C138F8" w:rsidRPr="001A11AA" w:rsidRDefault="00CE480E" w:rsidP="00A140A8">
      <w:pPr>
        <w:rPr>
          <w:rFonts w:cs="Arial"/>
          <w:sz w:val="22"/>
          <w:szCs w:val="22"/>
        </w:rPr>
      </w:pPr>
      <w:r w:rsidRPr="001A11AA">
        <w:rPr>
          <w:rFonts w:cs="Arial"/>
          <w:sz w:val="22"/>
          <w:szCs w:val="22"/>
        </w:rPr>
        <w:t>Ne provodi se elektronička dražba.</w:t>
      </w:r>
    </w:p>
    <w:p w14:paraId="29E25B29" w14:textId="77777777" w:rsidR="00C138F8" w:rsidRPr="001A11AA" w:rsidRDefault="00C138F8" w:rsidP="00A140A8">
      <w:pPr>
        <w:rPr>
          <w:rFonts w:cs="Arial"/>
          <w:sz w:val="22"/>
          <w:szCs w:val="22"/>
        </w:rPr>
      </w:pPr>
    </w:p>
    <w:p w14:paraId="4D05604E" w14:textId="73A1F023" w:rsidR="00CE480E" w:rsidRPr="006A5515" w:rsidRDefault="00C138F8" w:rsidP="00A75B1F">
      <w:pPr>
        <w:pStyle w:val="Odlomakpopisa"/>
        <w:numPr>
          <w:ilvl w:val="1"/>
          <w:numId w:val="8"/>
        </w:numPr>
        <w:rPr>
          <w:b/>
          <w:sz w:val="22"/>
          <w:szCs w:val="22"/>
        </w:rPr>
      </w:pPr>
      <w:r w:rsidRPr="006A5515">
        <w:rPr>
          <w:b/>
          <w:sz w:val="22"/>
          <w:szCs w:val="22"/>
        </w:rPr>
        <w:t>Elektronička dostava ponuda</w:t>
      </w:r>
    </w:p>
    <w:p w14:paraId="624C617B" w14:textId="77777777" w:rsidR="00CE480E" w:rsidRPr="001A11AA" w:rsidRDefault="00CE480E" w:rsidP="00A140A8">
      <w:pPr>
        <w:rPr>
          <w:rFonts w:cs="Arial"/>
          <w:sz w:val="22"/>
          <w:szCs w:val="22"/>
        </w:rPr>
      </w:pPr>
      <w:r w:rsidRPr="001A11AA">
        <w:rPr>
          <w:rFonts w:cs="Arial"/>
          <w:sz w:val="22"/>
          <w:szCs w:val="22"/>
        </w:rPr>
        <w:t>Elektronička dostava ponuda je obvezna.</w:t>
      </w:r>
    </w:p>
    <w:p w14:paraId="645515E2" w14:textId="77777777" w:rsidR="00C138F8" w:rsidRPr="001A11AA" w:rsidRDefault="00C138F8" w:rsidP="00A140A8">
      <w:pPr>
        <w:rPr>
          <w:rFonts w:cs="Arial"/>
          <w:sz w:val="22"/>
          <w:szCs w:val="22"/>
        </w:rPr>
      </w:pPr>
    </w:p>
    <w:p w14:paraId="2F3561DC" w14:textId="09823A9C" w:rsidR="00C138F8" w:rsidRPr="001A11AA" w:rsidRDefault="00C138F8" w:rsidP="00A75B1F">
      <w:pPr>
        <w:pStyle w:val="Odlomakpopisa"/>
        <w:numPr>
          <w:ilvl w:val="1"/>
          <w:numId w:val="11"/>
        </w:numPr>
        <w:rPr>
          <w:b/>
          <w:sz w:val="22"/>
          <w:szCs w:val="22"/>
        </w:rPr>
      </w:pPr>
      <w:r w:rsidRPr="001A11AA">
        <w:rPr>
          <w:b/>
          <w:sz w:val="22"/>
          <w:szCs w:val="22"/>
        </w:rPr>
        <w:t>Internetska stranica na kojoj je objavljeno izvješće o provedenom savjetovanju sa zainteresiranim gospodarskim subjektima</w:t>
      </w:r>
    </w:p>
    <w:p w14:paraId="2744A106" w14:textId="1D1B0744" w:rsidR="00CE480E" w:rsidRPr="00AA0521" w:rsidRDefault="006D1AF9" w:rsidP="00281AAC">
      <w:pPr>
        <w:jc w:val="both"/>
        <w:rPr>
          <w:rFonts w:cs="Arial"/>
          <w:color w:val="0070C0"/>
          <w:sz w:val="22"/>
          <w:szCs w:val="22"/>
        </w:rPr>
      </w:pPr>
      <w:r w:rsidRPr="001A11AA">
        <w:rPr>
          <w:rFonts w:cs="Arial"/>
          <w:sz w:val="22"/>
          <w:szCs w:val="22"/>
        </w:rPr>
        <w:t xml:space="preserve">Izvješće o provedenom prethodnom savjetovanju sa zainteresiranim gospodarskim subjektima objavljeno je na </w:t>
      </w:r>
      <w:r w:rsidR="00582702">
        <w:rPr>
          <w:rFonts w:cs="Arial"/>
          <w:sz w:val="22"/>
          <w:szCs w:val="22"/>
        </w:rPr>
        <w:t xml:space="preserve">EOJN RH i  </w:t>
      </w:r>
      <w:r w:rsidRPr="001A11AA">
        <w:rPr>
          <w:rFonts w:cs="Arial"/>
          <w:sz w:val="22"/>
          <w:szCs w:val="22"/>
        </w:rPr>
        <w:t>internetskoj stranici</w:t>
      </w:r>
      <w:r w:rsidR="00541939">
        <w:rPr>
          <w:rFonts w:cs="Arial"/>
          <w:sz w:val="22"/>
          <w:szCs w:val="22"/>
        </w:rPr>
        <w:t xml:space="preserve"> Vatrogasne zajednice</w:t>
      </w:r>
      <w:r w:rsidR="00582702">
        <w:rPr>
          <w:rFonts w:cs="Arial"/>
          <w:sz w:val="22"/>
          <w:szCs w:val="22"/>
        </w:rPr>
        <w:t xml:space="preserve"> Grada Bjelovara</w:t>
      </w:r>
      <w:r w:rsidRPr="001A11AA">
        <w:rPr>
          <w:rFonts w:cs="Arial"/>
          <w:sz w:val="22"/>
          <w:szCs w:val="22"/>
        </w:rPr>
        <w:t xml:space="preserve">: </w:t>
      </w:r>
      <w:r w:rsidR="00A067FD" w:rsidRPr="00AA0521">
        <w:rPr>
          <w:rFonts w:cs="Arial"/>
          <w:color w:val="0070C0"/>
          <w:sz w:val="22"/>
          <w:szCs w:val="22"/>
        </w:rPr>
        <w:t>www.</w:t>
      </w:r>
      <w:r w:rsidR="00AA0521" w:rsidRPr="00AA0521">
        <w:rPr>
          <w:rFonts w:cs="Arial"/>
          <w:color w:val="0070C0"/>
          <w:sz w:val="22"/>
          <w:szCs w:val="22"/>
        </w:rPr>
        <w:t>vatrogasci-</w:t>
      </w:r>
      <w:r w:rsidR="00A067FD" w:rsidRPr="00AA0521">
        <w:rPr>
          <w:rFonts w:cs="Arial"/>
          <w:color w:val="0070C0"/>
          <w:sz w:val="22"/>
          <w:szCs w:val="22"/>
        </w:rPr>
        <w:t>bjelovar.</w:t>
      </w:r>
      <w:r w:rsidR="00AA0521" w:rsidRPr="00AA0521">
        <w:rPr>
          <w:rFonts w:cs="Arial"/>
          <w:color w:val="0070C0"/>
          <w:sz w:val="22"/>
          <w:szCs w:val="22"/>
        </w:rPr>
        <w:t>com</w:t>
      </w:r>
    </w:p>
    <w:p w14:paraId="15211EF6" w14:textId="5176789E" w:rsidR="007261DD" w:rsidRPr="001A11AA" w:rsidRDefault="00281D6C" w:rsidP="00281D6C">
      <w:pPr>
        <w:pStyle w:val="Naslov1"/>
        <w:rPr>
          <w:sz w:val="22"/>
          <w:szCs w:val="22"/>
        </w:rPr>
      </w:pPr>
      <w:bookmarkStart w:id="10" w:name="_Toc478109407"/>
      <w:bookmarkStart w:id="11" w:name="_Toc498940255"/>
      <w:r w:rsidRPr="001A11AA">
        <w:rPr>
          <w:sz w:val="22"/>
          <w:szCs w:val="22"/>
        </w:rPr>
        <w:t xml:space="preserve">2. </w:t>
      </w:r>
      <w:r w:rsidR="00CE480E" w:rsidRPr="001A11AA">
        <w:rPr>
          <w:sz w:val="22"/>
          <w:szCs w:val="22"/>
        </w:rPr>
        <w:t>PODACI O PREDMETU NABAVE</w:t>
      </w:r>
      <w:bookmarkEnd w:id="10"/>
      <w:bookmarkEnd w:id="11"/>
    </w:p>
    <w:p w14:paraId="4552FB85" w14:textId="0F725484" w:rsidR="007261DD" w:rsidRPr="001A11AA" w:rsidRDefault="007261DD" w:rsidP="0035242B">
      <w:pPr>
        <w:pStyle w:val="Naslov2"/>
        <w:rPr>
          <w:rFonts w:cs="Arial"/>
          <w:sz w:val="22"/>
          <w:szCs w:val="22"/>
        </w:rPr>
      </w:pPr>
      <w:bookmarkStart w:id="12" w:name="_Toc498940256"/>
      <w:r w:rsidRPr="001A11AA">
        <w:rPr>
          <w:rFonts w:cs="Arial"/>
          <w:sz w:val="22"/>
          <w:szCs w:val="22"/>
        </w:rPr>
        <w:t>2.1.</w:t>
      </w:r>
      <w:r w:rsidRPr="001A11AA">
        <w:rPr>
          <w:rFonts w:cs="Arial"/>
          <w:sz w:val="22"/>
          <w:szCs w:val="22"/>
        </w:rPr>
        <w:tab/>
        <w:t>Opis predmeta nabave</w:t>
      </w:r>
      <w:r w:rsidRPr="001A11AA">
        <w:rPr>
          <w:rFonts w:cs="Arial"/>
          <w:color w:val="92D050"/>
          <w:sz w:val="22"/>
          <w:szCs w:val="22"/>
        </w:rPr>
        <w:t xml:space="preserve"> </w:t>
      </w:r>
      <w:r w:rsidRPr="001A11AA">
        <w:rPr>
          <w:rFonts w:cs="Arial"/>
          <w:sz w:val="22"/>
          <w:szCs w:val="22"/>
        </w:rPr>
        <w:t>i oznaka grupe predmeta nabave</w:t>
      </w:r>
      <w:bookmarkEnd w:id="12"/>
    </w:p>
    <w:p w14:paraId="05755776" w14:textId="4C9A5EB0" w:rsidR="00150E2E" w:rsidRDefault="00213348" w:rsidP="00636CB4">
      <w:pPr>
        <w:rPr>
          <w:rFonts w:cs="Arial"/>
          <w:b/>
          <w:sz w:val="22"/>
          <w:szCs w:val="22"/>
        </w:rPr>
      </w:pPr>
      <w:r w:rsidRPr="00213348">
        <w:rPr>
          <w:rFonts w:cs="Arial"/>
          <w:b/>
          <w:sz w:val="22"/>
          <w:szCs w:val="22"/>
        </w:rPr>
        <w:t>ENERGETSKA OBNOVA ZGRADE VATROGASNE ZAJEDNICE GRA</w:t>
      </w:r>
      <w:r>
        <w:rPr>
          <w:rFonts w:cs="Arial"/>
          <w:b/>
          <w:sz w:val="22"/>
          <w:szCs w:val="22"/>
        </w:rPr>
        <w:t>DA BJELOVARA NA ADRESI OTONA KUČERE 1</w:t>
      </w:r>
      <w:r w:rsidRPr="00213348">
        <w:rPr>
          <w:rFonts w:cs="Arial"/>
          <w:b/>
          <w:sz w:val="22"/>
          <w:szCs w:val="22"/>
        </w:rPr>
        <w:t>, BJELOVA</w:t>
      </w:r>
      <w:r>
        <w:rPr>
          <w:rFonts w:cs="Arial"/>
          <w:b/>
          <w:sz w:val="22"/>
          <w:szCs w:val="22"/>
        </w:rPr>
        <w:t>R</w:t>
      </w:r>
    </w:p>
    <w:p w14:paraId="0DF50FD7" w14:textId="294F2F75" w:rsidR="002F38CA" w:rsidRPr="00014E11" w:rsidRDefault="007261DD" w:rsidP="00014E11">
      <w:pPr>
        <w:rPr>
          <w:rFonts w:cs="Arial"/>
          <w:sz w:val="22"/>
          <w:szCs w:val="22"/>
        </w:rPr>
      </w:pPr>
      <w:r w:rsidRPr="00040680">
        <w:rPr>
          <w:rFonts w:cs="Arial"/>
          <w:sz w:val="22"/>
          <w:szCs w:val="22"/>
        </w:rPr>
        <w:t xml:space="preserve">Predmet ovog postupka nabave su </w:t>
      </w:r>
      <w:r w:rsidR="00DD2A25" w:rsidRPr="00040680">
        <w:rPr>
          <w:rFonts w:cs="Arial"/>
          <w:b/>
          <w:sz w:val="22"/>
          <w:szCs w:val="22"/>
        </w:rPr>
        <w:t>radovi</w:t>
      </w:r>
      <w:r w:rsidR="00814FF6" w:rsidRPr="00040680">
        <w:rPr>
          <w:rFonts w:cs="Arial"/>
          <w:b/>
          <w:sz w:val="22"/>
          <w:szCs w:val="22"/>
        </w:rPr>
        <w:t xml:space="preserve"> </w:t>
      </w:r>
      <w:r w:rsidR="00014E11">
        <w:rPr>
          <w:rFonts w:cs="Arial"/>
          <w:sz w:val="22"/>
          <w:szCs w:val="22"/>
        </w:rPr>
        <w:t>prema priloženom troškovniku.</w:t>
      </w:r>
    </w:p>
    <w:p w14:paraId="73FA9C89" w14:textId="77777777" w:rsidR="00014E11" w:rsidRDefault="00014E11" w:rsidP="002F38CA">
      <w:pPr>
        <w:widowControl/>
        <w:tabs>
          <w:tab w:val="left" w:pos="1800"/>
        </w:tabs>
        <w:autoSpaceDE/>
        <w:autoSpaceDN/>
        <w:adjustRightInd/>
        <w:jc w:val="both"/>
        <w:rPr>
          <w:rFonts w:cs="Arial"/>
          <w:b/>
          <w:bCs/>
          <w:color w:val="000000"/>
          <w:sz w:val="22"/>
          <w:szCs w:val="22"/>
        </w:rPr>
      </w:pPr>
    </w:p>
    <w:p w14:paraId="0D6D7104" w14:textId="6B8BF9CA" w:rsidR="002F38CA" w:rsidRPr="00014E11" w:rsidRDefault="002F38CA" w:rsidP="002F38CA">
      <w:pPr>
        <w:widowControl/>
        <w:tabs>
          <w:tab w:val="left" w:pos="1800"/>
        </w:tabs>
        <w:autoSpaceDE/>
        <w:autoSpaceDN/>
        <w:adjustRightInd/>
        <w:jc w:val="both"/>
        <w:rPr>
          <w:rFonts w:cs="Arial"/>
          <w:b/>
          <w:bCs/>
          <w:color w:val="000000"/>
          <w:sz w:val="22"/>
          <w:szCs w:val="22"/>
        </w:rPr>
      </w:pPr>
      <w:r w:rsidRPr="001A11AA">
        <w:rPr>
          <w:rFonts w:cs="Arial"/>
          <w:b/>
          <w:bCs/>
          <w:color w:val="000000"/>
          <w:sz w:val="22"/>
          <w:szCs w:val="22"/>
        </w:rPr>
        <w:t>Oznaka i naziv iz Jed</w:t>
      </w:r>
      <w:r w:rsidR="00014E11">
        <w:rPr>
          <w:rFonts w:cs="Arial"/>
          <w:b/>
          <w:bCs/>
          <w:color w:val="000000"/>
          <w:sz w:val="22"/>
          <w:szCs w:val="22"/>
        </w:rPr>
        <w:t>instvenog rječnika javne nabave</w:t>
      </w:r>
    </w:p>
    <w:p w14:paraId="1B645970" w14:textId="2EAC4A95" w:rsidR="00FA3B7A" w:rsidRPr="004A177C" w:rsidRDefault="002F38CA" w:rsidP="004A177C">
      <w:pPr>
        <w:widowControl/>
        <w:tabs>
          <w:tab w:val="left" w:pos="1800"/>
        </w:tabs>
        <w:autoSpaceDE/>
        <w:autoSpaceDN/>
        <w:adjustRightInd/>
        <w:jc w:val="both"/>
        <w:rPr>
          <w:rFonts w:cs="Arial"/>
          <w:sz w:val="22"/>
          <w:szCs w:val="22"/>
        </w:rPr>
      </w:pPr>
      <w:r w:rsidRPr="001A11AA">
        <w:rPr>
          <w:rFonts w:cs="Arial"/>
          <w:b/>
          <w:sz w:val="22"/>
          <w:szCs w:val="22"/>
        </w:rPr>
        <w:t>CPV 45200000-9</w:t>
      </w:r>
      <w:r w:rsidRPr="001A11AA">
        <w:rPr>
          <w:rFonts w:cs="Arial"/>
          <w:sz w:val="22"/>
          <w:szCs w:val="22"/>
        </w:rPr>
        <w:t xml:space="preserve"> – Radovi na objektima ili dijelovima objekata visokogradnje i niskogradnje</w:t>
      </w:r>
    </w:p>
    <w:p w14:paraId="052DA034" w14:textId="5591E56A" w:rsidR="005657AA" w:rsidRPr="001A11AA" w:rsidRDefault="005657AA" w:rsidP="00855454">
      <w:pPr>
        <w:jc w:val="both"/>
        <w:rPr>
          <w:rFonts w:cs="Arial"/>
          <w:b/>
          <w:sz w:val="22"/>
          <w:szCs w:val="22"/>
        </w:rPr>
      </w:pPr>
      <w:r w:rsidRPr="001A11AA">
        <w:rPr>
          <w:rFonts w:cs="Arial"/>
          <w:b/>
          <w:sz w:val="22"/>
          <w:szCs w:val="22"/>
        </w:rPr>
        <w:lastRenderedPageBreak/>
        <w:t>2.2. Opis i oznaka grupa predmeta nabave</w:t>
      </w:r>
    </w:p>
    <w:p w14:paraId="09B77A0A" w14:textId="77777777" w:rsidR="00040680" w:rsidRDefault="00040680" w:rsidP="00BD3619">
      <w:pPr>
        <w:jc w:val="both"/>
        <w:rPr>
          <w:rFonts w:cs="Arial"/>
          <w:sz w:val="22"/>
          <w:szCs w:val="22"/>
        </w:rPr>
      </w:pPr>
    </w:p>
    <w:p w14:paraId="202DD9BA" w14:textId="6AD89753" w:rsidR="0035242B" w:rsidRPr="00040680" w:rsidRDefault="00DD2A25" w:rsidP="00BD3619">
      <w:pPr>
        <w:jc w:val="both"/>
        <w:rPr>
          <w:rFonts w:cs="Arial"/>
          <w:b/>
          <w:sz w:val="22"/>
          <w:szCs w:val="22"/>
        </w:rPr>
      </w:pPr>
      <w:r w:rsidRPr="00040680">
        <w:rPr>
          <w:rFonts w:cs="Arial"/>
          <w:sz w:val="22"/>
          <w:szCs w:val="22"/>
        </w:rPr>
        <w:t xml:space="preserve">Predmet nabave </w:t>
      </w:r>
      <w:r w:rsidR="000F2D23" w:rsidRPr="00040680">
        <w:rPr>
          <w:rFonts w:cs="Arial"/>
          <w:b/>
          <w:sz w:val="22"/>
          <w:szCs w:val="22"/>
        </w:rPr>
        <w:t>ni</w:t>
      </w:r>
      <w:r w:rsidR="0070535D" w:rsidRPr="00040680">
        <w:rPr>
          <w:rFonts w:cs="Arial"/>
          <w:b/>
          <w:sz w:val="22"/>
          <w:szCs w:val="22"/>
        </w:rPr>
        <w:t>je</w:t>
      </w:r>
      <w:r w:rsidR="00DD28E4" w:rsidRPr="00040680">
        <w:rPr>
          <w:rFonts w:cs="Arial"/>
          <w:b/>
          <w:sz w:val="22"/>
          <w:szCs w:val="22"/>
        </w:rPr>
        <w:t xml:space="preserve"> </w:t>
      </w:r>
      <w:r w:rsidRPr="00040680">
        <w:rPr>
          <w:rFonts w:cs="Arial"/>
          <w:sz w:val="22"/>
          <w:szCs w:val="22"/>
        </w:rPr>
        <w:t xml:space="preserve">podijeljen u grupe te ponuditelj </w:t>
      </w:r>
      <w:r w:rsidRPr="00040680">
        <w:rPr>
          <w:rFonts w:cs="Arial"/>
          <w:b/>
          <w:sz w:val="22"/>
          <w:szCs w:val="22"/>
        </w:rPr>
        <w:t>mora dostaviti ponud</w:t>
      </w:r>
      <w:r w:rsidR="0035242B" w:rsidRPr="00040680">
        <w:rPr>
          <w:rFonts w:cs="Arial"/>
          <w:b/>
          <w:sz w:val="22"/>
          <w:szCs w:val="22"/>
        </w:rPr>
        <w:t>u za cjelokupni predmet nabave.</w:t>
      </w:r>
    </w:p>
    <w:p w14:paraId="28B10868" w14:textId="77777777" w:rsidR="002F38CA" w:rsidRPr="001A11AA" w:rsidRDefault="002F38CA" w:rsidP="00BD3619">
      <w:pPr>
        <w:jc w:val="both"/>
        <w:rPr>
          <w:rFonts w:cs="Arial"/>
          <w:b/>
          <w:color w:val="FF0000"/>
          <w:sz w:val="22"/>
          <w:szCs w:val="22"/>
        </w:rPr>
      </w:pPr>
    </w:p>
    <w:p w14:paraId="7D87821E" w14:textId="3DE1794B" w:rsidR="002F38CA" w:rsidRPr="001A11AA" w:rsidRDefault="002F38CA" w:rsidP="002F38CA">
      <w:pPr>
        <w:rPr>
          <w:rFonts w:cs="Arial"/>
          <w:sz w:val="22"/>
          <w:szCs w:val="22"/>
        </w:rPr>
      </w:pPr>
      <w:r w:rsidRPr="001A11AA">
        <w:rPr>
          <w:rFonts w:cs="Arial"/>
          <w:b/>
          <w:bCs/>
          <w:sz w:val="22"/>
          <w:szCs w:val="22"/>
        </w:rPr>
        <w:t>2.3. Objektivni i nediskriminirajući kriteriji ili pravila koja će</w:t>
      </w:r>
      <w:r w:rsidRPr="001A11AA">
        <w:rPr>
          <w:rFonts w:cs="Arial"/>
          <w:sz w:val="22"/>
          <w:szCs w:val="22"/>
        </w:rPr>
        <w:t xml:space="preserve"> </w:t>
      </w:r>
      <w:r w:rsidRPr="001A11AA">
        <w:rPr>
          <w:rFonts w:cs="Arial"/>
          <w:b/>
          <w:bCs/>
          <w:sz w:val="22"/>
          <w:szCs w:val="22"/>
        </w:rPr>
        <w:t>se primijeniti kako bi se odredilo koje će grupe predmeta nabave</w:t>
      </w:r>
      <w:r w:rsidRPr="001A11AA">
        <w:rPr>
          <w:rFonts w:cs="Arial"/>
          <w:sz w:val="22"/>
          <w:szCs w:val="22"/>
        </w:rPr>
        <w:t xml:space="preserve"> </w:t>
      </w:r>
      <w:r w:rsidRPr="001A11AA">
        <w:rPr>
          <w:rFonts w:cs="Arial"/>
          <w:b/>
          <w:bCs/>
          <w:sz w:val="22"/>
          <w:szCs w:val="22"/>
        </w:rPr>
        <w:t>biti dodijeljene pojedinom ponuditelju, ako je ograničen broj</w:t>
      </w:r>
      <w:r w:rsidRPr="001A11AA">
        <w:rPr>
          <w:rFonts w:cs="Arial"/>
          <w:sz w:val="22"/>
          <w:szCs w:val="22"/>
        </w:rPr>
        <w:t xml:space="preserve"> </w:t>
      </w:r>
      <w:r w:rsidRPr="001A11AA">
        <w:rPr>
          <w:rFonts w:cs="Arial"/>
          <w:b/>
          <w:bCs/>
          <w:sz w:val="22"/>
          <w:szCs w:val="22"/>
        </w:rPr>
        <w:t>grupa koje se mogu dodijeliti jednom ponuditelju, ili je</w:t>
      </w:r>
      <w:r w:rsidRPr="001A11AA">
        <w:rPr>
          <w:rFonts w:cs="Arial"/>
          <w:sz w:val="22"/>
          <w:szCs w:val="22"/>
        </w:rPr>
        <w:br/>
      </w:r>
      <w:r w:rsidRPr="001A11AA">
        <w:rPr>
          <w:rFonts w:cs="Arial"/>
          <w:b/>
          <w:bCs/>
          <w:sz w:val="22"/>
          <w:szCs w:val="22"/>
        </w:rPr>
        <w:t>sudjelovanje ograničeno samo na jednu ili nekoliko grupa</w:t>
      </w:r>
      <w:r w:rsidRPr="001A11AA">
        <w:rPr>
          <w:rFonts w:cs="Arial"/>
          <w:sz w:val="22"/>
          <w:szCs w:val="22"/>
        </w:rPr>
        <w:t xml:space="preserve"> </w:t>
      </w:r>
    </w:p>
    <w:p w14:paraId="07B06BDF" w14:textId="77777777" w:rsidR="002F38CA" w:rsidRPr="001A11AA" w:rsidRDefault="002F38CA" w:rsidP="002F38CA">
      <w:pPr>
        <w:rPr>
          <w:rFonts w:cs="Arial"/>
          <w:color w:val="000000"/>
          <w:sz w:val="22"/>
          <w:szCs w:val="22"/>
        </w:rPr>
      </w:pPr>
    </w:p>
    <w:p w14:paraId="2A9C3EF9" w14:textId="5297BB46" w:rsidR="002F38CA" w:rsidRPr="001A11AA" w:rsidRDefault="002F38CA" w:rsidP="002F38CA">
      <w:pPr>
        <w:rPr>
          <w:rFonts w:cs="Arial"/>
          <w:sz w:val="22"/>
          <w:szCs w:val="22"/>
        </w:rPr>
      </w:pPr>
      <w:r w:rsidRPr="001A11AA">
        <w:rPr>
          <w:rFonts w:cs="Arial"/>
          <w:color w:val="000000"/>
          <w:sz w:val="22"/>
          <w:szCs w:val="22"/>
        </w:rPr>
        <w:t>Nije primjenjivo</w:t>
      </w:r>
    </w:p>
    <w:p w14:paraId="49C34655" w14:textId="6F564769" w:rsidR="00857752" w:rsidRPr="001A11AA" w:rsidRDefault="002F38CA" w:rsidP="00281D6C">
      <w:pPr>
        <w:pStyle w:val="Naslov2"/>
        <w:rPr>
          <w:rFonts w:eastAsia="SimSun" w:cs="Arial"/>
          <w:sz w:val="22"/>
          <w:szCs w:val="22"/>
          <w:lang w:eastAsia="en-US"/>
        </w:rPr>
      </w:pPr>
      <w:bookmarkStart w:id="13" w:name="_Toc478109410"/>
      <w:bookmarkStart w:id="14" w:name="_Toc498940257"/>
      <w:r w:rsidRPr="001A11AA">
        <w:rPr>
          <w:rFonts w:eastAsia="SimSun" w:cs="Arial"/>
          <w:sz w:val="22"/>
          <w:szCs w:val="22"/>
          <w:lang w:eastAsia="en-US"/>
        </w:rPr>
        <w:t>2.4</w:t>
      </w:r>
      <w:r w:rsidR="00857752" w:rsidRPr="001A11AA">
        <w:rPr>
          <w:rFonts w:eastAsia="SimSun" w:cs="Arial"/>
          <w:sz w:val="22"/>
          <w:szCs w:val="22"/>
          <w:lang w:eastAsia="en-US"/>
        </w:rPr>
        <w:t>. Količina predmeta nabave</w:t>
      </w:r>
      <w:bookmarkEnd w:id="13"/>
      <w:bookmarkEnd w:id="14"/>
    </w:p>
    <w:p w14:paraId="636DFA9A" w14:textId="77777777" w:rsidR="00857752" w:rsidRPr="001A11AA" w:rsidRDefault="00857752" w:rsidP="00A140A8">
      <w:pPr>
        <w:rPr>
          <w:rFonts w:eastAsia="Arial" w:cs="Arial"/>
          <w:i/>
          <w:sz w:val="22"/>
          <w:szCs w:val="22"/>
        </w:rPr>
      </w:pPr>
      <w:r w:rsidRPr="001A11AA">
        <w:rPr>
          <w:rFonts w:eastAsia="Arial" w:cs="Arial"/>
          <w:sz w:val="22"/>
          <w:szCs w:val="22"/>
        </w:rPr>
        <w:t>Količine su iskazane u Troškovniku, koji je sastavni dio ove Dokumentacije.</w:t>
      </w:r>
    </w:p>
    <w:p w14:paraId="0D33C9FA" w14:textId="77777777" w:rsidR="00857752" w:rsidRPr="001A11AA" w:rsidRDefault="00857752" w:rsidP="00A140A8">
      <w:pPr>
        <w:rPr>
          <w:rFonts w:eastAsia="Arial" w:cs="Arial"/>
          <w:sz w:val="22"/>
          <w:szCs w:val="22"/>
        </w:rPr>
      </w:pPr>
      <w:r w:rsidRPr="001A11AA">
        <w:rPr>
          <w:rFonts w:eastAsia="Arial" w:cs="Arial"/>
          <w:sz w:val="22"/>
          <w:szCs w:val="22"/>
        </w:rPr>
        <w:t>Obračun izvedenih radova je prema stvarno izvedenim količinama.</w:t>
      </w:r>
    </w:p>
    <w:p w14:paraId="493D4BDF" w14:textId="77777777" w:rsidR="00ED7A28" w:rsidRPr="001A11AA" w:rsidRDefault="00ED7A28" w:rsidP="00A140A8">
      <w:pPr>
        <w:rPr>
          <w:rFonts w:eastAsia="Arial" w:cs="Arial"/>
          <w:i/>
          <w:sz w:val="22"/>
          <w:szCs w:val="22"/>
        </w:rPr>
      </w:pPr>
    </w:p>
    <w:p w14:paraId="16D8421B" w14:textId="3EAD6863" w:rsidR="00857752" w:rsidRPr="00040680" w:rsidRDefault="00540FEF" w:rsidP="00A140A8">
      <w:pPr>
        <w:rPr>
          <w:rFonts w:eastAsia="Calibri" w:cs="Arial"/>
          <w:sz w:val="22"/>
          <w:szCs w:val="22"/>
          <w:lang w:eastAsia="en-US"/>
        </w:rPr>
      </w:pPr>
      <w:r w:rsidRPr="00040680">
        <w:rPr>
          <w:rFonts w:eastAsia="Calibri" w:cs="Arial"/>
          <w:sz w:val="22"/>
          <w:szCs w:val="22"/>
          <w:lang w:eastAsia="en-US"/>
        </w:rPr>
        <w:t>Ponuditelj je dužan ponuditi i izvršiti sve radove sukladno svim tehničkim zahtjevima koji su navedeni u ovoj dokumentaciji o nabavi, važećim zakonima, pravilnicima te pravilima struke.</w:t>
      </w:r>
    </w:p>
    <w:p w14:paraId="241D6407" w14:textId="115C91F8" w:rsidR="00857752" w:rsidRPr="001A11AA" w:rsidRDefault="00857752" w:rsidP="0035242B">
      <w:pPr>
        <w:pStyle w:val="Naslov2"/>
        <w:rPr>
          <w:rFonts w:eastAsia="SimSun" w:cs="Arial"/>
          <w:sz w:val="22"/>
          <w:szCs w:val="22"/>
          <w:lang w:eastAsia="en-US"/>
        </w:rPr>
      </w:pPr>
      <w:bookmarkStart w:id="15" w:name="_Toc478109411"/>
      <w:bookmarkStart w:id="16" w:name="_Toc498940258"/>
      <w:r w:rsidRPr="001A11AA">
        <w:rPr>
          <w:rFonts w:eastAsia="SimSun" w:cs="Arial"/>
          <w:sz w:val="22"/>
          <w:szCs w:val="22"/>
          <w:lang w:eastAsia="en-US"/>
        </w:rPr>
        <w:t>2.</w:t>
      </w:r>
      <w:r w:rsidR="002F38CA" w:rsidRPr="001A11AA">
        <w:rPr>
          <w:rFonts w:eastAsia="SimSun" w:cs="Arial"/>
          <w:sz w:val="22"/>
          <w:szCs w:val="22"/>
          <w:lang w:eastAsia="en-US"/>
        </w:rPr>
        <w:t>5</w:t>
      </w:r>
      <w:r w:rsidRPr="001A11AA">
        <w:rPr>
          <w:rFonts w:eastAsia="SimSun" w:cs="Arial"/>
          <w:sz w:val="22"/>
          <w:szCs w:val="22"/>
          <w:lang w:eastAsia="en-US"/>
        </w:rPr>
        <w:t>.Tehničke specifikacije</w:t>
      </w:r>
      <w:bookmarkEnd w:id="15"/>
      <w:bookmarkEnd w:id="16"/>
    </w:p>
    <w:p w14:paraId="1AB15999" w14:textId="63CB2D03" w:rsidR="00857752" w:rsidRPr="001A11AA" w:rsidRDefault="00857752" w:rsidP="00AF7B45">
      <w:pPr>
        <w:jc w:val="both"/>
        <w:rPr>
          <w:rFonts w:eastAsia="Calibri" w:cs="Arial"/>
          <w:sz w:val="22"/>
          <w:szCs w:val="22"/>
          <w:lang w:eastAsia="en-US"/>
        </w:rPr>
      </w:pPr>
      <w:r w:rsidRPr="001A11AA">
        <w:rPr>
          <w:rFonts w:eastAsia="Calibri" w:cs="Arial"/>
          <w:sz w:val="22"/>
          <w:szCs w:val="22"/>
          <w:lang w:eastAsia="en-US"/>
        </w:rPr>
        <w:t xml:space="preserve">Tehničke specifikacije predmeta nabave </w:t>
      </w:r>
      <w:r w:rsidR="00912279" w:rsidRPr="001A11AA">
        <w:rPr>
          <w:rFonts w:eastAsia="Calibri" w:cs="Arial"/>
          <w:sz w:val="22"/>
          <w:szCs w:val="22"/>
          <w:lang w:eastAsia="en-US"/>
        </w:rPr>
        <w:t>određene su Glavnim projektom energ</w:t>
      </w:r>
      <w:r w:rsidR="00291892">
        <w:rPr>
          <w:rFonts w:eastAsia="Calibri" w:cs="Arial"/>
          <w:sz w:val="22"/>
          <w:szCs w:val="22"/>
          <w:lang w:eastAsia="en-US"/>
        </w:rPr>
        <w:t>etske obnove</w:t>
      </w:r>
      <w:r w:rsidR="001840CC">
        <w:rPr>
          <w:rFonts w:eastAsia="Calibri" w:cs="Arial"/>
          <w:sz w:val="22"/>
          <w:szCs w:val="22"/>
          <w:lang w:eastAsia="en-US"/>
        </w:rPr>
        <w:t xml:space="preserve">               </w:t>
      </w:r>
      <w:r w:rsidR="00291892">
        <w:rPr>
          <w:rFonts w:eastAsia="Calibri" w:cs="Arial"/>
          <w:sz w:val="22"/>
          <w:szCs w:val="22"/>
          <w:lang w:eastAsia="en-US"/>
        </w:rPr>
        <w:t xml:space="preserve"> ( </w:t>
      </w:r>
      <w:r w:rsidR="001840CC">
        <w:rPr>
          <w:rFonts w:eastAsia="Calibri" w:cs="Arial"/>
          <w:sz w:val="22"/>
          <w:szCs w:val="22"/>
          <w:lang w:eastAsia="en-US"/>
        </w:rPr>
        <w:t>Oznaka</w:t>
      </w:r>
      <w:r w:rsidR="00291892">
        <w:rPr>
          <w:rFonts w:eastAsia="Calibri" w:cs="Arial"/>
          <w:sz w:val="22"/>
          <w:szCs w:val="22"/>
          <w:lang w:eastAsia="en-US"/>
        </w:rPr>
        <w:t xml:space="preserve"> projekta: </w:t>
      </w:r>
      <w:r w:rsidR="0091330F" w:rsidRPr="0091330F">
        <w:rPr>
          <w:rFonts w:eastAsia="Calibri" w:cs="Arial"/>
          <w:sz w:val="22"/>
          <w:szCs w:val="22"/>
          <w:lang w:eastAsia="en-US"/>
        </w:rPr>
        <w:t>6</w:t>
      </w:r>
      <w:r w:rsidR="000D2BC9" w:rsidRPr="0091330F">
        <w:rPr>
          <w:rFonts w:eastAsia="Calibri" w:cs="Arial"/>
          <w:sz w:val="22"/>
          <w:szCs w:val="22"/>
          <w:lang w:eastAsia="en-US"/>
        </w:rPr>
        <w:t>/18</w:t>
      </w:r>
      <w:r w:rsidR="0091330F" w:rsidRPr="0091330F">
        <w:rPr>
          <w:rFonts w:eastAsia="Calibri" w:cs="Arial"/>
          <w:sz w:val="22"/>
          <w:szCs w:val="22"/>
          <w:lang w:eastAsia="en-US"/>
        </w:rPr>
        <w:t>-a</w:t>
      </w:r>
      <w:r w:rsidR="00291892" w:rsidRPr="0091330F">
        <w:rPr>
          <w:rFonts w:eastAsia="Calibri" w:cs="Arial"/>
          <w:sz w:val="22"/>
          <w:szCs w:val="22"/>
          <w:lang w:eastAsia="en-US"/>
        </w:rPr>
        <w:t xml:space="preserve"> iz </w:t>
      </w:r>
      <w:r w:rsidR="0091330F" w:rsidRPr="0091330F">
        <w:rPr>
          <w:rFonts w:eastAsia="Calibri" w:cs="Arial"/>
          <w:sz w:val="22"/>
          <w:szCs w:val="22"/>
          <w:lang w:eastAsia="en-US"/>
        </w:rPr>
        <w:t>veljače</w:t>
      </w:r>
      <w:r w:rsidR="00BE25A9" w:rsidRPr="0091330F">
        <w:rPr>
          <w:rFonts w:eastAsia="Calibri" w:cs="Arial"/>
          <w:sz w:val="22"/>
          <w:szCs w:val="22"/>
          <w:lang w:eastAsia="en-US"/>
        </w:rPr>
        <w:t xml:space="preserve"> 201</w:t>
      </w:r>
      <w:r w:rsidR="00627E4A" w:rsidRPr="0091330F">
        <w:rPr>
          <w:rFonts w:eastAsia="Calibri" w:cs="Arial"/>
          <w:sz w:val="22"/>
          <w:szCs w:val="22"/>
          <w:lang w:eastAsia="en-US"/>
        </w:rPr>
        <w:t>8</w:t>
      </w:r>
      <w:r w:rsidR="00912279" w:rsidRPr="0091330F">
        <w:rPr>
          <w:rFonts w:eastAsia="Calibri" w:cs="Arial"/>
          <w:sz w:val="22"/>
          <w:szCs w:val="22"/>
          <w:lang w:eastAsia="en-US"/>
        </w:rPr>
        <w:t xml:space="preserve">. </w:t>
      </w:r>
      <w:r w:rsidR="00291892" w:rsidRPr="0091330F">
        <w:rPr>
          <w:rFonts w:eastAsia="Calibri" w:cs="Arial"/>
          <w:sz w:val="22"/>
          <w:szCs w:val="22"/>
          <w:lang w:eastAsia="en-US"/>
        </w:rPr>
        <w:t>g</w:t>
      </w:r>
      <w:r w:rsidR="00912279" w:rsidRPr="0091330F">
        <w:rPr>
          <w:rFonts w:eastAsia="Calibri" w:cs="Arial"/>
          <w:sz w:val="22"/>
          <w:szCs w:val="22"/>
          <w:lang w:eastAsia="en-US"/>
        </w:rPr>
        <w:t xml:space="preserve">odine </w:t>
      </w:r>
      <w:r w:rsidR="00912279" w:rsidRPr="001A11AA">
        <w:rPr>
          <w:rFonts w:eastAsia="Calibri" w:cs="Arial"/>
          <w:sz w:val="22"/>
          <w:szCs w:val="22"/>
          <w:lang w:eastAsia="en-US"/>
        </w:rPr>
        <w:t xml:space="preserve">– izrađen od strane tvrtke </w:t>
      </w:r>
      <w:r w:rsidR="00014E11">
        <w:rPr>
          <w:rFonts w:eastAsia="Calibri" w:cs="Arial"/>
          <w:sz w:val="22"/>
          <w:szCs w:val="22"/>
          <w:lang w:eastAsia="en-US"/>
        </w:rPr>
        <w:t>ARTING</w:t>
      </w:r>
      <w:r w:rsidR="00912279" w:rsidRPr="001A11AA">
        <w:rPr>
          <w:rFonts w:eastAsia="Calibri" w:cs="Arial"/>
          <w:sz w:val="22"/>
          <w:szCs w:val="22"/>
          <w:lang w:eastAsia="en-US"/>
        </w:rPr>
        <w:t xml:space="preserve"> d.o.o. iz Bjelovara) i</w:t>
      </w:r>
      <w:r w:rsidRPr="001A11AA">
        <w:rPr>
          <w:rFonts w:eastAsia="Calibri" w:cs="Arial"/>
          <w:sz w:val="22"/>
          <w:szCs w:val="22"/>
          <w:lang w:eastAsia="en-US"/>
        </w:rPr>
        <w:t xml:space="preserve"> </w:t>
      </w:r>
      <w:r w:rsidR="00912279" w:rsidRPr="001A11AA">
        <w:rPr>
          <w:rFonts w:eastAsia="Calibri" w:cs="Arial"/>
          <w:sz w:val="22"/>
          <w:szCs w:val="22"/>
          <w:lang w:eastAsia="en-US"/>
        </w:rPr>
        <w:t>Troškovnikom</w:t>
      </w:r>
      <w:r w:rsidRPr="001A11AA">
        <w:rPr>
          <w:rFonts w:eastAsia="Calibri" w:cs="Arial"/>
          <w:sz w:val="22"/>
          <w:szCs w:val="22"/>
          <w:lang w:eastAsia="en-US"/>
        </w:rPr>
        <w:t xml:space="preserve"> koji </w:t>
      </w:r>
      <w:r w:rsidR="0014609A" w:rsidRPr="001A11AA">
        <w:rPr>
          <w:rFonts w:eastAsia="Calibri" w:cs="Arial"/>
          <w:sz w:val="22"/>
          <w:szCs w:val="22"/>
          <w:lang w:eastAsia="en-US"/>
        </w:rPr>
        <w:t>je</w:t>
      </w:r>
      <w:r w:rsidRPr="001A11AA">
        <w:rPr>
          <w:rFonts w:eastAsia="Calibri" w:cs="Arial"/>
          <w:sz w:val="22"/>
          <w:szCs w:val="22"/>
          <w:lang w:eastAsia="en-US"/>
        </w:rPr>
        <w:t xml:space="preserve"> sastavni dio ove Dokumentacije o nabavi. </w:t>
      </w:r>
    </w:p>
    <w:p w14:paraId="10721A3B" w14:textId="263D22F5" w:rsidR="00857752" w:rsidRPr="001A11AA" w:rsidRDefault="00912279" w:rsidP="0035242B">
      <w:pPr>
        <w:pStyle w:val="Naslov2"/>
        <w:rPr>
          <w:rFonts w:eastAsia="SimSun" w:cs="Arial"/>
          <w:sz w:val="22"/>
          <w:szCs w:val="22"/>
          <w:lang w:eastAsia="en-US"/>
        </w:rPr>
      </w:pPr>
      <w:bookmarkStart w:id="17" w:name="_Toc478109412"/>
      <w:bookmarkStart w:id="18" w:name="_Toc498940259"/>
      <w:r w:rsidRPr="001A11AA">
        <w:rPr>
          <w:rFonts w:eastAsia="SimSun" w:cs="Arial"/>
          <w:sz w:val="22"/>
          <w:szCs w:val="22"/>
          <w:lang w:eastAsia="en-US"/>
        </w:rPr>
        <w:t>2.6</w:t>
      </w:r>
      <w:r w:rsidR="00857752" w:rsidRPr="001A11AA">
        <w:rPr>
          <w:rFonts w:eastAsia="SimSun" w:cs="Arial"/>
          <w:sz w:val="22"/>
          <w:szCs w:val="22"/>
          <w:lang w:eastAsia="en-US"/>
        </w:rPr>
        <w:t>. Troškovnik</w:t>
      </w:r>
      <w:bookmarkEnd w:id="17"/>
      <w:bookmarkEnd w:id="18"/>
    </w:p>
    <w:p w14:paraId="0464FEF0" w14:textId="02D14AE7" w:rsidR="00857752" w:rsidRPr="001A11AA" w:rsidRDefault="00857752" w:rsidP="00BD3619">
      <w:pPr>
        <w:jc w:val="both"/>
        <w:rPr>
          <w:rFonts w:eastAsia="Calibri" w:cs="Arial"/>
          <w:sz w:val="22"/>
          <w:szCs w:val="22"/>
          <w:lang w:eastAsia="en-US"/>
        </w:rPr>
      </w:pPr>
      <w:r w:rsidRPr="001A11AA">
        <w:rPr>
          <w:rFonts w:eastAsia="Calibri" w:cs="Arial"/>
          <w:sz w:val="22"/>
          <w:szCs w:val="22"/>
          <w:lang w:eastAsia="en-US"/>
        </w:rPr>
        <w:t xml:space="preserve">Troškovnik je priložen kao zaseban dokument </w:t>
      </w:r>
      <w:r w:rsidR="00683D17" w:rsidRPr="001A11AA">
        <w:rPr>
          <w:rFonts w:eastAsia="Calibri" w:cs="Arial"/>
          <w:sz w:val="22"/>
          <w:szCs w:val="22"/>
          <w:lang w:eastAsia="en-US"/>
        </w:rPr>
        <w:t>u .xls formatu</w:t>
      </w:r>
      <w:r w:rsidR="00C913C0" w:rsidRPr="001A11AA">
        <w:rPr>
          <w:rFonts w:eastAsia="Calibri" w:cs="Arial"/>
          <w:color w:val="FF0000"/>
          <w:sz w:val="22"/>
          <w:szCs w:val="22"/>
          <w:lang w:eastAsia="en-US"/>
        </w:rPr>
        <w:t xml:space="preserve"> </w:t>
      </w:r>
      <w:r w:rsidRPr="001A11AA">
        <w:rPr>
          <w:rFonts w:eastAsia="Calibri" w:cs="Arial"/>
          <w:sz w:val="22"/>
          <w:szCs w:val="22"/>
          <w:lang w:eastAsia="en-US"/>
        </w:rPr>
        <w:t>te je sastavni dio ove Dokumentacije o nabavi.</w:t>
      </w:r>
    </w:p>
    <w:p w14:paraId="3194E4D3" w14:textId="77777777" w:rsidR="00857752" w:rsidRPr="001A11AA" w:rsidRDefault="00857752" w:rsidP="00BD3619">
      <w:pPr>
        <w:jc w:val="both"/>
        <w:rPr>
          <w:rFonts w:eastAsia="Calibri" w:cs="Arial"/>
          <w:sz w:val="22"/>
          <w:szCs w:val="22"/>
          <w:lang w:eastAsia="en-US"/>
        </w:rPr>
      </w:pPr>
    </w:p>
    <w:p w14:paraId="381B4FDD" w14:textId="77777777" w:rsidR="00857752" w:rsidRPr="001A11AA" w:rsidRDefault="00857752" w:rsidP="00BD3619">
      <w:pPr>
        <w:jc w:val="both"/>
        <w:rPr>
          <w:rFonts w:eastAsia="Calibri" w:cs="Arial"/>
          <w:sz w:val="22"/>
          <w:szCs w:val="22"/>
          <w:lang w:eastAsia="en-US"/>
        </w:rPr>
      </w:pPr>
      <w:r w:rsidRPr="001A11AA">
        <w:rPr>
          <w:rFonts w:eastAsia="Calibri" w:cs="Arial"/>
          <w:sz w:val="22"/>
          <w:szCs w:val="22"/>
          <w:lang w:eastAsia="en-US"/>
        </w:rPr>
        <w:t xml:space="preserve">Ponuditelj ne smije mijenjati opise predmeta nabave navedene u Troškovniku kao niti dopisivati stupce niti na bilo koji način mijenjati sadržaj Troškovnika. Ponuđeni radovi moraju u cijelosti zadovoljiti sve tražene uvjete iz opisa predmeta nabave te iz detaljne specifikacije navedene u Troškovnicima. </w:t>
      </w:r>
    </w:p>
    <w:p w14:paraId="62013680" w14:textId="77777777" w:rsidR="00912279" w:rsidRPr="001A11AA" w:rsidRDefault="00912279" w:rsidP="00BD3619">
      <w:pPr>
        <w:jc w:val="both"/>
        <w:rPr>
          <w:rFonts w:eastAsia="Calibri" w:cs="Arial"/>
          <w:sz w:val="22"/>
          <w:szCs w:val="22"/>
          <w:lang w:eastAsia="en-US"/>
        </w:rPr>
      </w:pPr>
    </w:p>
    <w:p w14:paraId="0AD3A9A1" w14:textId="5D8C71ED" w:rsidR="00857752" w:rsidRPr="001A11AA" w:rsidRDefault="00912279" w:rsidP="00BD3619">
      <w:pPr>
        <w:jc w:val="both"/>
        <w:rPr>
          <w:rFonts w:eastAsia="Calibri" w:cs="Arial"/>
          <w:color w:val="FF0000"/>
          <w:sz w:val="22"/>
          <w:szCs w:val="22"/>
          <w:lang w:eastAsia="en-US"/>
        </w:rPr>
      </w:pPr>
      <w:r w:rsidRPr="001A11AA">
        <w:rPr>
          <w:rFonts w:eastAsia="Calibri" w:cs="Arial"/>
          <w:b/>
          <w:sz w:val="22"/>
          <w:szCs w:val="22"/>
          <w:lang w:eastAsia="en-US"/>
        </w:rPr>
        <w:t>2.7.</w:t>
      </w:r>
      <w:r w:rsidRPr="001A11AA">
        <w:rPr>
          <w:rFonts w:eastAsia="Calibri" w:cs="Arial"/>
          <w:b/>
          <w:color w:val="FF0000"/>
          <w:sz w:val="22"/>
          <w:szCs w:val="22"/>
          <w:lang w:eastAsia="en-US"/>
        </w:rPr>
        <w:t xml:space="preserve"> </w:t>
      </w:r>
      <w:r w:rsidR="00857752" w:rsidRPr="001A11AA">
        <w:rPr>
          <w:rFonts w:eastAsia="Calibri" w:cs="Arial"/>
          <w:b/>
          <w:sz w:val="22"/>
          <w:szCs w:val="22"/>
          <w:lang w:eastAsia="en-US"/>
        </w:rPr>
        <w:t>Kriteriji mjerodavni za ocjenu jednakovrijednosti</w:t>
      </w:r>
      <w:r w:rsidR="00857752" w:rsidRPr="001A11AA">
        <w:rPr>
          <w:rFonts w:eastAsia="Calibri" w:cs="Arial"/>
          <w:sz w:val="22"/>
          <w:szCs w:val="22"/>
          <w:lang w:eastAsia="en-US"/>
        </w:rPr>
        <w:t xml:space="preserve"> </w:t>
      </w:r>
    </w:p>
    <w:p w14:paraId="5693FE66" w14:textId="77777777" w:rsidR="00F92F05" w:rsidRPr="001A11AA" w:rsidRDefault="00F92F05" w:rsidP="00BD3619">
      <w:pPr>
        <w:jc w:val="both"/>
        <w:rPr>
          <w:rFonts w:eastAsia="Calibri" w:cs="Arial"/>
          <w:color w:val="FF0000"/>
          <w:sz w:val="22"/>
          <w:szCs w:val="22"/>
          <w:lang w:eastAsia="en-US"/>
        </w:rPr>
      </w:pPr>
    </w:p>
    <w:p w14:paraId="38D09685" w14:textId="6C647795" w:rsidR="00F92F05" w:rsidRPr="001A11AA" w:rsidRDefault="006E4773" w:rsidP="00BD3619">
      <w:pPr>
        <w:jc w:val="both"/>
        <w:rPr>
          <w:rFonts w:eastAsia="Calibri" w:cs="Arial"/>
          <w:sz w:val="22"/>
          <w:szCs w:val="22"/>
          <w:lang w:eastAsia="en-US"/>
        </w:rPr>
      </w:pPr>
      <w:r>
        <w:rPr>
          <w:rFonts w:eastAsia="Calibri" w:cs="Arial"/>
          <w:sz w:val="22"/>
          <w:szCs w:val="22"/>
          <w:lang w:eastAsia="en-US"/>
        </w:rPr>
        <w:t>Narčitelj nije u troškovniku</w:t>
      </w:r>
      <w:r w:rsidR="00857752" w:rsidRPr="001A11AA">
        <w:rPr>
          <w:rFonts w:eastAsia="Calibri" w:cs="Arial"/>
          <w:sz w:val="22"/>
          <w:szCs w:val="22"/>
          <w:lang w:eastAsia="en-US"/>
        </w:rPr>
        <w:t xml:space="preserve">  traži</w:t>
      </w:r>
      <w:r>
        <w:rPr>
          <w:rFonts w:eastAsia="Calibri" w:cs="Arial"/>
          <w:sz w:val="22"/>
          <w:szCs w:val="22"/>
          <w:lang w:eastAsia="en-US"/>
        </w:rPr>
        <w:t>o</w:t>
      </w:r>
      <w:r w:rsidR="00857752" w:rsidRPr="001A11AA">
        <w:rPr>
          <w:rFonts w:eastAsia="Calibri" w:cs="Arial"/>
          <w:sz w:val="22"/>
          <w:szCs w:val="22"/>
          <w:lang w:eastAsia="en-US"/>
        </w:rPr>
        <w:t xml:space="preserve"> ili navodi</w:t>
      </w:r>
      <w:r>
        <w:rPr>
          <w:rFonts w:eastAsia="Calibri" w:cs="Arial"/>
          <w:sz w:val="22"/>
          <w:szCs w:val="22"/>
          <w:lang w:eastAsia="en-US"/>
        </w:rPr>
        <w:t>o marku</w:t>
      </w:r>
      <w:r w:rsidR="00857752" w:rsidRPr="001A11AA">
        <w:rPr>
          <w:rFonts w:eastAsia="Calibri" w:cs="Arial"/>
          <w:sz w:val="22"/>
          <w:szCs w:val="22"/>
          <w:lang w:eastAsia="en-US"/>
        </w:rPr>
        <w:t>, patent, tip ili određeno podrijetlo</w:t>
      </w:r>
      <w:r>
        <w:rPr>
          <w:rFonts w:eastAsia="Calibri" w:cs="Arial"/>
          <w:sz w:val="22"/>
          <w:szCs w:val="22"/>
          <w:lang w:eastAsia="en-US"/>
        </w:rPr>
        <w:t xml:space="preserve"> proizvoda pa</w:t>
      </w:r>
      <w:r w:rsidR="00857752" w:rsidRPr="001A11AA">
        <w:rPr>
          <w:rFonts w:eastAsia="Calibri" w:cs="Arial"/>
          <w:sz w:val="22"/>
          <w:szCs w:val="22"/>
          <w:lang w:eastAsia="en-US"/>
        </w:rPr>
        <w:t xml:space="preserve"> ponuditelj </w:t>
      </w:r>
      <w:r>
        <w:rPr>
          <w:rFonts w:eastAsia="Calibri" w:cs="Arial"/>
          <w:sz w:val="22"/>
          <w:szCs w:val="22"/>
          <w:lang w:eastAsia="en-US"/>
        </w:rPr>
        <w:t>mora</w:t>
      </w:r>
      <w:r w:rsidR="00857752" w:rsidRPr="001A11AA">
        <w:rPr>
          <w:rFonts w:eastAsia="Calibri" w:cs="Arial"/>
          <w:sz w:val="22"/>
          <w:szCs w:val="22"/>
          <w:lang w:eastAsia="en-US"/>
        </w:rPr>
        <w:t xml:space="preserve"> ponuditi </w:t>
      </w:r>
      <w:r>
        <w:rPr>
          <w:rFonts w:eastAsia="Calibri" w:cs="Arial"/>
          <w:sz w:val="22"/>
          <w:szCs w:val="22"/>
          <w:lang w:eastAsia="en-US"/>
        </w:rPr>
        <w:t>proizvode, uređaje ili opremu koji zadovoljavaju navedene tehničke specifikacije i uvjete</w:t>
      </w:r>
      <w:r w:rsidR="00857752" w:rsidRPr="001A11AA">
        <w:rPr>
          <w:rFonts w:eastAsia="Calibri" w:cs="Arial"/>
          <w:sz w:val="22"/>
          <w:szCs w:val="22"/>
          <w:lang w:eastAsia="en-US"/>
        </w:rPr>
        <w:t xml:space="preserve">. </w:t>
      </w:r>
      <w:r>
        <w:rPr>
          <w:rFonts w:eastAsia="Calibri" w:cs="Arial"/>
          <w:sz w:val="22"/>
          <w:szCs w:val="22"/>
          <w:lang w:eastAsia="en-US"/>
        </w:rPr>
        <w:t xml:space="preserve">Za </w:t>
      </w:r>
      <w:r w:rsidR="00857752" w:rsidRPr="001A11AA">
        <w:rPr>
          <w:rFonts w:eastAsia="Calibri" w:cs="Arial"/>
          <w:sz w:val="22"/>
          <w:szCs w:val="22"/>
          <w:lang w:eastAsia="en-US"/>
        </w:rPr>
        <w:t>proizvod</w:t>
      </w:r>
      <w:r>
        <w:rPr>
          <w:rFonts w:eastAsia="Calibri" w:cs="Arial"/>
          <w:sz w:val="22"/>
          <w:szCs w:val="22"/>
          <w:lang w:eastAsia="en-US"/>
        </w:rPr>
        <w:t>e kod kojih je to navedeno u Troškovniku</w:t>
      </w:r>
      <w:r w:rsidR="00857752" w:rsidRPr="001A11AA">
        <w:rPr>
          <w:rFonts w:eastAsia="Calibri" w:cs="Arial"/>
          <w:bCs/>
          <w:sz w:val="22"/>
          <w:szCs w:val="22"/>
          <w:lang w:eastAsia="en-US"/>
        </w:rPr>
        <w:t xml:space="preserve"> </w:t>
      </w:r>
      <w:r w:rsidR="00857752" w:rsidRPr="00B523FD">
        <w:rPr>
          <w:rFonts w:eastAsia="Calibri" w:cs="Arial"/>
          <w:b/>
          <w:sz w:val="22"/>
          <w:szCs w:val="22"/>
          <w:lang w:eastAsia="en-US"/>
        </w:rPr>
        <w:t>mora na za to predviđenim praznim mjestima troškovnika, prema odgovarajućim stavkama, navesti podatke o proizvodu i tipu od</w:t>
      </w:r>
      <w:r w:rsidRPr="00B523FD">
        <w:rPr>
          <w:rFonts w:eastAsia="Calibri" w:cs="Arial"/>
          <w:b/>
          <w:sz w:val="22"/>
          <w:szCs w:val="22"/>
          <w:lang w:eastAsia="en-US"/>
        </w:rPr>
        <w:t>govarajućeg proizvoda koji nudi</w:t>
      </w:r>
      <w:r>
        <w:rPr>
          <w:rFonts w:eastAsia="Calibri" w:cs="Arial"/>
          <w:sz w:val="22"/>
          <w:szCs w:val="22"/>
          <w:lang w:eastAsia="en-US"/>
        </w:rPr>
        <w:t>.</w:t>
      </w:r>
      <w:r w:rsidR="00857752" w:rsidRPr="001A11AA">
        <w:rPr>
          <w:rFonts w:eastAsia="Calibri" w:cs="Arial"/>
          <w:sz w:val="22"/>
          <w:szCs w:val="22"/>
          <w:lang w:eastAsia="en-US"/>
        </w:rPr>
        <w:t xml:space="preserve"> Ovisno o proizvodu, kao dokaz </w:t>
      </w:r>
      <w:r>
        <w:rPr>
          <w:rFonts w:eastAsia="Calibri" w:cs="Arial"/>
          <w:sz w:val="22"/>
          <w:szCs w:val="22"/>
          <w:lang w:eastAsia="en-US"/>
        </w:rPr>
        <w:t>da isti posjeduje tražene karakteristike,</w:t>
      </w:r>
      <w:r w:rsidR="00857752" w:rsidRPr="001A11AA">
        <w:rPr>
          <w:rFonts w:eastAsia="Calibri" w:cs="Arial"/>
          <w:sz w:val="22"/>
          <w:szCs w:val="22"/>
          <w:lang w:eastAsia="en-US"/>
        </w:rPr>
        <w:t xml:space="preserve"> ponuditelj </w:t>
      </w:r>
      <w:r w:rsidR="00857752" w:rsidRPr="00492D90">
        <w:rPr>
          <w:rFonts w:eastAsia="Calibri" w:cs="Arial"/>
          <w:b/>
          <w:sz w:val="22"/>
          <w:szCs w:val="22"/>
          <w:lang w:eastAsia="en-US"/>
        </w:rPr>
        <w:t>mora</w:t>
      </w:r>
      <w:r w:rsidR="00857752" w:rsidRPr="001A11AA">
        <w:rPr>
          <w:rFonts w:eastAsia="Calibri" w:cs="Arial"/>
          <w:sz w:val="22"/>
          <w:szCs w:val="22"/>
          <w:lang w:eastAsia="en-US"/>
        </w:rPr>
        <w:t xml:space="preserve"> </w:t>
      </w:r>
      <w:r w:rsidR="00291892">
        <w:rPr>
          <w:rFonts w:eastAsia="Calibri" w:cs="Arial"/>
          <w:sz w:val="22"/>
          <w:szCs w:val="22"/>
          <w:lang w:eastAsia="en-US"/>
        </w:rPr>
        <w:t>osigurati</w:t>
      </w:r>
      <w:r w:rsidR="00857752" w:rsidRPr="001A11AA">
        <w:rPr>
          <w:rFonts w:eastAsia="Calibri" w:cs="Arial"/>
          <w:sz w:val="22"/>
          <w:szCs w:val="22"/>
          <w:lang w:eastAsia="en-US"/>
        </w:rPr>
        <w:t xml:space="preserve"> tehničku dokumentaciju o proizvodu iz koje je moguća i vidljiva usporedba te nedvojbena ocjena </w:t>
      </w:r>
      <w:r>
        <w:rPr>
          <w:rFonts w:eastAsia="Calibri" w:cs="Arial"/>
          <w:sz w:val="22"/>
          <w:szCs w:val="22"/>
          <w:lang w:eastAsia="en-US"/>
        </w:rPr>
        <w:t>da proizvod odgovara traženom</w:t>
      </w:r>
      <w:r w:rsidR="00857752" w:rsidRPr="001A11AA">
        <w:rPr>
          <w:rFonts w:eastAsia="Calibri" w:cs="Arial"/>
          <w:sz w:val="22"/>
          <w:szCs w:val="22"/>
          <w:lang w:eastAsia="en-US"/>
        </w:rPr>
        <w:t xml:space="preserve"> (tehničke karakteristike, atesti, norme, ce</w:t>
      </w:r>
      <w:r w:rsidR="00524FFE" w:rsidRPr="001A11AA">
        <w:rPr>
          <w:rFonts w:eastAsia="Calibri" w:cs="Arial"/>
          <w:sz w:val="22"/>
          <w:szCs w:val="22"/>
          <w:lang w:eastAsia="en-US"/>
        </w:rPr>
        <w:t>rtifikati, sukladnosti i sl.). </w:t>
      </w:r>
    </w:p>
    <w:p w14:paraId="1E180EA8" w14:textId="7696816F" w:rsidR="00F92F05" w:rsidRPr="00B523FD" w:rsidRDefault="00540FEF" w:rsidP="00BD3619">
      <w:pPr>
        <w:jc w:val="both"/>
        <w:rPr>
          <w:rFonts w:eastAsia="Calibri" w:cs="Arial"/>
          <w:b/>
          <w:sz w:val="22"/>
          <w:szCs w:val="22"/>
          <w:lang w:eastAsia="en-US"/>
        </w:rPr>
      </w:pPr>
      <w:r w:rsidRPr="00B523FD">
        <w:rPr>
          <w:rFonts w:cs="Arial"/>
          <w:b/>
          <w:sz w:val="22"/>
          <w:szCs w:val="22"/>
        </w:rPr>
        <w:t xml:space="preserve">Dokazi </w:t>
      </w:r>
      <w:r w:rsidR="00492D90" w:rsidRPr="00B523FD">
        <w:rPr>
          <w:rFonts w:cs="Arial"/>
          <w:b/>
          <w:sz w:val="22"/>
          <w:szCs w:val="22"/>
        </w:rPr>
        <w:t>se</w:t>
      </w:r>
      <w:r w:rsidRPr="00B523FD">
        <w:rPr>
          <w:rFonts w:cs="Arial"/>
          <w:b/>
          <w:sz w:val="22"/>
          <w:szCs w:val="22"/>
        </w:rPr>
        <w:t xml:space="preserve"> daju u svrhu ocjene da li </w:t>
      </w:r>
      <w:r w:rsidR="00492D90" w:rsidRPr="00B523FD">
        <w:rPr>
          <w:rFonts w:cs="Arial"/>
          <w:b/>
          <w:sz w:val="22"/>
          <w:szCs w:val="22"/>
        </w:rPr>
        <w:t>ponuđeni</w:t>
      </w:r>
      <w:r w:rsidRPr="00B523FD">
        <w:rPr>
          <w:rFonts w:cs="Arial"/>
          <w:b/>
          <w:sz w:val="22"/>
          <w:szCs w:val="22"/>
        </w:rPr>
        <w:t xml:space="preserve"> proizvodi imaju tražene karakteristike proizvoda navedene u troškovniku te u projektnoj dokumentaciji i </w:t>
      </w:r>
      <w:r w:rsidR="00B523FD" w:rsidRPr="00B523FD">
        <w:rPr>
          <w:rFonts w:cs="Arial"/>
          <w:b/>
          <w:sz w:val="22"/>
          <w:szCs w:val="22"/>
        </w:rPr>
        <w:t xml:space="preserve">isti će biti traženi </w:t>
      </w:r>
      <w:r w:rsidR="00291892">
        <w:rPr>
          <w:rFonts w:cs="Arial"/>
          <w:b/>
          <w:sz w:val="22"/>
          <w:szCs w:val="22"/>
        </w:rPr>
        <w:t>od strane nadzornog inženjera koji odobrava ugradnju.</w:t>
      </w:r>
    </w:p>
    <w:p w14:paraId="7699AEBB" w14:textId="7415C49A" w:rsidR="00D20924" w:rsidRPr="001A11AA" w:rsidRDefault="00524FFE" w:rsidP="0035242B">
      <w:pPr>
        <w:pStyle w:val="Naslov2"/>
        <w:rPr>
          <w:rFonts w:cs="Arial"/>
          <w:sz w:val="22"/>
          <w:szCs w:val="22"/>
        </w:rPr>
      </w:pPr>
      <w:bookmarkStart w:id="19" w:name="_Toc498940260"/>
      <w:r w:rsidRPr="001A11AA">
        <w:rPr>
          <w:rFonts w:cs="Arial"/>
          <w:sz w:val="22"/>
          <w:szCs w:val="22"/>
        </w:rPr>
        <w:lastRenderedPageBreak/>
        <w:t>2.</w:t>
      </w:r>
      <w:r w:rsidR="00C45E7F" w:rsidRPr="001A11AA">
        <w:rPr>
          <w:rFonts w:cs="Arial"/>
          <w:sz w:val="22"/>
          <w:szCs w:val="22"/>
        </w:rPr>
        <w:t>8</w:t>
      </w:r>
      <w:r w:rsidR="0072460E" w:rsidRPr="001A11AA">
        <w:rPr>
          <w:rFonts w:cs="Arial"/>
          <w:sz w:val="22"/>
          <w:szCs w:val="22"/>
        </w:rPr>
        <w:t xml:space="preserve">. Mjesto </w:t>
      </w:r>
      <w:r w:rsidR="00A4414B" w:rsidRPr="001A11AA">
        <w:rPr>
          <w:rFonts w:cs="Arial"/>
          <w:sz w:val="22"/>
          <w:szCs w:val="22"/>
        </w:rPr>
        <w:t xml:space="preserve">izvršenja </w:t>
      </w:r>
      <w:r w:rsidR="000F05A1" w:rsidRPr="001A11AA">
        <w:rPr>
          <w:rFonts w:cs="Arial"/>
          <w:sz w:val="22"/>
          <w:szCs w:val="22"/>
        </w:rPr>
        <w:t>ugovora</w:t>
      </w:r>
      <w:r w:rsidR="00BD3619" w:rsidRPr="001A11AA">
        <w:rPr>
          <w:rFonts w:cs="Arial"/>
          <w:sz w:val="22"/>
          <w:szCs w:val="22"/>
        </w:rPr>
        <w:t>:</w:t>
      </w:r>
      <w:bookmarkEnd w:id="19"/>
    </w:p>
    <w:p w14:paraId="31A3D71F" w14:textId="40C4BD55" w:rsidR="00BE25A9" w:rsidRDefault="00BD3619" w:rsidP="00C653E8">
      <w:pPr>
        <w:jc w:val="both"/>
        <w:rPr>
          <w:rFonts w:cs="Arial"/>
          <w:b/>
          <w:bCs/>
          <w:iCs/>
          <w:sz w:val="22"/>
          <w:szCs w:val="22"/>
        </w:rPr>
      </w:pPr>
      <w:r w:rsidRPr="001A11AA">
        <w:rPr>
          <w:rFonts w:cs="Arial"/>
          <w:sz w:val="22"/>
          <w:szCs w:val="22"/>
        </w:rPr>
        <w:t xml:space="preserve">Mjesto izvršenja </w:t>
      </w:r>
      <w:r w:rsidR="000F05A1" w:rsidRPr="001A11AA">
        <w:rPr>
          <w:rFonts w:cs="Arial"/>
          <w:sz w:val="22"/>
          <w:szCs w:val="22"/>
        </w:rPr>
        <w:t>ugovora</w:t>
      </w:r>
      <w:r w:rsidRPr="001A11AA">
        <w:rPr>
          <w:rFonts w:cs="Arial"/>
          <w:sz w:val="22"/>
          <w:szCs w:val="22"/>
        </w:rPr>
        <w:t xml:space="preserve"> je:</w:t>
      </w:r>
      <w:r w:rsidR="00F92F05" w:rsidRPr="001A11AA">
        <w:rPr>
          <w:rFonts w:cs="Arial"/>
          <w:sz w:val="22"/>
          <w:szCs w:val="22"/>
        </w:rPr>
        <w:t xml:space="preserve"> </w:t>
      </w:r>
      <w:bookmarkStart w:id="20" w:name="_Toc498940261"/>
      <w:r w:rsidR="00B72339">
        <w:rPr>
          <w:rFonts w:cs="Arial"/>
          <w:sz w:val="22"/>
          <w:szCs w:val="22"/>
        </w:rPr>
        <w:t xml:space="preserve">Bjelovar, </w:t>
      </w:r>
      <w:r w:rsidR="000475FC" w:rsidRPr="000475FC">
        <w:rPr>
          <w:rFonts w:cs="Arial"/>
          <w:sz w:val="22"/>
          <w:szCs w:val="22"/>
        </w:rPr>
        <w:t>Otona Kučere 1</w:t>
      </w:r>
    </w:p>
    <w:p w14:paraId="7F720EF9" w14:textId="448E7307" w:rsidR="0097664A" w:rsidRPr="001A11AA" w:rsidRDefault="0097664A" w:rsidP="00C653E8">
      <w:pPr>
        <w:jc w:val="both"/>
        <w:rPr>
          <w:rFonts w:cs="Arial"/>
          <w:b/>
          <w:bCs/>
          <w:iCs/>
          <w:sz w:val="22"/>
          <w:szCs w:val="22"/>
        </w:rPr>
      </w:pPr>
      <w:r w:rsidRPr="001A11AA">
        <w:rPr>
          <w:rFonts w:cs="Arial"/>
          <w:b/>
          <w:bCs/>
          <w:iCs/>
          <w:sz w:val="22"/>
          <w:szCs w:val="22"/>
        </w:rPr>
        <w:t>Ponuditeljima se preporuča posjetiti lokaciju predmetnih radova i upoznati se s mjestom izvođenja radova te prikupiti sve potrebne podatke za izradu ponude o svom vlastitom trošku i na vlastitu odgovornost.  Smatrat će se da je gospodarski subjekt prije davanja ponude obišao i detaljno pregledao lokaciju (gradilište) i okolinu, da je u svemu proučio dokumentaciju o nabavi i tehničku dokumentaciju, da je došao do svih potrebnih podataka koji utječu na izvođenje radova, te da je na osnovu svega toga podnio svoju ponudu.</w:t>
      </w:r>
      <w:bookmarkEnd w:id="20"/>
    </w:p>
    <w:p w14:paraId="17A6F5AF" w14:textId="4CED9F06" w:rsidR="007A7348" w:rsidRPr="001A11AA" w:rsidRDefault="00524FFE" w:rsidP="00281D6C">
      <w:pPr>
        <w:pStyle w:val="Naslov2"/>
        <w:rPr>
          <w:rFonts w:cs="Arial"/>
          <w:sz w:val="22"/>
          <w:szCs w:val="22"/>
        </w:rPr>
      </w:pPr>
      <w:bookmarkStart w:id="21" w:name="_Toc498940262"/>
      <w:r w:rsidRPr="001A11AA">
        <w:rPr>
          <w:rFonts w:cs="Arial"/>
          <w:sz w:val="22"/>
          <w:szCs w:val="22"/>
        </w:rPr>
        <w:t>2.</w:t>
      </w:r>
      <w:r w:rsidR="00C45E7F" w:rsidRPr="001A11AA">
        <w:rPr>
          <w:rFonts w:cs="Arial"/>
          <w:sz w:val="22"/>
          <w:szCs w:val="22"/>
        </w:rPr>
        <w:t>9</w:t>
      </w:r>
      <w:r w:rsidR="007A7348" w:rsidRPr="001A11AA">
        <w:rPr>
          <w:rFonts w:cs="Arial"/>
          <w:sz w:val="22"/>
          <w:szCs w:val="22"/>
        </w:rPr>
        <w:t xml:space="preserve">. Rok </w:t>
      </w:r>
      <w:r w:rsidR="000F05A1" w:rsidRPr="001A11AA">
        <w:rPr>
          <w:rFonts w:cs="Arial"/>
          <w:sz w:val="22"/>
          <w:szCs w:val="22"/>
        </w:rPr>
        <w:t>početka i završetka izvrš</w:t>
      </w:r>
      <w:r w:rsidR="003551D0" w:rsidRPr="001A11AA">
        <w:rPr>
          <w:rFonts w:cs="Arial"/>
          <w:sz w:val="22"/>
          <w:szCs w:val="22"/>
        </w:rPr>
        <w:t xml:space="preserve">enja </w:t>
      </w:r>
      <w:r w:rsidR="000F05A1" w:rsidRPr="001A11AA">
        <w:rPr>
          <w:rFonts w:cs="Arial"/>
          <w:sz w:val="22"/>
          <w:szCs w:val="22"/>
        </w:rPr>
        <w:t>ugovora</w:t>
      </w:r>
      <w:r w:rsidR="00BD3619" w:rsidRPr="001A11AA">
        <w:rPr>
          <w:rFonts w:cs="Arial"/>
          <w:sz w:val="22"/>
          <w:szCs w:val="22"/>
        </w:rPr>
        <w:t>:</w:t>
      </w:r>
      <w:bookmarkEnd w:id="21"/>
    </w:p>
    <w:p w14:paraId="280BD88B" w14:textId="697F0597" w:rsidR="000F05A1" w:rsidRPr="001A11AA" w:rsidRDefault="000F05A1" w:rsidP="00A140A8">
      <w:pPr>
        <w:rPr>
          <w:rFonts w:cs="Arial"/>
          <w:sz w:val="22"/>
          <w:szCs w:val="22"/>
        </w:rPr>
      </w:pPr>
      <w:r w:rsidRPr="001A11AA">
        <w:rPr>
          <w:rFonts w:cs="Arial"/>
          <w:sz w:val="22"/>
          <w:szCs w:val="22"/>
        </w:rPr>
        <w:t>Ugovor stupa na snagu danom potpisa obiju ugovornih strana.</w:t>
      </w:r>
    </w:p>
    <w:p w14:paraId="3E035953" w14:textId="77777777" w:rsidR="00A970DA" w:rsidRPr="001A11AA" w:rsidRDefault="00A970DA" w:rsidP="00A140A8">
      <w:pPr>
        <w:rPr>
          <w:rFonts w:cs="Arial"/>
          <w:sz w:val="22"/>
          <w:szCs w:val="22"/>
        </w:rPr>
      </w:pPr>
    </w:p>
    <w:p w14:paraId="6EC86EF6" w14:textId="282DC661" w:rsidR="00A970DA" w:rsidRPr="001A11AA" w:rsidRDefault="00A970DA" w:rsidP="004D06E9">
      <w:pPr>
        <w:jc w:val="both"/>
        <w:rPr>
          <w:rFonts w:cs="Arial"/>
          <w:b/>
          <w:sz w:val="22"/>
          <w:szCs w:val="22"/>
        </w:rPr>
      </w:pPr>
      <w:r w:rsidRPr="001A11AA">
        <w:rPr>
          <w:rFonts w:cs="Arial"/>
          <w:b/>
          <w:sz w:val="22"/>
          <w:szCs w:val="22"/>
        </w:rPr>
        <w:t xml:space="preserve">Uvođenje u posao će uslijediti </w:t>
      </w:r>
      <w:r w:rsidR="000475FC">
        <w:rPr>
          <w:rFonts w:cs="Arial"/>
          <w:b/>
          <w:sz w:val="22"/>
          <w:szCs w:val="22"/>
        </w:rPr>
        <w:t>u roku od 15</w:t>
      </w:r>
      <w:r w:rsidRPr="001A11AA">
        <w:rPr>
          <w:rFonts w:cs="Arial"/>
          <w:b/>
          <w:sz w:val="22"/>
          <w:szCs w:val="22"/>
        </w:rPr>
        <w:t xml:space="preserve"> dana od dana obostranog potpisa ugovora o javnim radovima.  </w:t>
      </w:r>
    </w:p>
    <w:p w14:paraId="1A55D0CD" w14:textId="4A9C90D5" w:rsidR="00A970DA" w:rsidRPr="001A11AA" w:rsidRDefault="00A970DA" w:rsidP="004D06E9">
      <w:pPr>
        <w:jc w:val="both"/>
        <w:rPr>
          <w:rFonts w:cs="Arial"/>
          <w:b/>
          <w:sz w:val="22"/>
          <w:szCs w:val="22"/>
        </w:rPr>
      </w:pPr>
      <w:r w:rsidRPr="001A11AA">
        <w:rPr>
          <w:rFonts w:cs="Arial"/>
          <w:b/>
          <w:sz w:val="22"/>
          <w:szCs w:val="22"/>
        </w:rPr>
        <w:t>Uvođenjem u posao otvara se građevinski dnevnik i vodi se građevinska knjiga.  Rok za izvođenje radova bitan je sastojak Ugovora, pa ukoliko to zahtjeva dinamika građenja, po nalogu Nadzornog inženjera ili zahtjeva Naručitelja, Izvođač je obvezan organizirati rad i u produženoj smjeni, dvije smjene ili neradnim danom i o tome dobiti sve potrebne dozvole i suglasnosti. Pod završetkom radova podrazumijeva se da je izvršen upis Nadzornog inženjera u građevinski dnevnik da su radovi po Ugovoru završeni.</w:t>
      </w:r>
    </w:p>
    <w:p w14:paraId="663A8AD8" w14:textId="405B0CAC" w:rsidR="00BC56F6" w:rsidRPr="00FA3B7A" w:rsidRDefault="0091594A" w:rsidP="00A970DA">
      <w:pPr>
        <w:jc w:val="both"/>
        <w:rPr>
          <w:rFonts w:cs="Arial"/>
          <w:sz w:val="22"/>
          <w:szCs w:val="22"/>
        </w:rPr>
      </w:pPr>
      <w:r w:rsidRPr="001A11AA">
        <w:rPr>
          <w:rFonts w:cs="Arial"/>
          <w:sz w:val="22"/>
          <w:szCs w:val="22"/>
        </w:rPr>
        <w:t xml:space="preserve">Po završetku radova ugovorne strane duže su pristupiti primopredaji radova i konačnom obračunu. O primopredaji radova se sastavlja zapisnik. </w:t>
      </w:r>
    </w:p>
    <w:p w14:paraId="4D045F8C" w14:textId="57B3144C" w:rsidR="00F72FA2" w:rsidRPr="001A11AA" w:rsidRDefault="0091594A" w:rsidP="00A970DA">
      <w:pPr>
        <w:jc w:val="both"/>
        <w:rPr>
          <w:rFonts w:cs="Arial"/>
          <w:sz w:val="22"/>
          <w:szCs w:val="22"/>
        </w:rPr>
      </w:pPr>
      <w:r w:rsidRPr="001A11AA">
        <w:rPr>
          <w:rFonts w:cs="Arial"/>
          <w:b/>
          <w:bCs/>
          <w:sz w:val="22"/>
          <w:szCs w:val="22"/>
        </w:rPr>
        <w:t xml:space="preserve">Rok za izvršenje svih ugovornih obveza je </w:t>
      </w:r>
      <w:r w:rsidR="009F6B16" w:rsidRPr="00E243BB">
        <w:rPr>
          <w:rFonts w:cs="Arial"/>
          <w:b/>
          <w:bCs/>
          <w:color w:val="FF0000"/>
          <w:sz w:val="22"/>
          <w:szCs w:val="22"/>
        </w:rPr>
        <w:t>3</w:t>
      </w:r>
      <w:r w:rsidR="00B27744">
        <w:rPr>
          <w:rFonts w:cs="Arial"/>
          <w:b/>
          <w:bCs/>
          <w:color w:val="FF0000"/>
          <w:sz w:val="22"/>
          <w:szCs w:val="22"/>
        </w:rPr>
        <w:t>1</w:t>
      </w:r>
      <w:r w:rsidRPr="00E243BB">
        <w:rPr>
          <w:rFonts w:cs="Arial"/>
          <w:b/>
          <w:bCs/>
          <w:color w:val="FF0000"/>
          <w:sz w:val="22"/>
          <w:szCs w:val="22"/>
        </w:rPr>
        <w:t xml:space="preserve">. </w:t>
      </w:r>
      <w:r w:rsidR="009F6B16" w:rsidRPr="00E243BB">
        <w:rPr>
          <w:rFonts w:cs="Arial"/>
          <w:b/>
          <w:bCs/>
          <w:color w:val="FF0000"/>
          <w:sz w:val="22"/>
          <w:szCs w:val="22"/>
        </w:rPr>
        <w:t>1</w:t>
      </w:r>
      <w:r w:rsidR="00B27744">
        <w:rPr>
          <w:rFonts w:cs="Arial"/>
          <w:b/>
          <w:bCs/>
          <w:color w:val="FF0000"/>
          <w:sz w:val="22"/>
          <w:szCs w:val="22"/>
        </w:rPr>
        <w:t>2</w:t>
      </w:r>
      <w:r w:rsidR="00C653E8" w:rsidRPr="00E243BB">
        <w:rPr>
          <w:rFonts w:cs="Arial"/>
          <w:b/>
          <w:bCs/>
          <w:color w:val="FF0000"/>
          <w:sz w:val="22"/>
          <w:szCs w:val="22"/>
        </w:rPr>
        <w:t>. 20</w:t>
      </w:r>
      <w:r w:rsidR="00150E2E">
        <w:rPr>
          <w:rFonts w:cs="Arial"/>
          <w:b/>
          <w:bCs/>
          <w:color w:val="FF0000"/>
          <w:sz w:val="22"/>
          <w:szCs w:val="22"/>
        </w:rPr>
        <w:t>20</w:t>
      </w:r>
      <w:r w:rsidRPr="00E243BB">
        <w:rPr>
          <w:rFonts w:cs="Arial"/>
          <w:b/>
          <w:bCs/>
          <w:color w:val="FF0000"/>
          <w:sz w:val="22"/>
          <w:szCs w:val="22"/>
        </w:rPr>
        <w:t xml:space="preserve">. </w:t>
      </w:r>
      <w:r w:rsidR="00C653E8">
        <w:rPr>
          <w:rFonts w:cs="Arial"/>
          <w:b/>
          <w:bCs/>
          <w:sz w:val="22"/>
          <w:szCs w:val="22"/>
        </w:rPr>
        <w:t>g</w:t>
      </w:r>
      <w:r w:rsidRPr="001A11AA">
        <w:rPr>
          <w:rFonts w:cs="Arial"/>
          <w:b/>
          <w:bCs/>
          <w:sz w:val="22"/>
          <w:szCs w:val="22"/>
        </w:rPr>
        <w:t>odine.</w:t>
      </w:r>
    </w:p>
    <w:p w14:paraId="4A0A3D9B" w14:textId="77777777" w:rsidR="00CA5B4B" w:rsidRPr="001A11AA" w:rsidRDefault="00CA5B4B" w:rsidP="00B559B6">
      <w:pPr>
        <w:jc w:val="both"/>
        <w:rPr>
          <w:rFonts w:cs="Arial"/>
          <w:sz w:val="22"/>
          <w:szCs w:val="22"/>
        </w:rPr>
      </w:pPr>
    </w:p>
    <w:p w14:paraId="73A45B64" w14:textId="604BBEA4" w:rsidR="00FA3B7A" w:rsidRDefault="00B559B6" w:rsidP="00B559B6">
      <w:pPr>
        <w:jc w:val="both"/>
        <w:rPr>
          <w:rFonts w:cs="Arial"/>
          <w:sz w:val="22"/>
          <w:szCs w:val="22"/>
        </w:rPr>
      </w:pPr>
      <w:r w:rsidRPr="001A11AA">
        <w:rPr>
          <w:rFonts w:cs="Arial"/>
          <w:sz w:val="22"/>
          <w:szCs w:val="22"/>
        </w:rPr>
        <w:t xml:space="preserve">Ukoliko prilikom izvršenja ugovora nastanu okolnosti zbog kojih će biti potrebno produžiti rok izvršenja radova, svaka izmjena ugovora provesti </w:t>
      </w:r>
      <w:r w:rsidR="00DF449C" w:rsidRPr="001A11AA">
        <w:rPr>
          <w:rFonts w:cs="Arial"/>
          <w:sz w:val="22"/>
          <w:szCs w:val="22"/>
        </w:rPr>
        <w:t xml:space="preserve">će se </w:t>
      </w:r>
      <w:r w:rsidRPr="001A11AA">
        <w:rPr>
          <w:rFonts w:cs="Arial"/>
          <w:sz w:val="22"/>
          <w:szCs w:val="22"/>
        </w:rPr>
        <w:t>sukladno to</w:t>
      </w:r>
      <w:r w:rsidR="00040680">
        <w:rPr>
          <w:rFonts w:cs="Arial"/>
          <w:sz w:val="22"/>
          <w:szCs w:val="22"/>
        </w:rPr>
        <w:t xml:space="preserve">čki </w:t>
      </w:r>
      <w:r w:rsidRPr="001A11AA">
        <w:rPr>
          <w:rFonts w:cs="Arial"/>
          <w:sz w:val="22"/>
          <w:szCs w:val="22"/>
        </w:rPr>
        <w:t xml:space="preserve"> </w:t>
      </w:r>
      <w:r w:rsidR="00844E0F">
        <w:rPr>
          <w:rFonts w:cs="Arial"/>
          <w:sz w:val="22"/>
          <w:szCs w:val="22"/>
        </w:rPr>
        <w:t>2.10.1. o</w:t>
      </w:r>
      <w:r w:rsidRPr="001A11AA">
        <w:rPr>
          <w:rFonts w:cs="Arial"/>
          <w:sz w:val="22"/>
          <w:szCs w:val="22"/>
        </w:rPr>
        <w:t>ve Dokumentacije, odnosno sukladno ZJN 201</w:t>
      </w:r>
      <w:r w:rsidR="00FA3B7A">
        <w:rPr>
          <w:rFonts w:cs="Arial"/>
          <w:sz w:val="22"/>
          <w:szCs w:val="22"/>
        </w:rPr>
        <w:t>6.</w:t>
      </w:r>
    </w:p>
    <w:p w14:paraId="733C6397" w14:textId="77777777" w:rsidR="00FA3B7A" w:rsidRPr="00FA3B7A" w:rsidRDefault="00FA3B7A" w:rsidP="00B559B6">
      <w:pPr>
        <w:jc w:val="both"/>
        <w:rPr>
          <w:rFonts w:cs="Arial"/>
          <w:sz w:val="22"/>
          <w:szCs w:val="22"/>
        </w:rPr>
      </w:pPr>
    </w:p>
    <w:p w14:paraId="54DD7092" w14:textId="77777777" w:rsidR="00844E0F" w:rsidRDefault="00C45E7F" w:rsidP="00040680">
      <w:pPr>
        <w:rPr>
          <w:rFonts w:cs="Arial"/>
          <w:b/>
          <w:bCs/>
          <w:sz w:val="22"/>
          <w:szCs w:val="22"/>
        </w:rPr>
      </w:pPr>
      <w:r w:rsidRPr="001A11AA">
        <w:rPr>
          <w:rFonts w:cs="Arial"/>
          <w:b/>
          <w:bCs/>
          <w:sz w:val="22"/>
          <w:szCs w:val="22"/>
        </w:rPr>
        <w:t>2.10. Opcije i moguća obnavljanja ugovora</w:t>
      </w:r>
      <w:r w:rsidRPr="001A11AA">
        <w:rPr>
          <w:rFonts w:cs="Arial"/>
          <w:sz w:val="22"/>
          <w:szCs w:val="22"/>
        </w:rPr>
        <w:br/>
      </w:r>
      <w:bookmarkStart w:id="22" w:name="_Toc478109416"/>
    </w:p>
    <w:p w14:paraId="140534E0" w14:textId="4E346675" w:rsidR="00C45E7F" w:rsidRPr="00040680" w:rsidRDefault="00C45E7F" w:rsidP="00040680">
      <w:pPr>
        <w:rPr>
          <w:rFonts w:cs="Arial"/>
          <w:b/>
          <w:bCs/>
          <w:sz w:val="22"/>
          <w:szCs w:val="22"/>
        </w:rPr>
      </w:pPr>
      <w:r w:rsidRPr="00040680">
        <w:rPr>
          <w:rFonts w:cs="Arial"/>
          <w:b/>
          <w:bCs/>
          <w:sz w:val="22"/>
          <w:szCs w:val="22"/>
        </w:rPr>
        <w:t>2.10.1. Izmjene ugovora</w:t>
      </w:r>
      <w:r w:rsidRPr="001A11AA">
        <w:rPr>
          <w:rFonts w:cs="Arial"/>
          <w:sz w:val="22"/>
          <w:szCs w:val="22"/>
        </w:rPr>
        <w:t xml:space="preserve"> </w:t>
      </w:r>
    </w:p>
    <w:p w14:paraId="7A16567E" w14:textId="77777777" w:rsidR="00FA3B7A" w:rsidRDefault="00FA3B7A" w:rsidP="00FA3B7A">
      <w:pPr>
        <w:pStyle w:val="Naslov1"/>
        <w:spacing w:before="0" w:after="0"/>
        <w:rPr>
          <w:b w:val="0"/>
          <w:color w:val="000000"/>
          <w:sz w:val="22"/>
          <w:szCs w:val="22"/>
        </w:rPr>
      </w:pPr>
      <w:bookmarkStart w:id="23" w:name="_Toc498940263"/>
    </w:p>
    <w:p w14:paraId="01ECFDF3" w14:textId="7BE26946" w:rsidR="00FA3B7A" w:rsidRDefault="00C45E7F" w:rsidP="00FA3B7A">
      <w:pPr>
        <w:pStyle w:val="Naslov1"/>
        <w:spacing w:before="0" w:after="0"/>
        <w:rPr>
          <w:b w:val="0"/>
          <w:color w:val="000000"/>
          <w:sz w:val="22"/>
          <w:szCs w:val="22"/>
        </w:rPr>
      </w:pPr>
      <w:r w:rsidRPr="001A11AA">
        <w:rPr>
          <w:b w:val="0"/>
          <w:color w:val="000000"/>
          <w:sz w:val="22"/>
          <w:szCs w:val="22"/>
        </w:rPr>
        <w:t xml:space="preserve">Izmjene Ugovora o javnoj nabavi radova moguće su samo sukladno odredbama članaka 315. </w:t>
      </w:r>
      <w:r w:rsidR="00ED1B5F">
        <w:rPr>
          <w:b w:val="0"/>
          <w:color w:val="000000"/>
          <w:sz w:val="22"/>
          <w:szCs w:val="22"/>
        </w:rPr>
        <w:t>-</w:t>
      </w:r>
      <w:r w:rsidRPr="001A11AA">
        <w:rPr>
          <w:b w:val="0"/>
          <w:color w:val="000000"/>
          <w:sz w:val="22"/>
          <w:szCs w:val="22"/>
        </w:rPr>
        <w:t xml:space="preserve"> 320. ZJN 2016.</w:t>
      </w:r>
      <w:bookmarkEnd w:id="23"/>
      <w:r w:rsidRPr="001A11AA">
        <w:rPr>
          <w:b w:val="0"/>
          <w:color w:val="000000"/>
          <w:sz w:val="22"/>
          <w:szCs w:val="22"/>
        </w:rPr>
        <w:t xml:space="preserve"> </w:t>
      </w:r>
      <w:bookmarkStart w:id="24" w:name="_Toc498940264"/>
    </w:p>
    <w:p w14:paraId="221F670D" w14:textId="22EE6EC1" w:rsidR="00FA3B7A" w:rsidRPr="00ED1B5F" w:rsidRDefault="00C45E7F" w:rsidP="00ED1B5F">
      <w:pPr>
        <w:pStyle w:val="Naslov1"/>
        <w:jc w:val="both"/>
        <w:rPr>
          <w:b w:val="0"/>
          <w:color w:val="000000"/>
          <w:sz w:val="22"/>
          <w:szCs w:val="22"/>
        </w:rPr>
      </w:pPr>
      <w:r w:rsidRPr="00ED1B5F">
        <w:rPr>
          <w:b w:val="0"/>
          <w:color w:val="000000"/>
          <w:sz w:val="22"/>
          <w:szCs w:val="22"/>
        </w:rPr>
        <w:t xml:space="preserve">Sukladno članku 315. Ugovor o javnoj nabavi radova može se izmijeniti, neovisno o novčanoj vrijednosti izmjena, u slučaju potrebe za izvođenjem dodatnih radova zbog izmjene tehničkog rješenja prikazanog Glavnim projektom, a temeljem posebnog zahtjeva </w:t>
      </w:r>
      <w:r w:rsidR="00C6485D">
        <w:rPr>
          <w:b w:val="0"/>
          <w:color w:val="000000"/>
          <w:sz w:val="22"/>
          <w:szCs w:val="22"/>
        </w:rPr>
        <w:t>naručitelja</w:t>
      </w:r>
      <w:r w:rsidRPr="00ED1B5F">
        <w:rPr>
          <w:b w:val="0"/>
          <w:color w:val="000000"/>
          <w:sz w:val="22"/>
          <w:szCs w:val="22"/>
        </w:rPr>
        <w:t>.</w:t>
      </w:r>
      <w:bookmarkEnd w:id="24"/>
    </w:p>
    <w:p w14:paraId="06197DC2" w14:textId="41553550" w:rsidR="009D619C" w:rsidRPr="00ED1B5F" w:rsidRDefault="00C45E7F" w:rsidP="00C6485D">
      <w:pPr>
        <w:pStyle w:val="Naslov1"/>
        <w:spacing w:before="0" w:after="0"/>
        <w:jc w:val="both"/>
        <w:rPr>
          <w:b w:val="0"/>
          <w:color w:val="000000"/>
          <w:sz w:val="22"/>
          <w:szCs w:val="22"/>
        </w:rPr>
      </w:pPr>
      <w:bookmarkStart w:id="25" w:name="_Toc498940265"/>
      <w:r w:rsidRPr="00ED1B5F">
        <w:rPr>
          <w:b w:val="0"/>
          <w:color w:val="000000"/>
          <w:sz w:val="22"/>
          <w:szCs w:val="22"/>
        </w:rPr>
        <w:t>Produženje roka izvođenja radova neće se smatrati bitnom izmjenom Ugovora ako je do produženje roka došlo zbog:</w:t>
      </w:r>
      <w:bookmarkEnd w:id="25"/>
    </w:p>
    <w:p w14:paraId="0D189F19" w14:textId="77777777" w:rsidR="009D619C" w:rsidRPr="00ED1B5F" w:rsidRDefault="00C45E7F" w:rsidP="00FA3B7A">
      <w:pPr>
        <w:pStyle w:val="Naslov1"/>
        <w:rPr>
          <w:b w:val="0"/>
          <w:color w:val="000000"/>
          <w:sz w:val="22"/>
          <w:szCs w:val="22"/>
        </w:rPr>
      </w:pPr>
      <w:r w:rsidRPr="00ED1B5F">
        <w:rPr>
          <w:b w:val="0"/>
          <w:color w:val="000000"/>
          <w:sz w:val="22"/>
          <w:szCs w:val="22"/>
        </w:rPr>
        <w:t xml:space="preserve"> </w:t>
      </w:r>
      <w:bookmarkStart w:id="26" w:name="_Toc498940266"/>
      <w:r w:rsidRPr="00ED1B5F">
        <w:rPr>
          <w:b w:val="0"/>
          <w:color w:val="000000"/>
          <w:sz w:val="22"/>
          <w:szCs w:val="22"/>
        </w:rPr>
        <w:t>- potrebe izvođenja dodatnih radova čija je vrijednost veća od 5 % prvotnog ugovora,</w:t>
      </w:r>
      <w:bookmarkEnd w:id="26"/>
    </w:p>
    <w:p w14:paraId="77FBDDE7" w14:textId="77777777" w:rsidR="009D619C" w:rsidRPr="00ED1B5F" w:rsidRDefault="00C45E7F" w:rsidP="00FA3B7A">
      <w:pPr>
        <w:pStyle w:val="Naslov1"/>
        <w:spacing w:after="0"/>
        <w:rPr>
          <w:b w:val="0"/>
          <w:color w:val="000000"/>
          <w:sz w:val="22"/>
          <w:szCs w:val="22"/>
        </w:rPr>
      </w:pPr>
      <w:r w:rsidRPr="00ED1B5F">
        <w:rPr>
          <w:b w:val="0"/>
          <w:color w:val="000000"/>
          <w:sz w:val="22"/>
          <w:szCs w:val="22"/>
        </w:rPr>
        <w:t xml:space="preserve"> </w:t>
      </w:r>
      <w:bookmarkStart w:id="27" w:name="_Toc498940267"/>
      <w:r w:rsidRPr="00ED1B5F">
        <w:rPr>
          <w:b w:val="0"/>
          <w:color w:val="000000"/>
          <w:sz w:val="22"/>
          <w:szCs w:val="22"/>
        </w:rPr>
        <w:t>- ako Izvođač radova bez svoje krivnje bude spriječen izvoditi radove, a zbog događaja koji se nisu mogli predvidjeti i čije posljedice Izvođač radova nije mogao predvidjeti, izbjeći ni ukloniti (viša sila), a o čijem je nastupu i prestanku Izvođač radova bez odlaganja dužan obavijestiti Naručitelja,</w:t>
      </w:r>
      <w:bookmarkEnd w:id="27"/>
      <w:r w:rsidRPr="00ED1B5F">
        <w:rPr>
          <w:b w:val="0"/>
          <w:color w:val="000000"/>
          <w:sz w:val="22"/>
          <w:szCs w:val="22"/>
        </w:rPr>
        <w:t xml:space="preserve"> </w:t>
      </w:r>
    </w:p>
    <w:p w14:paraId="5F6308B9" w14:textId="77777777" w:rsidR="00ED1B5F" w:rsidRDefault="00C45E7F" w:rsidP="00ED1B5F">
      <w:pPr>
        <w:pStyle w:val="Naslov1"/>
        <w:spacing w:before="0"/>
        <w:rPr>
          <w:b w:val="0"/>
          <w:color w:val="000000"/>
          <w:sz w:val="22"/>
          <w:szCs w:val="22"/>
        </w:rPr>
      </w:pPr>
      <w:bookmarkStart w:id="28" w:name="_Toc498940268"/>
      <w:r w:rsidRPr="00ED1B5F">
        <w:rPr>
          <w:b w:val="0"/>
          <w:color w:val="000000"/>
          <w:sz w:val="22"/>
          <w:szCs w:val="22"/>
        </w:rPr>
        <w:t xml:space="preserve">- zbog nepovoljnih vremenskih prilika koje onemogućavaju izvođenje pojedinih vrsta radova, što se </w:t>
      </w:r>
      <w:r w:rsidRPr="00ED1B5F">
        <w:rPr>
          <w:b w:val="0"/>
          <w:color w:val="000000"/>
          <w:sz w:val="22"/>
          <w:szCs w:val="22"/>
        </w:rPr>
        <w:lastRenderedPageBreak/>
        <w:t>utvrđuje evidencijom meteoroloških uvjeta tijekom izvođenja radova ovjerenih po glavnom nadzornom inženjeru u građevinskom dnevniku.</w:t>
      </w:r>
      <w:bookmarkEnd w:id="28"/>
    </w:p>
    <w:p w14:paraId="712FD6DB" w14:textId="75527BCB" w:rsidR="009D619C" w:rsidRPr="001A11AA" w:rsidRDefault="00C45E7F" w:rsidP="00ED1B5F">
      <w:pPr>
        <w:pStyle w:val="Naslov1"/>
        <w:spacing w:before="0"/>
        <w:rPr>
          <w:b w:val="0"/>
          <w:color w:val="000000"/>
          <w:sz w:val="22"/>
          <w:szCs w:val="22"/>
        </w:rPr>
      </w:pPr>
      <w:r w:rsidRPr="001A11AA">
        <w:rPr>
          <w:b w:val="0"/>
          <w:color w:val="000000"/>
          <w:sz w:val="22"/>
          <w:szCs w:val="22"/>
        </w:rPr>
        <w:br/>
        <w:t xml:space="preserve"> </w:t>
      </w:r>
      <w:bookmarkStart w:id="29" w:name="_Toc498940269"/>
      <w:r w:rsidRPr="001A11AA">
        <w:rPr>
          <w:b w:val="0"/>
          <w:color w:val="000000"/>
          <w:sz w:val="22"/>
          <w:szCs w:val="22"/>
        </w:rPr>
        <w:t>Navedeno će se priznati samo ukoliko je izvođač radova na gradilištu osigurao prisutnost radnika i dostupnost materijala.</w:t>
      </w:r>
      <w:bookmarkEnd w:id="29"/>
    </w:p>
    <w:p w14:paraId="64CA89A9"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30" w:name="_Toc498940270"/>
      <w:r w:rsidRPr="001A11AA">
        <w:rPr>
          <w:b w:val="0"/>
          <w:color w:val="000000"/>
          <w:sz w:val="22"/>
          <w:szCs w:val="22"/>
        </w:rPr>
        <w:t>- zbog izdavanja naloga Naručitelja o obustavi radova,</w:t>
      </w:r>
      <w:bookmarkEnd w:id="30"/>
    </w:p>
    <w:p w14:paraId="0850457C" w14:textId="77777777" w:rsidR="009D619C" w:rsidRPr="001A11AA" w:rsidRDefault="00C45E7F" w:rsidP="00281D6C">
      <w:pPr>
        <w:pStyle w:val="Naslov1"/>
        <w:rPr>
          <w:b w:val="0"/>
          <w:color w:val="000000"/>
          <w:sz w:val="22"/>
          <w:szCs w:val="22"/>
        </w:rPr>
      </w:pPr>
      <w:bookmarkStart w:id="31" w:name="_Toc498940271"/>
      <w:r w:rsidRPr="001A11AA">
        <w:rPr>
          <w:b w:val="0"/>
          <w:color w:val="000000"/>
          <w:sz w:val="22"/>
          <w:szCs w:val="22"/>
        </w:rPr>
        <w:t>- zbog nastupa okolnosti koje onemogućuju ispunjenje ugovorenih obaveza u ugovorenom roku, a koje se ne mogu pripisati višoj sili, niti su uzrokovane postupanjem ijedne ugovorne stranke, već su posljedica radnji treće strane.</w:t>
      </w:r>
      <w:bookmarkEnd w:id="31"/>
      <w:r w:rsidRPr="001A11AA">
        <w:rPr>
          <w:b w:val="0"/>
          <w:color w:val="000000"/>
          <w:sz w:val="22"/>
          <w:szCs w:val="22"/>
        </w:rPr>
        <w:t xml:space="preserve"> </w:t>
      </w:r>
    </w:p>
    <w:p w14:paraId="5E05C848" w14:textId="77777777" w:rsidR="009D619C" w:rsidRPr="001A11AA" w:rsidRDefault="00C45E7F" w:rsidP="00281D6C">
      <w:pPr>
        <w:pStyle w:val="Naslov1"/>
        <w:rPr>
          <w:b w:val="0"/>
          <w:color w:val="000000"/>
          <w:sz w:val="22"/>
          <w:szCs w:val="22"/>
        </w:rPr>
      </w:pPr>
      <w:bookmarkStart w:id="32" w:name="_Toc498940272"/>
      <w:r w:rsidRPr="001A11AA">
        <w:rPr>
          <w:b w:val="0"/>
          <w:color w:val="000000"/>
          <w:sz w:val="22"/>
          <w:szCs w:val="22"/>
        </w:rPr>
        <w:t>Naručitelj smije, sukladno članku 316. ZJN 2016 izmijeniti ugovor o javnoj nabavi tijekom njegova trajanja bez provođenja novog postupka javne nabave radi nabave dodatnih radova od prvotnog ugovaratelja koji su se pokazali potrebnim, a nisu bili uključeni u prvotnu nabavu, ako promjena ugovaratelja:</w:t>
      </w:r>
      <w:bookmarkEnd w:id="32"/>
    </w:p>
    <w:p w14:paraId="486056F1"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33" w:name="_Toc498940273"/>
      <w:r w:rsidRPr="001A11AA">
        <w:rPr>
          <w:b w:val="0"/>
          <w:color w:val="000000"/>
          <w:sz w:val="22"/>
          <w:szCs w:val="22"/>
        </w:rPr>
        <w:t>• nije moguća zbog ekonomskih ili tehničkih razloga, kao što su zahtjevi za međuzamjenjivošću i interoperabilnošću s postojećim uslugama koje su nabavljene u okviru prvotne nabave, i</w:t>
      </w:r>
      <w:bookmarkEnd w:id="33"/>
    </w:p>
    <w:p w14:paraId="5C9D1B6A"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34" w:name="_Toc498940274"/>
      <w:r w:rsidRPr="001A11AA">
        <w:rPr>
          <w:b w:val="0"/>
          <w:color w:val="000000"/>
          <w:sz w:val="22"/>
          <w:szCs w:val="22"/>
        </w:rPr>
        <w:t>• prouzročila bi značajne poteškoće ili znatno povećavanje troškova za Naručitelja.</w:t>
      </w:r>
      <w:bookmarkEnd w:id="34"/>
    </w:p>
    <w:p w14:paraId="13765317"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35" w:name="_Toc498940275"/>
      <w:r w:rsidRPr="001A11AA">
        <w:rPr>
          <w:b w:val="0"/>
          <w:color w:val="000000"/>
          <w:sz w:val="22"/>
          <w:szCs w:val="22"/>
        </w:rPr>
        <w:t>Svako povećanje cijene ne smije biti veće od 30 % vrijednosti prvotnog ugovora. Ako je učinjeno nekoliko uzastopnih izmjena, ograničenje od 30 % procjenjuje se na temelju neto kumulativne vrijednosti svih uzastopnih izmjena.</w:t>
      </w:r>
      <w:bookmarkEnd w:id="35"/>
    </w:p>
    <w:p w14:paraId="6845BB90" w14:textId="0350E30F"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36" w:name="_Toc498940276"/>
      <w:r w:rsidRPr="001A11AA">
        <w:rPr>
          <w:b w:val="0"/>
          <w:color w:val="000000"/>
          <w:sz w:val="22"/>
          <w:szCs w:val="22"/>
        </w:rPr>
        <w:t xml:space="preserve">Naručitelj smije sukladno članku 317. ZJN 2016. </w:t>
      </w:r>
      <w:r w:rsidR="00EA4F64" w:rsidRPr="001A11AA">
        <w:rPr>
          <w:b w:val="0"/>
          <w:color w:val="000000"/>
          <w:sz w:val="22"/>
          <w:szCs w:val="22"/>
        </w:rPr>
        <w:t>I</w:t>
      </w:r>
      <w:r w:rsidRPr="001A11AA">
        <w:rPr>
          <w:b w:val="0"/>
          <w:color w:val="000000"/>
          <w:sz w:val="22"/>
          <w:szCs w:val="22"/>
        </w:rPr>
        <w:t>zmijeniti ugovor o javnoj nabavi tijekom njegova trajanja bez provođenja novog postupka javne nabave ako su kumulativno ispunjeni sljedeći uvjeti:</w:t>
      </w:r>
      <w:bookmarkEnd w:id="36"/>
    </w:p>
    <w:p w14:paraId="749191FD"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37" w:name="_Toc498940277"/>
      <w:r w:rsidRPr="001A11AA">
        <w:rPr>
          <w:b w:val="0"/>
          <w:color w:val="000000"/>
          <w:sz w:val="22"/>
          <w:szCs w:val="22"/>
        </w:rPr>
        <w:t>• do potrebe za izmjenom došlo je zbog okolnosti koje pažljiv naručitelj nije mogao predvidjeti,</w:t>
      </w:r>
      <w:bookmarkEnd w:id="37"/>
    </w:p>
    <w:p w14:paraId="36EF18F1"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38" w:name="_Toc498940278"/>
      <w:r w:rsidRPr="001A11AA">
        <w:rPr>
          <w:b w:val="0"/>
          <w:color w:val="000000"/>
          <w:sz w:val="22"/>
          <w:szCs w:val="22"/>
        </w:rPr>
        <w:t>• izmjenom se ne mijenja cjelokupna priroda ugovora</w:t>
      </w:r>
      <w:bookmarkEnd w:id="38"/>
    </w:p>
    <w:p w14:paraId="4C1EA23C"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39" w:name="_Toc498940279"/>
      <w:r w:rsidRPr="001A11AA">
        <w:rPr>
          <w:b w:val="0"/>
          <w:color w:val="000000"/>
          <w:sz w:val="22"/>
          <w:szCs w:val="22"/>
        </w:rPr>
        <w:t>• svako povećanje cijene nije veće od 30 % vrijednosti prvotnog ugovora.</w:t>
      </w:r>
      <w:bookmarkEnd w:id="39"/>
    </w:p>
    <w:p w14:paraId="73124471"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40" w:name="_Toc498940280"/>
      <w:r w:rsidRPr="001A11AA">
        <w:rPr>
          <w:b w:val="0"/>
          <w:color w:val="000000"/>
          <w:sz w:val="22"/>
          <w:szCs w:val="22"/>
        </w:rPr>
        <w:t>Ako je učinjeno nekoliko uzastopnih izmjena, ograničenje od 30 %procjenjuje se na temelju neto kumulativne vrijednosti svih uzastopnih izmjena.</w:t>
      </w:r>
      <w:bookmarkEnd w:id="40"/>
    </w:p>
    <w:p w14:paraId="738699C6" w14:textId="5724D4F3"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41" w:name="_Toc498940281"/>
      <w:r w:rsidRPr="001A11AA">
        <w:rPr>
          <w:b w:val="0"/>
          <w:color w:val="000000"/>
          <w:sz w:val="22"/>
          <w:szCs w:val="22"/>
        </w:rPr>
        <w:t xml:space="preserve">Naručitelj smije sukladno članku 318. ZJN 2016. </w:t>
      </w:r>
      <w:r w:rsidR="00EA4F64" w:rsidRPr="001A11AA">
        <w:rPr>
          <w:b w:val="0"/>
          <w:color w:val="000000"/>
          <w:sz w:val="22"/>
          <w:szCs w:val="22"/>
        </w:rPr>
        <w:t>I</w:t>
      </w:r>
      <w:r w:rsidRPr="001A11AA">
        <w:rPr>
          <w:b w:val="0"/>
          <w:color w:val="000000"/>
          <w:sz w:val="22"/>
          <w:szCs w:val="22"/>
        </w:rPr>
        <w:t>zmijeniti ugovor o javnoj nabavi tijekom njegova trajanja bez provođenja novog postupka javne nabave s ciljem zamjene prvotnog ugovaratelja s novim ugovarateljem koje je posljedica:</w:t>
      </w:r>
      <w:bookmarkEnd w:id="41"/>
    </w:p>
    <w:p w14:paraId="09BAA74E"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42" w:name="_Toc498940282"/>
      <w:r w:rsidRPr="001A11AA">
        <w:rPr>
          <w:b w:val="0"/>
          <w:color w:val="000000"/>
          <w:sz w:val="22"/>
          <w:szCs w:val="22"/>
        </w:rPr>
        <w:t>• primjene članka 315. Zakona o javnoj nabavi,</w:t>
      </w:r>
      <w:bookmarkEnd w:id="42"/>
    </w:p>
    <w:p w14:paraId="1E3594D8"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43" w:name="_Toc498940283"/>
      <w:r w:rsidRPr="001A11AA">
        <w:rPr>
          <w:b w:val="0"/>
          <w:color w:val="000000"/>
          <w:sz w:val="22"/>
          <w:szCs w:val="22"/>
        </w:rPr>
        <w:t xml:space="preserve">•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 </w:t>
      </w:r>
      <w:r w:rsidRPr="001A11AA">
        <w:rPr>
          <w:b w:val="0"/>
          <w:color w:val="000000"/>
          <w:sz w:val="22"/>
          <w:szCs w:val="22"/>
        </w:rPr>
        <w:lastRenderedPageBreak/>
        <w:t>o javnoj nabavi,</w:t>
      </w:r>
      <w:bookmarkEnd w:id="43"/>
    </w:p>
    <w:p w14:paraId="61B2A550"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44" w:name="_Toc498940284"/>
      <w:r w:rsidRPr="001A11AA">
        <w:rPr>
          <w:b w:val="0"/>
          <w:color w:val="000000"/>
          <w:sz w:val="22"/>
          <w:szCs w:val="22"/>
        </w:rPr>
        <w:t>• obveze neposrednog plaćanja podugovarateljima.</w:t>
      </w:r>
      <w:bookmarkEnd w:id="44"/>
    </w:p>
    <w:p w14:paraId="5766D694" w14:textId="18D306A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45" w:name="_Toc498940285"/>
      <w:r w:rsidRPr="001A11AA">
        <w:rPr>
          <w:b w:val="0"/>
          <w:color w:val="000000"/>
          <w:sz w:val="22"/>
          <w:szCs w:val="22"/>
        </w:rPr>
        <w:t xml:space="preserve">Naručitelj smije sukladno članku 319. ZJN 2016. </w:t>
      </w:r>
      <w:r w:rsidR="00EA4F64" w:rsidRPr="001A11AA">
        <w:rPr>
          <w:b w:val="0"/>
          <w:color w:val="000000"/>
          <w:sz w:val="22"/>
          <w:szCs w:val="22"/>
        </w:rPr>
        <w:t>I</w:t>
      </w:r>
      <w:r w:rsidRPr="001A11AA">
        <w:rPr>
          <w:b w:val="0"/>
          <w:color w:val="000000"/>
          <w:sz w:val="22"/>
          <w:szCs w:val="22"/>
        </w:rPr>
        <w:t>zmijeniti ugovor o javnoj nabavi tijekom njegova trajanja bez provođenja novog postupka javne nabave ako izmjene, neovisno o njihovoj vrijednosti, nisu značajne u smislu članka 321. Zakona o javnoj nabavi.</w:t>
      </w:r>
      <w:bookmarkEnd w:id="45"/>
      <w:r w:rsidRPr="001A11AA">
        <w:rPr>
          <w:b w:val="0"/>
          <w:color w:val="000000"/>
          <w:sz w:val="22"/>
          <w:szCs w:val="22"/>
        </w:rPr>
        <w:t xml:space="preserve"> </w:t>
      </w:r>
    </w:p>
    <w:p w14:paraId="5042CCF8" w14:textId="77777777" w:rsidR="009D619C" w:rsidRPr="001A11AA" w:rsidRDefault="00C45E7F" w:rsidP="00C6485D">
      <w:pPr>
        <w:pStyle w:val="Naslov1"/>
        <w:rPr>
          <w:b w:val="0"/>
          <w:color w:val="000000"/>
          <w:sz w:val="22"/>
          <w:szCs w:val="22"/>
        </w:rPr>
      </w:pPr>
      <w:bookmarkStart w:id="46" w:name="_Toc498940286"/>
      <w:r w:rsidRPr="001A11AA">
        <w:rPr>
          <w:b w:val="0"/>
          <w:color w:val="000000"/>
          <w:sz w:val="22"/>
          <w:szCs w:val="22"/>
        </w:rPr>
        <w:t>Izmjena ugovora o javnoj nabavi tijekom njegova trajanja smatra se značajnom ako njome ugovor postaje značajno različit po svojoj naravi od prvotno zaključenog. Izmjena se u svakom slučaju smatra značajnom ako je ispunjen jedan ili više sljedećih uvjeta:</w:t>
      </w:r>
      <w:r w:rsidRPr="001A11AA">
        <w:rPr>
          <w:b w:val="0"/>
          <w:color w:val="000000"/>
          <w:sz w:val="22"/>
          <w:szCs w:val="22"/>
        </w:rPr>
        <w:br/>
        <w:t xml:space="preserve"> •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bookmarkEnd w:id="46"/>
    </w:p>
    <w:p w14:paraId="7587DB34" w14:textId="77777777" w:rsidR="009D619C" w:rsidRPr="001A11AA" w:rsidRDefault="00C45E7F" w:rsidP="00C6485D">
      <w:pPr>
        <w:pStyle w:val="Naslov1"/>
        <w:jc w:val="both"/>
        <w:rPr>
          <w:b w:val="0"/>
          <w:color w:val="000000"/>
          <w:sz w:val="22"/>
          <w:szCs w:val="22"/>
        </w:rPr>
      </w:pPr>
      <w:r w:rsidRPr="001A11AA">
        <w:rPr>
          <w:b w:val="0"/>
          <w:color w:val="000000"/>
          <w:sz w:val="22"/>
          <w:szCs w:val="22"/>
        </w:rPr>
        <w:t xml:space="preserve"> </w:t>
      </w:r>
      <w:bookmarkStart w:id="47" w:name="_Toc498940287"/>
      <w:r w:rsidRPr="001A11AA">
        <w:rPr>
          <w:b w:val="0"/>
          <w:color w:val="000000"/>
          <w:sz w:val="22"/>
          <w:szCs w:val="22"/>
        </w:rPr>
        <w:t>• izmjenom se mijenja ekonomska ravnoteža ugovora u korist ugovaratelja na način koji nije predviđen prvotnim ugovorom,</w:t>
      </w:r>
      <w:bookmarkEnd w:id="47"/>
    </w:p>
    <w:p w14:paraId="004E0594"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48" w:name="_Toc498940288"/>
      <w:r w:rsidRPr="001A11AA">
        <w:rPr>
          <w:b w:val="0"/>
          <w:color w:val="000000"/>
          <w:sz w:val="22"/>
          <w:szCs w:val="22"/>
        </w:rPr>
        <w:t>• izmjenom se značajno povećava opseg ugovora,</w:t>
      </w:r>
      <w:bookmarkEnd w:id="48"/>
      <w:r w:rsidRPr="001A11AA">
        <w:rPr>
          <w:b w:val="0"/>
          <w:color w:val="000000"/>
          <w:sz w:val="22"/>
          <w:szCs w:val="22"/>
        </w:rPr>
        <w:t xml:space="preserve"> </w:t>
      </w:r>
    </w:p>
    <w:p w14:paraId="33E75F8C" w14:textId="77777777" w:rsidR="009D619C" w:rsidRPr="001A11AA" w:rsidRDefault="00C45E7F" w:rsidP="00281D6C">
      <w:pPr>
        <w:pStyle w:val="Naslov1"/>
        <w:rPr>
          <w:b w:val="0"/>
          <w:color w:val="000000"/>
          <w:sz w:val="22"/>
          <w:szCs w:val="22"/>
        </w:rPr>
      </w:pPr>
      <w:bookmarkStart w:id="49" w:name="_Toc498940289"/>
      <w:r w:rsidRPr="001A11AA">
        <w:rPr>
          <w:b w:val="0"/>
          <w:color w:val="000000"/>
          <w:sz w:val="22"/>
          <w:szCs w:val="22"/>
        </w:rPr>
        <w:t>• ako novi ugovaratelj zamijeni onoga kojemu je prvotno javni naručitelj dodijelio ugovor, osim u slučajevima iz članka 318. Zakona o javnoj nabavi.</w:t>
      </w:r>
      <w:bookmarkEnd w:id="49"/>
      <w:r w:rsidRPr="001A11AA">
        <w:rPr>
          <w:b w:val="0"/>
          <w:color w:val="000000"/>
          <w:sz w:val="22"/>
          <w:szCs w:val="22"/>
        </w:rPr>
        <w:t xml:space="preserve"> </w:t>
      </w:r>
    </w:p>
    <w:p w14:paraId="6B5DA63C" w14:textId="57830274" w:rsidR="009D619C" w:rsidRPr="001A11AA" w:rsidRDefault="00C45E7F" w:rsidP="00281D6C">
      <w:pPr>
        <w:pStyle w:val="Naslov1"/>
        <w:rPr>
          <w:b w:val="0"/>
          <w:color w:val="000000"/>
          <w:sz w:val="22"/>
          <w:szCs w:val="22"/>
        </w:rPr>
      </w:pPr>
      <w:bookmarkStart w:id="50" w:name="_Toc498940290"/>
      <w:r w:rsidRPr="001A11AA">
        <w:rPr>
          <w:b w:val="0"/>
          <w:color w:val="000000"/>
          <w:sz w:val="22"/>
          <w:szCs w:val="22"/>
        </w:rPr>
        <w:t xml:space="preserve">Naručitelj smije sukladno članku 320. ZJN 2016. </w:t>
      </w:r>
      <w:r w:rsidR="00EA4F64" w:rsidRPr="001A11AA">
        <w:rPr>
          <w:b w:val="0"/>
          <w:color w:val="000000"/>
          <w:sz w:val="22"/>
          <w:szCs w:val="22"/>
        </w:rPr>
        <w:t>I</w:t>
      </w:r>
      <w:r w:rsidRPr="001A11AA">
        <w:rPr>
          <w:b w:val="0"/>
          <w:color w:val="000000"/>
          <w:sz w:val="22"/>
          <w:szCs w:val="22"/>
        </w:rPr>
        <w:t>zmijeniti ugovor o javnoj nabavi tijekom njegova trajanja bez provođenja novog postupka javne nabave ako su kumulativno ispunjeni sljedeći uvjeti:</w:t>
      </w:r>
      <w:bookmarkEnd w:id="50"/>
    </w:p>
    <w:p w14:paraId="7FD36DBE"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51" w:name="_Toc498940291"/>
      <w:r w:rsidRPr="001A11AA">
        <w:rPr>
          <w:b w:val="0"/>
          <w:color w:val="000000"/>
          <w:sz w:val="22"/>
          <w:szCs w:val="22"/>
        </w:rPr>
        <w:t>• vrijednost izmjene manja je od europskih pragova iz članka 13. Zakona o javnoj nabavi,</w:t>
      </w:r>
      <w:bookmarkEnd w:id="51"/>
      <w:r w:rsidRPr="001A11AA">
        <w:rPr>
          <w:b w:val="0"/>
          <w:color w:val="000000"/>
          <w:sz w:val="22"/>
          <w:szCs w:val="22"/>
        </w:rPr>
        <w:t xml:space="preserve"> </w:t>
      </w:r>
    </w:p>
    <w:p w14:paraId="69903891" w14:textId="0E78AEE3" w:rsidR="009D619C" w:rsidRPr="001A11AA" w:rsidRDefault="00C45E7F" w:rsidP="00281D6C">
      <w:pPr>
        <w:pStyle w:val="Naslov1"/>
        <w:rPr>
          <w:b w:val="0"/>
          <w:color w:val="000000"/>
          <w:sz w:val="22"/>
          <w:szCs w:val="22"/>
        </w:rPr>
      </w:pPr>
      <w:bookmarkStart w:id="52" w:name="_Toc498940292"/>
      <w:r w:rsidRPr="001A11AA">
        <w:rPr>
          <w:b w:val="0"/>
          <w:color w:val="000000"/>
          <w:sz w:val="22"/>
          <w:szCs w:val="22"/>
        </w:rPr>
        <w:t xml:space="preserve">• vrijednost izmjene manja je od 15 % prvotne vrijednosti ugovora o javnoj </w:t>
      </w:r>
      <w:r w:rsidR="00B523FD">
        <w:rPr>
          <w:b w:val="0"/>
          <w:color w:val="000000"/>
          <w:sz w:val="22"/>
          <w:szCs w:val="22"/>
        </w:rPr>
        <w:t>nabavi radova</w:t>
      </w:r>
      <w:r w:rsidRPr="001A11AA">
        <w:rPr>
          <w:b w:val="0"/>
          <w:color w:val="000000"/>
          <w:sz w:val="22"/>
          <w:szCs w:val="22"/>
        </w:rPr>
        <w:t>,</w:t>
      </w:r>
      <w:bookmarkEnd w:id="52"/>
      <w:r w:rsidRPr="001A11AA">
        <w:rPr>
          <w:b w:val="0"/>
          <w:color w:val="000000"/>
          <w:sz w:val="22"/>
          <w:szCs w:val="22"/>
        </w:rPr>
        <w:t xml:space="preserve"> </w:t>
      </w:r>
    </w:p>
    <w:p w14:paraId="54EA91FD" w14:textId="77777777" w:rsidR="00633122" w:rsidRDefault="00C45E7F" w:rsidP="00281D6C">
      <w:pPr>
        <w:pStyle w:val="Naslov1"/>
        <w:rPr>
          <w:b w:val="0"/>
          <w:color w:val="000000"/>
          <w:sz w:val="22"/>
          <w:szCs w:val="22"/>
        </w:rPr>
      </w:pPr>
      <w:bookmarkStart w:id="53" w:name="_Toc498940293"/>
      <w:r w:rsidRPr="001A11AA">
        <w:rPr>
          <w:b w:val="0"/>
          <w:color w:val="000000"/>
          <w:sz w:val="22"/>
          <w:szCs w:val="22"/>
        </w:rPr>
        <w:t xml:space="preserve">• izmjena ne mijenja cjelokupnu prirodu ugovora. </w:t>
      </w:r>
    </w:p>
    <w:p w14:paraId="6316CA36" w14:textId="4EDC3E47" w:rsidR="0065754F" w:rsidRDefault="00C45E7F" w:rsidP="00177089">
      <w:pPr>
        <w:pStyle w:val="Naslov1"/>
        <w:rPr>
          <w:b w:val="0"/>
          <w:color w:val="000000"/>
          <w:sz w:val="22"/>
          <w:szCs w:val="22"/>
        </w:rPr>
      </w:pPr>
      <w:r w:rsidRPr="001A11AA">
        <w:rPr>
          <w:b w:val="0"/>
          <w:color w:val="000000"/>
          <w:sz w:val="22"/>
          <w:szCs w:val="22"/>
        </w:rPr>
        <w:t>Ako je učinjeno nekoliko uzastopnih izmjena, ograničenje vrijednosti iz gornje odredbe alineja 2.</w:t>
      </w:r>
      <w:r w:rsidR="00633122">
        <w:rPr>
          <w:b w:val="0"/>
          <w:color w:val="000000"/>
          <w:sz w:val="22"/>
          <w:szCs w:val="22"/>
        </w:rPr>
        <w:t xml:space="preserve"> </w:t>
      </w:r>
      <w:r w:rsidRPr="001A11AA">
        <w:rPr>
          <w:b w:val="0"/>
          <w:color w:val="000000"/>
          <w:sz w:val="22"/>
          <w:szCs w:val="22"/>
        </w:rPr>
        <w:t>procjenjuje se na temelju neto kumulativne vrijednosti svih uzastopnih izmjena.</w:t>
      </w:r>
      <w:bookmarkEnd w:id="53"/>
    </w:p>
    <w:p w14:paraId="363FD997" w14:textId="77777777" w:rsidR="00177089" w:rsidRPr="00177089" w:rsidRDefault="00177089" w:rsidP="00177089"/>
    <w:p w14:paraId="13F9976B" w14:textId="7D81B611" w:rsidR="009D619C" w:rsidRPr="001A11AA" w:rsidRDefault="00C45E7F" w:rsidP="00ED1B5F">
      <w:pPr>
        <w:pStyle w:val="Naslov1"/>
        <w:rPr>
          <w:b w:val="0"/>
          <w:sz w:val="22"/>
          <w:szCs w:val="22"/>
        </w:rPr>
      </w:pPr>
      <w:bookmarkStart w:id="54" w:name="_Toc498940294"/>
      <w:r w:rsidRPr="001A11AA">
        <w:rPr>
          <w:bCs w:val="0"/>
          <w:sz w:val="22"/>
          <w:szCs w:val="22"/>
        </w:rPr>
        <w:t>2.10.2. Raskid ugovora</w:t>
      </w:r>
      <w:bookmarkEnd w:id="54"/>
      <w:r w:rsidRPr="001A11AA">
        <w:rPr>
          <w:b w:val="0"/>
          <w:sz w:val="22"/>
          <w:szCs w:val="22"/>
        </w:rPr>
        <w:t xml:space="preserve"> </w:t>
      </w:r>
    </w:p>
    <w:p w14:paraId="5460C8F4" w14:textId="3D08F349" w:rsidR="009D619C" w:rsidRPr="001A11AA" w:rsidRDefault="00C45E7F" w:rsidP="00281D6C">
      <w:pPr>
        <w:pStyle w:val="Naslov1"/>
        <w:rPr>
          <w:b w:val="0"/>
          <w:color w:val="000000"/>
          <w:sz w:val="22"/>
          <w:szCs w:val="22"/>
        </w:rPr>
      </w:pPr>
      <w:bookmarkStart w:id="55" w:name="_Toc498940295"/>
      <w:r w:rsidRPr="001A11AA">
        <w:rPr>
          <w:b w:val="0"/>
          <w:color w:val="000000"/>
          <w:sz w:val="22"/>
          <w:szCs w:val="22"/>
        </w:rPr>
        <w:t xml:space="preserve">Naručitelj </w:t>
      </w:r>
      <w:r w:rsidR="00E258C2">
        <w:rPr>
          <w:b w:val="0"/>
          <w:color w:val="000000"/>
          <w:sz w:val="22"/>
          <w:szCs w:val="22"/>
        </w:rPr>
        <w:t xml:space="preserve">je obvezan </w:t>
      </w:r>
      <w:r w:rsidRPr="001A11AA">
        <w:rPr>
          <w:b w:val="0"/>
          <w:color w:val="000000"/>
          <w:sz w:val="22"/>
          <w:szCs w:val="22"/>
        </w:rPr>
        <w:t xml:space="preserve"> raskinuti ugovor o javnoj nabavi tijekom njegova trajanja ako:</w:t>
      </w:r>
      <w:bookmarkEnd w:id="55"/>
      <w:r w:rsidRPr="001A11AA">
        <w:rPr>
          <w:b w:val="0"/>
          <w:color w:val="000000"/>
          <w:sz w:val="22"/>
          <w:szCs w:val="22"/>
        </w:rPr>
        <w:t xml:space="preserve"> </w:t>
      </w:r>
    </w:p>
    <w:p w14:paraId="3D0C4F03" w14:textId="77777777" w:rsidR="009D619C" w:rsidRPr="001A11AA" w:rsidRDefault="00C45E7F" w:rsidP="00281D6C">
      <w:pPr>
        <w:pStyle w:val="Naslov1"/>
        <w:rPr>
          <w:b w:val="0"/>
          <w:color w:val="000000"/>
          <w:sz w:val="22"/>
          <w:szCs w:val="22"/>
        </w:rPr>
      </w:pPr>
      <w:bookmarkStart w:id="56" w:name="_Toc498940296"/>
      <w:r w:rsidRPr="001A11AA">
        <w:rPr>
          <w:b w:val="0"/>
          <w:color w:val="000000"/>
          <w:sz w:val="22"/>
          <w:szCs w:val="22"/>
        </w:rPr>
        <w:t>• je ugovor značajno izmijenjen, što bi zahtijevalo novi postupak nabave na temelju članka 321. ZJN-a 2016,</w:t>
      </w:r>
      <w:bookmarkEnd w:id="56"/>
    </w:p>
    <w:p w14:paraId="5D7568B4" w14:textId="5F71626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57" w:name="_Toc498940297"/>
      <w:r w:rsidRPr="001A11AA">
        <w:rPr>
          <w:b w:val="0"/>
          <w:color w:val="000000"/>
          <w:sz w:val="22"/>
          <w:szCs w:val="22"/>
        </w:rPr>
        <w:t xml:space="preserve">• je ugovaratelj morao biti isključen iz postupka javne nabave zbog postojanja osnova za isključenje iz članka 251. </w:t>
      </w:r>
      <w:r w:rsidR="00EA4F64" w:rsidRPr="001A11AA">
        <w:rPr>
          <w:b w:val="0"/>
          <w:color w:val="000000"/>
          <w:sz w:val="22"/>
          <w:szCs w:val="22"/>
        </w:rPr>
        <w:t>S</w:t>
      </w:r>
      <w:r w:rsidRPr="001A11AA">
        <w:rPr>
          <w:b w:val="0"/>
          <w:color w:val="000000"/>
          <w:sz w:val="22"/>
          <w:szCs w:val="22"/>
        </w:rPr>
        <w:t>tavka 1. ZJN-a 2016,</w:t>
      </w:r>
      <w:bookmarkEnd w:id="57"/>
    </w:p>
    <w:p w14:paraId="0879FC3F" w14:textId="77777777" w:rsidR="009D619C" w:rsidRPr="001A11AA" w:rsidRDefault="00C45E7F" w:rsidP="00281D6C">
      <w:pPr>
        <w:pStyle w:val="Naslov1"/>
        <w:rPr>
          <w:b w:val="0"/>
          <w:color w:val="000000"/>
          <w:sz w:val="22"/>
          <w:szCs w:val="22"/>
        </w:rPr>
      </w:pPr>
      <w:r w:rsidRPr="001A11AA">
        <w:rPr>
          <w:b w:val="0"/>
          <w:color w:val="000000"/>
          <w:sz w:val="22"/>
          <w:szCs w:val="22"/>
        </w:rPr>
        <w:t xml:space="preserve"> </w:t>
      </w:r>
      <w:bookmarkStart w:id="58" w:name="_Toc498940298"/>
      <w:r w:rsidRPr="001A11AA">
        <w:rPr>
          <w:b w:val="0"/>
          <w:color w:val="000000"/>
          <w:sz w:val="22"/>
          <w:szCs w:val="22"/>
        </w:rPr>
        <w:t xml:space="preserve">• se ugovor nije trebao dodijeliti ugovaratelju zbog ozbiljne povrede obveza iz osnivačkih Ugovora i Direktive 2014/24/EU, a koja je utvrđena presudom Suda Europske unije u postupku iz članka </w:t>
      </w:r>
      <w:r w:rsidRPr="001A11AA">
        <w:rPr>
          <w:b w:val="0"/>
          <w:color w:val="000000"/>
          <w:sz w:val="22"/>
          <w:szCs w:val="22"/>
        </w:rPr>
        <w:lastRenderedPageBreak/>
        <w:t>258. Ugovora o funkcioniranju Europske unije,</w:t>
      </w:r>
      <w:bookmarkEnd w:id="58"/>
    </w:p>
    <w:p w14:paraId="768BCA90" w14:textId="2803F9EA" w:rsidR="00C45E7F" w:rsidRPr="001A11AA" w:rsidRDefault="00C45E7F" w:rsidP="00281D6C">
      <w:pPr>
        <w:pStyle w:val="Naslov1"/>
        <w:rPr>
          <w:b w:val="0"/>
          <w:color w:val="000000"/>
          <w:sz w:val="22"/>
          <w:szCs w:val="22"/>
        </w:rPr>
      </w:pPr>
      <w:r w:rsidRPr="001A11AA">
        <w:rPr>
          <w:b w:val="0"/>
          <w:color w:val="000000"/>
          <w:sz w:val="22"/>
          <w:szCs w:val="22"/>
        </w:rPr>
        <w:t xml:space="preserve"> </w:t>
      </w:r>
      <w:bookmarkStart w:id="59" w:name="_Toc498940299"/>
      <w:r w:rsidRPr="001A11AA">
        <w:rPr>
          <w:b w:val="0"/>
          <w:color w:val="000000"/>
          <w:sz w:val="22"/>
          <w:szCs w:val="22"/>
        </w:rPr>
        <w:t xml:space="preserve">• se ugovor nije trebao dodijeliti ugovaratelju zbog ozbiljne povrede odredaba </w:t>
      </w:r>
      <w:r w:rsidR="00633122">
        <w:rPr>
          <w:b w:val="0"/>
          <w:color w:val="000000"/>
          <w:sz w:val="22"/>
          <w:szCs w:val="22"/>
        </w:rPr>
        <w:t>ZJN 2016</w:t>
      </w:r>
      <w:r w:rsidRPr="001A11AA">
        <w:rPr>
          <w:b w:val="0"/>
          <w:color w:val="000000"/>
          <w:sz w:val="22"/>
          <w:szCs w:val="22"/>
        </w:rPr>
        <w:t>, a koja je utvrđena pravomoćnom presudom nadležnog upravnog suda</w:t>
      </w:r>
      <w:bookmarkEnd w:id="59"/>
    </w:p>
    <w:p w14:paraId="76D12B18" w14:textId="77777777" w:rsidR="007E23A4" w:rsidRPr="001A11AA" w:rsidRDefault="007E23A4" w:rsidP="009D619C">
      <w:pPr>
        <w:rPr>
          <w:rFonts w:cs="Arial"/>
          <w:sz w:val="22"/>
          <w:szCs w:val="22"/>
        </w:rPr>
      </w:pPr>
    </w:p>
    <w:p w14:paraId="54E7DA1A" w14:textId="6BE6E5A7" w:rsidR="00524FFE" w:rsidRPr="001A11AA" w:rsidRDefault="00281D6C" w:rsidP="00281D6C">
      <w:pPr>
        <w:pStyle w:val="Naslov1"/>
        <w:rPr>
          <w:b w:val="0"/>
          <w:bCs w:val="0"/>
          <w:color w:val="1F4D78"/>
          <w:sz w:val="22"/>
          <w:szCs w:val="22"/>
        </w:rPr>
      </w:pPr>
      <w:bookmarkStart w:id="60" w:name="_Toc498940300"/>
      <w:r w:rsidRPr="001A11AA">
        <w:rPr>
          <w:rFonts w:eastAsia="SimSun"/>
          <w:sz w:val="22"/>
          <w:szCs w:val="22"/>
          <w:lang w:eastAsia="en-US"/>
        </w:rPr>
        <w:t xml:space="preserve">3. </w:t>
      </w:r>
      <w:r w:rsidR="00524FFE" w:rsidRPr="001A11AA">
        <w:rPr>
          <w:rFonts w:eastAsia="SimSun"/>
          <w:sz w:val="22"/>
          <w:szCs w:val="22"/>
          <w:lang w:eastAsia="en-US"/>
        </w:rPr>
        <w:t>OSNOVE ZA ISKLJUČENJE GOSPODARSKOG SUBJEKTA</w:t>
      </w:r>
      <w:bookmarkEnd w:id="22"/>
      <w:r w:rsidR="00524FFE" w:rsidRPr="001A11AA">
        <w:rPr>
          <w:rFonts w:eastAsia="SimSun"/>
          <w:sz w:val="22"/>
          <w:szCs w:val="22"/>
          <w:lang w:eastAsia="en-US"/>
        </w:rPr>
        <w:t xml:space="preserve"> IZ POSTUPKA JAVNE NABAVE</w:t>
      </w:r>
      <w:bookmarkEnd w:id="60"/>
    </w:p>
    <w:p w14:paraId="599E7191" w14:textId="77777777" w:rsidR="007E23A4" w:rsidRDefault="007E23A4" w:rsidP="00A140A8">
      <w:pPr>
        <w:rPr>
          <w:rFonts w:eastAsia="Calibri" w:cs="Arial"/>
          <w:b/>
          <w:sz w:val="22"/>
          <w:szCs w:val="22"/>
          <w:lang w:eastAsia="en-US"/>
        </w:rPr>
      </w:pPr>
    </w:p>
    <w:p w14:paraId="5DA6EBD0" w14:textId="6F818C85" w:rsidR="00524FFE" w:rsidRPr="001A11AA" w:rsidRDefault="00BF60EA" w:rsidP="00A140A8">
      <w:pPr>
        <w:rPr>
          <w:rFonts w:eastAsia="Calibri" w:cs="Arial"/>
          <w:b/>
          <w:sz w:val="22"/>
          <w:szCs w:val="22"/>
          <w:lang w:eastAsia="en-US"/>
        </w:rPr>
      </w:pPr>
      <w:r w:rsidRPr="001A11AA">
        <w:rPr>
          <w:rFonts w:eastAsia="Calibri" w:cs="Arial"/>
          <w:b/>
          <w:sz w:val="22"/>
          <w:szCs w:val="22"/>
          <w:lang w:eastAsia="en-US"/>
        </w:rPr>
        <w:t>3.1. Obvezne osnove za isključenje gospodarskog subjekta</w:t>
      </w:r>
    </w:p>
    <w:p w14:paraId="2C8E7093" w14:textId="77777777" w:rsidR="00BF60EA" w:rsidRPr="001A11AA" w:rsidRDefault="00BF60EA" w:rsidP="00A140A8">
      <w:pPr>
        <w:rPr>
          <w:rFonts w:eastAsia="Calibri" w:cs="Arial"/>
          <w:b/>
          <w:sz w:val="22"/>
          <w:szCs w:val="22"/>
          <w:lang w:eastAsia="en-US"/>
        </w:rPr>
      </w:pPr>
    </w:p>
    <w:p w14:paraId="46320ACC" w14:textId="600266E8" w:rsidR="0018451C" w:rsidRPr="001A11AA" w:rsidRDefault="0018451C" w:rsidP="00B2174E">
      <w:pPr>
        <w:rPr>
          <w:rFonts w:eastAsia="Calibri" w:cs="Arial"/>
          <w:b/>
          <w:sz w:val="22"/>
          <w:szCs w:val="22"/>
        </w:rPr>
      </w:pPr>
      <w:r w:rsidRPr="001A11AA">
        <w:rPr>
          <w:rFonts w:eastAsia="Calibri" w:cs="Arial"/>
          <w:b/>
          <w:sz w:val="22"/>
          <w:szCs w:val="22"/>
        </w:rPr>
        <w:t>3.1.</w:t>
      </w:r>
      <w:r w:rsidR="00040680">
        <w:rPr>
          <w:rFonts w:eastAsia="Calibri" w:cs="Arial"/>
          <w:b/>
          <w:sz w:val="22"/>
          <w:szCs w:val="22"/>
        </w:rPr>
        <w:t>1. Osuđivanost za kaznena djela</w:t>
      </w:r>
    </w:p>
    <w:p w14:paraId="67B178A1" w14:textId="1DBDA037" w:rsidR="00524FFE" w:rsidRPr="001A11AA" w:rsidRDefault="00524FFE" w:rsidP="00B2174E">
      <w:pPr>
        <w:rPr>
          <w:rFonts w:eastAsia="Calibri" w:cs="Arial"/>
          <w:b/>
          <w:sz w:val="22"/>
          <w:szCs w:val="22"/>
        </w:rPr>
      </w:pPr>
      <w:r w:rsidRPr="001A11AA">
        <w:rPr>
          <w:rFonts w:eastAsia="Calibri" w:cs="Arial"/>
          <w:b/>
          <w:sz w:val="22"/>
          <w:szCs w:val="22"/>
        </w:rPr>
        <w:t>Naručitelj će isključiti gospodarskog subjekta iz postupka javne nabave ako utvrdi da:</w:t>
      </w:r>
    </w:p>
    <w:p w14:paraId="1E6DB22D" w14:textId="77777777" w:rsidR="00524FFE" w:rsidRPr="001A11AA" w:rsidRDefault="00524FFE" w:rsidP="00A140A8">
      <w:pPr>
        <w:rPr>
          <w:rFonts w:eastAsia="Calibri" w:cs="Arial"/>
          <w:b/>
          <w:bCs/>
          <w:color w:val="000000"/>
          <w:sz w:val="22"/>
          <w:szCs w:val="22"/>
        </w:rPr>
      </w:pPr>
    </w:p>
    <w:p w14:paraId="71591B39" w14:textId="538938C7" w:rsidR="00524FFE" w:rsidRPr="001A11AA" w:rsidRDefault="000051DC" w:rsidP="00EC4422">
      <w:pPr>
        <w:jc w:val="both"/>
        <w:rPr>
          <w:rFonts w:eastAsia="Calibri" w:cs="Arial"/>
          <w:sz w:val="22"/>
          <w:szCs w:val="22"/>
          <w:lang w:eastAsia="en-US"/>
        </w:rPr>
      </w:pPr>
      <w:r w:rsidRPr="001A11AA">
        <w:rPr>
          <w:rFonts w:eastAsia="Calibri" w:cs="Arial"/>
          <w:b/>
          <w:sz w:val="22"/>
          <w:szCs w:val="22"/>
          <w:lang w:eastAsia="en-US"/>
        </w:rPr>
        <w:t>3.1.1</w:t>
      </w:r>
      <w:r w:rsidR="00461942" w:rsidRPr="001A11AA">
        <w:rPr>
          <w:rFonts w:eastAsia="Calibri" w:cs="Arial"/>
          <w:b/>
          <w:sz w:val="22"/>
          <w:szCs w:val="22"/>
          <w:lang w:eastAsia="en-US"/>
        </w:rPr>
        <w:t>.</w:t>
      </w:r>
      <w:r w:rsidR="0018451C" w:rsidRPr="001A11AA">
        <w:rPr>
          <w:rFonts w:eastAsia="Calibri" w:cs="Arial"/>
          <w:b/>
          <w:sz w:val="22"/>
          <w:szCs w:val="22"/>
          <w:lang w:eastAsia="en-US"/>
        </w:rPr>
        <w:t>1</w:t>
      </w:r>
      <w:r w:rsidR="0044308A" w:rsidRPr="001A11AA">
        <w:rPr>
          <w:rFonts w:eastAsia="Calibri" w:cs="Arial"/>
          <w:b/>
          <w:sz w:val="22"/>
          <w:szCs w:val="22"/>
          <w:lang w:eastAsia="en-US"/>
        </w:rPr>
        <w:t>.</w:t>
      </w:r>
      <w:r w:rsidR="00461942" w:rsidRPr="001A11AA">
        <w:rPr>
          <w:rFonts w:eastAsia="Calibri" w:cs="Arial"/>
          <w:sz w:val="22"/>
          <w:szCs w:val="22"/>
          <w:lang w:eastAsia="en-US"/>
        </w:rPr>
        <w:t xml:space="preserve"> </w:t>
      </w:r>
      <w:r w:rsidR="00524FFE" w:rsidRPr="001A11AA">
        <w:rPr>
          <w:rFonts w:eastAsia="Calibri" w:cs="Arial"/>
          <w:sz w:val="22"/>
          <w:szCs w:val="22"/>
          <w:lang w:eastAsia="en-US"/>
        </w:rPr>
        <w:t xml:space="preserve">je gospodarski subjekt koji </w:t>
      </w:r>
      <w:r w:rsidR="00524FFE" w:rsidRPr="001A11AA">
        <w:rPr>
          <w:rFonts w:eastAsia="Calibri" w:cs="Arial"/>
          <w:b/>
          <w:sz w:val="22"/>
          <w:szCs w:val="22"/>
          <w:u w:val="single"/>
          <w:lang w:eastAsia="en-US"/>
        </w:rPr>
        <w:t>ima</w:t>
      </w:r>
      <w:r w:rsidR="00524FFE" w:rsidRPr="001A11AA">
        <w:rPr>
          <w:rFonts w:eastAsia="Calibri" w:cs="Arial"/>
          <w:sz w:val="22"/>
          <w:szCs w:val="22"/>
          <w:u w:val="single"/>
          <w:lang w:eastAsia="en-US"/>
        </w:rPr>
        <w:t xml:space="preserve"> poslovni nastan u Republici Hrvatskoj</w:t>
      </w:r>
      <w:r w:rsidR="00524FFE" w:rsidRPr="001A11AA">
        <w:rPr>
          <w:rFonts w:eastAsia="Calibri" w:cs="Arial"/>
          <w:sz w:val="22"/>
          <w:szCs w:val="22"/>
          <w:lang w:eastAsia="en-US"/>
        </w:rPr>
        <w:t xml:space="preserve"> </w:t>
      </w:r>
      <w:r w:rsidR="00524FFE" w:rsidRPr="001A11AA">
        <w:rPr>
          <w:rFonts w:eastAsia="Calibri" w:cs="Arial"/>
          <w:b/>
          <w:sz w:val="22"/>
          <w:szCs w:val="22"/>
          <w:lang w:eastAsia="en-US"/>
        </w:rPr>
        <w:t>ili</w:t>
      </w:r>
      <w:r w:rsidR="00524FFE" w:rsidRPr="001A11AA">
        <w:rPr>
          <w:rFonts w:eastAsia="Calibri" w:cs="Arial"/>
          <w:sz w:val="22"/>
          <w:szCs w:val="22"/>
          <w:lang w:eastAsia="en-US"/>
        </w:rPr>
        <w:t xml:space="preserve"> </w:t>
      </w:r>
      <w:r w:rsidR="00524FFE" w:rsidRPr="001A11AA">
        <w:rPr>
          <w:rFonts w:eastAsia="Calibri" w:cs="Arial"/>
          <w:sz w:val="22"/>
          <w:szCs w:val="22"/>
          <w:u w:val="single"/>
          <w:lang w:eastAsia="en-US"/>
        </w:rPr>
        <w:t>osoba</w:t>
      </w:r>
      <w:r w:rsidR="00524FFE" w:rsidRPr="001A11AA">
        <w:rPr>
          <w:rFonts w:eastAsia="Calibri" w:cs="Arial"/>
          <w:sz w:val="22"/>
          <w:szCs w:val="22"/>
          <w:lang w:eastAsia="en-US"/>
        </w:rPr>
        <w:t xml:space="preserve"> koja je član upravnog, upravljačkog ili nadzornog tijela ili ima ovlasti zastupanja, donošenja odluka ili nadzora toga gospodarskog subjekta i </w:t>
      </w:r>
      <w:r w:rsidR="00524FFE" w:rsidRPr="001A11AA">
        <w:rPr>
          <w:rFonts w:eastAsia="Calibri" w:cs="Arial"/>
          <w:sz w:val="22"/>
          <w:szCs w:val="22"/>
          <w:u w:val="single"/>
          <w:lang w:eastAsia="en-US"/>
        </w:rPr>
        <w:t xml:space="preserve">koja </w:t>
      </w:r>
      <w:r w:rsidR="00524FFE" w:rsidRPr="001A11AA">
        <w:rPr>
          <w:rFonts w:eastAsia="Calibri" w:cs="Arial"/>
          <w:b/>
          <w:sz w:val="22"/>
          <w:szCs w:val="22"/>
          <w:u w:val="single"/>
          <w:lang w:eastAsia="en-US"/>
        </w:rPr>
        <w:t>je</w:t>
      </w:r>
      <w:r w:rsidR="00524FFE" w:rsidRPr="001A11AA">
        <w:rPr>
          <w:rFonts w:eastAsia="Calibri" w:cs="Arial"/>
          <w:sz w:val="22"/>
          <w:szCs w:val="22"/>
          <w:u w:val="single"/>
          <w:lang w:eastAsia="en-US"/>
        </w:rPr>
        <w:t xml:space="preserve"> državljanin Republike Hrvatske</w:t>
      </w:r>
      <w:r w:rsidR="00524FFE" w:rsidRPr="001A11AA">
        <w:rPr>
          <w:rFonts w:eastAsia="Calibri" w:cs="Arial"/>
          <w:sz w:val="22"/>
          <w:szCs w:val="22"/>
          <w:lang w:eastAsia="en-US"/>
        </w:rPr>
        <w:t xml:space="preserve"> pravomoćnom presudom osuđena za:</w:t>
      </w:r>
    </w:p>
    <w:p w14:paraId="0276405D" w14:textId="77777777" w:rsidR="00524FFE" w:rsidRPr="001A11AA" w:rsidRDefault="00524FFE" w:rsidP="00EC4422">
      <w:pPr>
        <w:jc w:val="both"/>
        <w:rPr>
          <w:rFonts w:eastAsia="Calibri" w:cs="Arial"/>
          <w:sz w:val="22"/>
          <w:szCs w:val="22"/>
          <w:lang w:eastAsia="en-US"/>
        </w:rPr>
      </w:pPr>
    </w:p>
    <w:p w14:paraId="57AC1ACA" w14:textId="5229912A" w:rsidR="00524FFE" w:rsidRPr="00C46DFA" w:rsidRDefault="00C46DFA" w:rsidP="00C46DFA">
      <w:pPr>
        <w:jc w:val="both"/>
        <w:rPr>
          <w:rFonts w:eastAsia="Calibri"/>
          <w:sz w:val="22"/>
          <w:szCs w:val="22"/>
          <w:lang w:eastAsia="en-US"/>
        </w:rPr>
      </w:pPr>
      <w:r>
        <w:rPr>
          <w:rFonts w:eastAsia="Calibri"/>
          <w:b/>
          <w:sz w:val="22"/>
          <w:szCs w:val="22"/>
          <w:lang w:eastAsia="en-US"/>
        </w:rPr>
        <w:t xml:space="preserve">a) </w:t>
      </w:r>
      <w:r w:rsidR="00524FFE" w:rsidRPr="00C46DFA">
        <w:rPr>
          <w:rFonts w:eastAsia="Calibri"/>
          <w:b/>
          <w:sz w:val="22"/>
          <w:szCs w:val="22"/>
          <w:lang w:eastAsia="en-US"/>
        </w:rPr>
        <w:t>sudjelovanje u zločinačkoj organizaciji,</w:t>
      </w:r>
      <w:r w:rsidR="00524FFE" w:rsidRPr="00C46DFA">
        <w:rPr>
          <w:rFonts w:eastAsia="Calibri"/>
          <w:sz w:val="22"/>
          <w:szCs w:val="22"/>
          <w:lang w:eastAsia="en-US"/>
        </w:rPr>
        <w:t xml:space="preserve"> na temelju</w:t>
      </w:r>
      <w:r w:rsidR="00EC4422" w:rsidRPr="00C46DFA">
        <w:rPr>
          <w:rFonts w:eastAsia="Calibri"/>
          <w:sz w:val="22"/>
          <w:szCs w:val="22"/>
          <w:lang w:eastAsia="en-US"/>
        </w:rPr>
        <w:t xml:space="preserve"> </w:t>
      </w:r>
      <w:r w:rsidR="00524FFE" w:rsidRPr="00C46DFA">
        <w:rPr>
          <w:rFonts w:eastAsia="Calibri"/>
          <w:sz w:val="22"/>
          <w:szCs w:val="22"/>
          <w:lang w:eastAsia="en-US"/>
        </w:rPr>
        <w:t>članka 328. (zločinačko udruženje) i članka 329. (počinjenje kaznenog djela u sastavu zločinačkog udruženja) Kaznenog zakona</w:t>
      </w:r>
      <w:r w:rsidR="00EC4422" w:rsidRPr="00C46DFA">
        <w:rPr>
          <w:rFonts w:eastAsia="Calibri"/>
          <w:sz w:val="22"/>
          <w:szCs w:val="22"/>
          <w:lang w:eastAsia="en-US"/>
        </w:rPr>
        <w:t xml:space="preserve">, </w:t>
      </w:r>
      <w:r w:rsidR="00524FFE" w:rsidRPr="00C46DFA">
        <w:rPr>
          <w:rFonts w:eastAsia="Calibri"/>
          <w:sz w:val="22"/>
          <w:szCs w:val="22"/>
          <w:lang w:eastAsia="en-US"/>
        </w:rPr>
        <w:t>članka 333. (udruživanj</w:t>
      </w:r>
      <w:r w:rsidR="00EC4422" w:rsidRPr="00C46DFA">
        <w:rPr>
          <w:rFonts w:eastAsia="Calibri"/>
          <w:sz w:val="22"/>
          <w:szCs w:val="22"/>
          <w:lang w:eastAsia="en-US"/>
        </w:rPr>
        <w:t>e za počinjenje kaznenih djela)</w:t>
      </w:r>
      <w:r w:rsidR="00524FFE" w:rsidRPr="00C46DFA">
        <w:rPr>
          <w:rFonts w:eastAsia="Calibri"/>
          <w:sz w:val="22"/>
          <w:szCs w:val="22"/>
          <w:lang w:eastAsia="en-US"/>
        </w:rPr>
        <w:t xml:space="preserve"> iz Kaznenog zakona (»Narodne novine«, br. 110/97., 27/98., 50/00., 129/00., 51/01., 111/03., 190/03., 105/04., 84/05., 71/06., 110/07., 152/08., 57/11., 77/11. </w:t>
      </w:r>
      <w:r w:rsidR="00EA4F64" w:rsidRPr="00C46DFA">
        <w:rPr>
          <w:rFonts w:eastAsia="Calibri"/>
          <w:sz w:val="22"/>
          <w:szCs w:val="22"/>
          <w:lang w:eastAsia="en-US"/>
        </w:rPr>
        <w:t>I</w:t>
      </w:r>
      <w:r w:rsidR="00524FFE" w:rsidRPr="00C46DFA">
        <w:rPr>
          <w:rFonts w:eastAsia="Calibri"/>
          <w:sz w:val="22"/>
          <w:szCs w:val="22"/>
          <w:lang w:eastAsia="en-US"/>
        </w:rPr>
        <w:t xml:space="preserve"> 143/12.)</w:t>
      </w:r>
    </w:p>
    <w:p w14:paraId="6D21A500" w14:textId="77777777" w:rsidR="00EC4422" w:rsidRPr="001A11AA" w:rsidRDefault="00EC4422" w:rsidP="00A140A8">
      <w:pPr>
        <w:rPr>
          <w:rFonts w:eastAsia="Calibri" w:cs="Arial"/>
          <w:sz w:val="22"/>
          <w:szCs w:val="22"/>
          <w:lang w:eastAsia="en-US"/>
        </w:rPr>
      </w:pPr>
    </w:p>
    <w:p w14:paraId="7B330C0A" w14:textId="67914672" w:rsidR="00EC4422" w:rsidRPr="001A11AA" w:rsidRDefault="00524FFE" w:rsidP="00AF7B45">
      <w:pPr>
        <w:jc w:val="both"/>
        <w:rPr>
          <w:rFonts w:eastAsia="Calibri" w:cs="Arial"/>
          <w:sz w:val="22"/>
          <w:szCs w:val="22"/>
          <w:lang w:eastAsia="en-US"/>
        </w:rPr>
      </w:pPr>
      <w:r w:rsidRPr="001A11AA">
        <w:rPr>
          <w:rFonts w:eastAsia="Calibri" w:cs="Arial"/>
          <w:b/>
          <w:sz w:val="22"/>
          <w:szCs w:val="22"/>
          <w:lang w:eastAsia="en-US"/>
        </w:rPr>
        <w:t>b) korupciju</w:t>
      </w:r>
      <w:r w:rsidRPr="001A11AA">
        <w:rPr>
          <w:rFonts w:eastAsia="Calibri" w:cs="Arial"/>
          <w:sz w:val="22"/>
          <w:szCs w:val="22"/>
          <w:lang w:eastAsia="en-US"/>
        </w:rPr>
        <w:t>, na temelju</w:t>
      </w:r>
      <w:r w:rsidR="00EC4422" w:rsidRPr="001A11AA">
        <w:rPr>
          <w:rFonts w:eastAsia="Calibri" w:cs="Arial"/>
          <w:sz w:val="22"/>
          <w:szCs w:val="22"/>
          <w:lang w:eastAsia="en-US"/>
        </w:rPr>
        <w:t xml:space="preserve"> </w:t>
      </w:r>
      <w:r w:rsidRPr="001A11AA">
        <w:rPr>
          <w:rFonts w:eastAsia="Calibri" w:cs="Arial"/>
          <w:sz w:val="22"/>
          <w:szCs w:val="22"/>
          <w:lang w:eastAsia="en-US"/>
        </w:rPr>
        <w:t>članka 252. (primanje mita u gospodarskom poslovanju), članka 253. (davanje mita u gospodarskom poslovanju), članka 254. (zlouporaba u postupku</w:t>
      </w:r>
      <w:r w:rsidR="00EC4422" w:rsidRPr="001A11AA">
        <w:rPr>
          <w:rFonts w:eastAsia="Calibri" w:cs="Arial"/>
          <w:sz w:val="22"/>
          <w:szCs w:val="22"/>
          <w:lang w:eastAsia="en-US"/>
        </w:rPr>
        <w:t xml:space="preserve"> </w:t>
      </w:r>
      <w:r w:rsidRPr="001A11AA">
        <w:rPr>
          <w:rFonts w:eastAsia="Calibri" w:cs="Arial"/>
          <w:sz w:val="22"/>
          <w:szCs w:val="22"/>
          <w:lang w:eastAsia="en-US"/>
        </w:rPr>
        <w:t>javne nabave), članka 291. (zlouporaba položaja i ovlasti), članka 292. (nezakonito pogodovanje), članka 293. (primanje mita), članka 294. (davanje mita), članka 295. (trgovanje utjecajem) i članka 296. (davanje mita za trgovanje utjecajem) Kaznenog zakona</w:t>
      </w:r>
      <w:r w:rsidR="00EC4422" w:rsidRPr="001A11AA">
        <w:rPr>
          <w:rFonts w:eastAsia="Calibri" w:cs="Arial"/>
          <w:sz w:val="22"/>
          <w:szCs w:val="22"/>
          <w:lang w:eastAsia="en-US"/>
        </w:rPr>
        <w:t xml:space="preserve">; </w:t>
      </w:r>
      <w:r w:rsidRPr="001A11AA">
        <w:rPr>
          <w:rFonts w:eastAsia="Calibri" w:cs="Arial"/>
          <w:sz w:val="22"/>
          <w:szCs w:val="22"/>
          <w:lang w:eastAsia="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w:t>
      </w:r>
      <w:r w:rsidR="00EA4F64" w:rsidRPr="001A11AA">
        <w:rPr>
          <w:rFonts w:eastAsia="Calibri" w:cs="Arial"/>
          <w:sz w:val="22"/>
          <w:szCs w:val="22"/>
          <w:lang w:eastAsia="en-US"/>
        </w:rPr>
        <w:t>I</w:t>
      </w:r>
      <w:r w:rsidRPr="001A11AA">
        <w:rPr>
          <w:rFonts w:eastAsia="Calibri" w:cs="Arial"/>
          <w:sz w:val="22"/>
          <w:szCs w:val="22"/>
          <w:lang w:eastAsia="en-US"/>
        </w:rPr>
        <w:t xml:space="preserve"> 143/12.)</w:t>
      </w:r>
    </w:p>
    <w:p w14:paraId="7A1AEE98" w14:textId="33D7C525" w:rsidR="00524FFE" w:rsidRPr="001A11AA" w:rsidRDefault="00524FFE" w:rsidP="00C154C5">
      <w:pPr>
        <w:jc w:val="both"/>
        <w:rPr>
          <w:rFonts w:eastAsia="Calibri" w:cs="Arial"/>
          <w:sz w:val="22"/>
          <w:szCs w:val="22"/>
          <w:lang w:eastAsia="en-US"/>
        </w:rPr>
      </w:pPr>
      <w:r w:rsidRPr="001A11AA">
        <w:rPr>
          <w:rFonts w:eastAsia="Calibri" w:cs="Arial"/>
          <w:b/>
          <w:sz w:val="22"/>
          <w:szCs w:val="22"/>
          <w:lang w:eastAsia="en-US"/>
        </w:rPr>
        <w:t>c) prijevaru</w:t>
      </w:r>
      <w:r w:rsidRPr="001A11AA">
        <w:rPr>
          <w:rFonts w:eastAsia="Calibri" w:cs="Arial"/>
          <w:sz w:val="22"/>
          <w:szCs w:val="22"/>
          <w:lang w:eastAsia="en-US"/>
        </w:rPr>
        <w:t>, na temelju članka 236. (prijevara), članka 247. (prijevara u gospodarskom poslovanju), članka 256. (utaja poreza ili carine) i članka 258. (subvencijska prijevara) Kaznenog zakona</w:t>
      </w:r>
      <w:r w:rsidR="00C154C5" w:rsidRPr="001A11AA">
        <w:rPr>
          <w:rFonts w:eastAsia="Calibri" w:cs="Arial"/>
          <w:sz w:val="22"/>
          <w:szCs w:val="22"/>
          <w:lang w:eastAsia="en-US"/>
        </w:rPr>
        <w:t xml:space="preserve">, </w:t>
      </w:r>
      <w:r w:rsidRPr="001A11AA">
        <w:rPr>
          <w:rFonts w:eastAsia="Calibri" w:cs="Arial"/>
          <w:sz w:val="22"/>
          <w:szCs w:val="22"/>
          <w:lang w:eastAsia="en-US"/>
        </w:rPr>
        <w:t xml:space="preserve">članka 224. (prijevara), članka 293. (prijevara u gospodarskom poslovanju) i članka 286. (utaja poreza i drugih davanja) iz Kaznenog zakona (»Narodne novine«, br. 110/97., 27/98., 50/00., 129/00., 51/01., 111/03., 190/03., 105/04., 84/05., 71/06., 110/07., 152/08., 57/11., 77/11. </w:t>
      </w:r>
      <w:r w:rsidR="00EA4F64" w:rsidRPr="001A11AA">
        <w:rPr>
          <w:rFonts w:eastAsia="Calibri" w:cs="Arial"/>
          <w:sz w:val="22"/>
          <w:szCs w:val="22"/>
          <w:lang w:eastAsia="en-US"/>
        </w:rPr>
        <w:t>I</w:t>
      </w:r>
      <w:r w:rsidRPr="001A11AA">
        <w:rPr>
          <w:rFonts w:eastAsia="Calibri" w:cs="Arial"/>
          <w:sz w:val="22"/>
          <w:szCs w:val="22"/>
          <w:lang w:eastAsia="en-US"/>
        </w:rPr>
        <w:t xml:space="preserve"> 143/12.)</w:t>
      </w:r>
    </w:p>
    <w:p w14:paraId="206EC119" w14:textId="77777777" w:rsidR="00C154C5" w:rsidRPr="001A11AA" w:rsidRDefault="00C154C5" w:rsidP="00C154C5">
      <w:pPr>
        <w:jc w:val="both"/>
        <w:rPr>
          <w:rFonts w:eastAsia="Calibri" w:cs="Arial"/>
          <w:sz w:val="22"/>
          <w:szCs w:val="22"/>
          <w:lang w:eastAsia="en-US"/>
        </w:rPr>
      </w:pPr>
    </w:p>
    <w:p w14:paraId="754FAD0E" w14:textId="282333E2" w:rsidR="00524FFE" w:rsidRPr="001A11AA" w:rsidRDefault="00524FFE" w:rsidP="00C154C5">
      <w:pPr>
        <w:jc w:val="both"/>
        <w:rPr>
          <w:rFonts w:eastAsia="Calibri" w:cs="Arial"/>
          <w:sz w:val="22"/>
          <w:szCs w:val="22"/>
          <w:lang w:eastAsia="en-US"/>
        </w:rPr>
      </w:pPr>
      <w:r w:rsidRPr="001A11AA">
        <w:rPr>
          <w:rFonts w:eastAsia="Calibri" w:cs="Arial"/>
          <w:b/>
          <w:sz w:val="22"/>
          <w:szCs w:val="22"/>
          <w:lang w:eastAsia="en-US"/>
        </w:rPr>
        <w:t>d) terorizam ili kaznena djela povezana s terorističkim aktivnostima</w:t>
      </w:r>
      <w:r w:rsidRPr="001A11AA">
        <w:rPr>
          <w:rFonts w:eastAsia="Calibri" w:cs="Arial"/>
          <w:sz w:val="22"/>
          <w:szCs w:val="22"/>
          <w:lang w:eastAsia="en-US"/>
        </w:rPr>
        <w:t>, na temelju</w:t>
      </w:r>
      <w:r w:rsidR="00C154C5" w:rsidRPr="001A11AA">
        <w:rPr>
          <w:rFonts w:eastAsia="Calibri" w:cs="Arial"/>
          <w:sz w:val="22"/>
          <w:szCs w:val="22"/>
          <w:lang w:eastAsia="en-US"/>
        </w:rPr>
        <w:t xml:space="preserve"> </w:t>
      </w:r>
      <w:r w:rsidRPr="001A11AA">
        <w:rPr>
          <w:rFonts w:eastAsia="Calibri" w:cs="Arial"/>
          <w:sz w:val="22"/>
          <w:szCs w:val="22"/>
          <w:lang w:eastAsia="en-US"/>
        </w:rPr>
        <w:t>članka 97. (terorizam), članka 99. (javno poticanje na terorizam), članka 100. (novačenje za terorizam), članka 101. (obuka za terorizam) i članka 102. (terorističko udruženje) Kaznenog zakona</w:t>
      </w:r>
      <w:r w:rsidR="00C154C5" w:rsidRPr="001A11AA">
        <w:rPr>
          <w:rFonts w:eastAsia="Calibri" w:cs="Arial"/>
          <w:sz w:val="22"/>
          <w:szCs w:val="22"/>
          <w:lang w:eastAsia="en-US"/>
        </w:rPr>
        <w:t xml:space="preserve">, </w:t>
      </w:r>
      <w:r w:rsidRPr="001A11AA">
        <w:rPr>
          <w:rFonts w:eastAsia="Calibri" w:cs="Arial"/>
          <w:sz w:val="22"/>
          <w:szCs w:val="22"/>
          <w:lang w:eastAsia="en-US"/>
        </w:rPr>
        <w:t xml:space="preserve">članka 169. (terorizam), članka 169.a (javno poticanje na terorizam) i članka 169.b (novačenje i obuka za terorizam) iz Kaznenog zakona (»Narodne novine«, br. 110/97., 27/98., 50/00., 129/00., 51/01., </w:t>
      </w:r>
      <w:r w:rsidRPr="001A11AA">
        <w:rPr>
          <w:rFonts w:eastAsia="Calibri" w:cs="Arial"/>
          <w:sz w:val="22"/>
          <w:szCs w:val="22"/>
          <w:lang w:eastAsia="en-US"/>
        </w:rPr>
        <w:lastRenderedPageBreak/>
        <w:t xml:space="preserve">111/03., 190/03., 105/04., 84/05., 71/06., 110/07., 152/08., 57/11., 77/11. </w:t>
      </w:r>
      <w:r w:rsidR="00EA4F64" w:rsidRPr="001A11AA">
        <w:rPr>
          <w:rFonts w:eastAsia="Calibri" w:cs="Arial"/>
          <w:sz w:val="22"/>
          <w:szCs w:val="22"/>
          <w:lang w:eastAsia="en-US"/>
        </w:rPr>
        <w:t>I</w:t>
      </w:r>
      <w:r w:rsidRPr="001A11AA">
        <w:rPr>
          <w:rFonts w:eastAsia="Calibri" w:cs="Arial"/>
          <w:sz w:val="22"/>
          <w:szCs w:val="22"/>
          <w:lang w:eastAsia="en-US"/>
        </w:rPr>
        <w:t xml:space="preserve"> 143/12.)</w:t>
      </w:r>
    </w:p>
    <w:p w14:paraId="79F6CD4B" w14:textId="77777777" w:rsidR="00C154C5" w:rsidRPr="001A11AA" w:rsidRDefault="00C154C5" w:rsidP="00C154C5">
      <w:pPr>
        <w:jc w:val="both"/>
        <w:rPr>
          <w:rFonts w:eastAsia="Calibri" w:cs="Arial"/>
          <w:sz w:val="22"/>
          <w:szCs w:val="22"/>
          <w:lang w:eastAsia="en-US"/>
        </w:rPr>
      </w:pPr>
    </w:p>
    <w:p w14:paraId="4AD371B3" w14:textId="7222B455" w:rsidR="00524FFE" w:rsidRPr="001A11AA" w:rsidRDefault="00524FFE" w:rsidP="00396373">
      <w:pPr>
        <w:jc w:val="both"/>
        <w:rPr>
          <w:rFonts w:eastAsia="Calibri" w:cs="Arial"/>
          <w:sz w:val="22"/>
          <w:szCs w:val="22"/>
          <w:lang w:eastAsia="en-US"/>
        </w:rPr>
      </w:pPr>
      <w:r w:rsidRPr="001A11AA">
        <w:rPr>
          <w:rFonts w:eastAsia="Calibri" w:cs="Arial"/>
          <w:b/>
          <w:sz w:val="22"/>
          <w:szCs w:val="22"/>
          <w:lang w:eastAsia="en-US"/>
        </w:rPr>
        <w:t>e) pranje novca ili financiranje terorizma</w:t>
      </w:r>
      <w:r w:rsidRPr="001A11AA">
        <w:rPr>
          <w:rFonts w:eastAsia="Calibri" w:cs="Arial"/>
          <w:sz w:val="22"/>
          <w:szCs w:val="22"/>
          <w:lang w:eastAsia="en-US"/>
        </w:rPr>
        <w:t>, na temelju članka 98. (financiranje terorizma) i članka 265. (pranje novca) Kaznenog zakona</w:t>
      </w:r>
      <w:r w:rsidR="00396373" w:rsidRPr="001A11AA">
        <w:rPr>
          <w:rFonts w:eastAsia="Calibri" w:cs="Arial"/>
          <w:sz w:val="22"/>
          <w:szCs w:val="22"/>
          <w:lang w:eastAsia="en-US"/>
        </w:rPr>
        <w:t xml:space="preserve">, </w:t>
      </w:r>
      <w:r w:rsidRPr="001A11AA">
        <w:rPr>
          <w:rFonts w:eastAsia="Calibri" w:cs="Arial"/>
          <w:sz w:val="22"/>
          <w:szCs w:val="22"/>
          <w:lang w:eastAsia="en-US"/>
        </w:rPr>
        <w:t xml:space="preserve"> članka 279. (pranje novca) iz Kaznenog zakona (»Narodne novine«, br. 110/97., 27/98., 50/00., 129/00., 51/01., 111/03., 190/03., 105/04., 84/05., 71/06., 110/07., 152/08., 57/11., 77/11. </w:t>
      </w:r>
      <w:r w:rsidR="00EA4F64" w:rsidRPr="001A11AA">
        <w:rPr>
          <w:rFonts w:eastAsia="Calibri" w:cs="Arial"/>
          <w:sz w:val="22"/>
          <w:szCs w:val="22"/>
          <w:lang w:eastAsia="en-US"/>
        </w:rPr>
        <w:t>I</w:t>
      </w:r>
      <w:r w:rsidRPr="001A11AA">
        <w:rPr>
          <w:rFonts w:eastAsia="Calibri" w:cs="Arial"/>
          <w:sz w:val="22"/>
          <w:szCs w:val="22"/>
          <w:lang w:eastAsia="en-US"/>
        </w:rPr>
        <w:t xml:space="preserve"> 143/12.)</w:t>
      </w:r>
    </w:p>
    <w:p w14:paraId="78257BD9" w14:textId="77777777" w:rsidR="00396373" w:rsidRPr="001A11AA" w:rsidRDefault="00396373" w:rsidP="00396373">
      <w:pPr>
        <w:jc w:val="both"/>
        <w:rPr>
          <w:rFonts w:eastAsia="Calibri" w:cs="Arial"/>
          <w:sz w:val="22"/>
          <w:szCs w:val="22"/>
          <w:lang w:eastAsia="en-US"/>
        </w:rPr>
      </w:pPr>
    </w:p>
    <w:p w14:paraId="32AB4F7A" w14:textId="25272E15" w:rsidR="00524FFE" w:rsidRDefault="00524FFE" w:rsidP="00396373">
      <w:pPr>
        <w:jc w:val="both"/>
        <w:rPr>
          <w:rFonts w:eastAsia="Calibri" w:cs="Arial"/>
          <w:sz w:val="22"/>
          <w:szCs w:val="22"/>
          <w:lang w:eastAsia="en-US"/>
        </w:rPr>
      </w:pPr>
      <w:r w:rsidRPr="001A11AA">
        <w:rPr>
          <w:rFonts w:eastAsia="Calibri" w:cs="Arial"/>
          <w:b/>
          <w:sz w:val="22"/>
          <w:szCs w:val="22"/>
          <w:lang w:eastAsia="en-US"/>
        </w:rPr>
        <w:t>f) dječji rad ili druge oblike trgovanja ljudima</w:t>
      </w:r>
      <w:r w:rsidRPr="001A11AA">
        <w:rPr>
          <w:rFonts w:eastAsia="Calibri" w:cs="Arial"/>
          <w:sz w:val="22"/>
          <w:szCs w:val="22"/>
          <w:lang w:eastAsia="en-US"/>
        </w:rPr>
        <w:t>, na temelju</w:t>
      </w:r>
      <w:r w:rsidR="00396373" w:rsidRPr="001A11AA">
        <w:rPr>
          <w:rFonts w:eastAsia="Calibri" w:cs="Arial"/>
          <w:sz w:val="22"/>
          <w:szCs w:val="22"/>
          <w:lang w:eastAsia="en-US"/>
        </w:rPr>
        <w:t xml:space="preserve"> </w:t>
      </w:r>
      <w:r w:rsidRPr="001A11AA">
        <w:rPr>
          <w:rFonts w:eastAsia="Calibri" w:cs="Arial"/>
          <w:sz w:val="22"/>
          <w:szCs w:val="22"/>
          <w:lang w:eastAsia="en-US"/>
        </w:rPr>
        <w:t>članka 106. (trgovanje ljudima) Kaznenog zakona</w:t>
      </w:r>
      <w:r w:rsidR="00396373" w:rsidRPr="001A11AA">
        <w:rPr>
          <w:rFonts w:eastAsia="Calibri" w:cs="Arial"/>
          <w:sz w:val="22"/>
          <w:szCs w:val="22"/>
          <w:lang w:eastAsia="en-US"/>
        </w:rPr>
        <w:t xml:space="preserve"> i </w:t>
      </w:r>
      <w:r w:rsidRPr="001A11AA">
        <w:rPr>
          <w:rFonts w:eastAsia="Calibri" w:cs="Arial"/>
          <w:sz w:val="22"/>
          <w:szCs w:val="22"/>
          <w:lang w:eastAsia="en-US"/>
        </w:rPr>
        <w:t>članka 175. (trgovanje ljudima i ropstvo) iz Kaznenog zakona (»Narodne novine«, br. 110/97., 27/98., 50/00., 129/00., 51/01., 111/03., 190/03., 105/04., 84/05., 71/06., 110/07., 152/08.,</w:t>
      </w:r>
      <w:r w:rsidR="001E6F87" w:rsidRPr="001A11AA">
        <w:rPr>
          <w:rFonts w:eastAsia="Calibri" w:cs="Arial"/>
          <w:sz w:val="22"/>
          <w:szCs w:val="22"/>
          <w:lang w:eastAsia="en-US"/>
        </w:rPr>
        <w:t xml:space="preserve"> 57/11., 77/11. </w:t>
      </w:r>
      <w:r w:rsidR="00EA4F64" w:rsidRPr="001A11AA">
        <w:rPr>
          <w:rFonts w:eastAsia="Calibri" w:cs="Arial"/>
          <w:sz w:val="22"/>
          <w:szCs w:val="22"/>
          <w:lang w:eastAsia="en-US"/>
        </w:rPr>
        <w:t>I</w:t>
      </w:r>
      <w:r w:rsidR="001E6F87" w:rsidRPr="001A11AA">
        <w:rPr>
          <w:rFonts w:eastAsia="Calibri" w:cs="Arial"/>
          <w:sz w:val="22"/>
          <w:szCs w:val="22"/>
          <w:lang w:eastAsia="en-US"/>
        </w:rPr>
        <w:t xml:space="preserve"> 143/12.), ili</w:t>
      </w:r>
    </w:p>
    <w:p w14:paraId="6B1FA7E7" w14:textId="77777777" w:rsidR="00040680" w:rsidRPr="00040680" w:rsidRDefault="00040680" w:rsidP="00396373">
      <w:pPr>
        <w:jc w:val="both"/>
        <w:rPr>
          <w:rFonts w:eastAsia="Calibri" w:cs="Arial"/>
          <w:sz w:val="22"/>
          <w:szCs w:val="22"/>
          <w:lang w:eastAsia="en-US"/>
        </w:rPr>
      </w:pPr>
    </w:p>
    <w:p w14:paraId="493A6129" w14:textId="259F88CB" w:rsidR="00524FFE" w:rsidRPr="001A11AA" w:rsidRDefault="000051DC" w:rsidP="000F05A1">
      <w:pPr>
        <w:jc w:val="both"/>
        <w:rPr>
          <w:rFonts w:eastAsia="Calibri" w:cs="Arial"/>
          <w:sz w:val="22"/>
          <w:szCs w:val="22"/>
          <w:lang w:eastAsia="en-US"/>
        </w:rPr>
      </w:pPr>
      <w:r w:rsidRPr="001A11AA">
        <w:rPr>
          <w:rFonts w:eastAsia="Calibri" w:cs="Arial"/>
          <w:b/>
          <w:bCs/>
          <w:color w:val="000000"/>
          <w:sz w:val="22"/>
          <w:szCs w:val="22"/>
        </w:rPr>
        <w:t>3.1.</w:t>
      </w:r>
      <w:r w:rsidR="0018451C" w:rsidRPr="001A11AA">
        <w:rPr>
          <w:rFonts w:eastAsia="Calibri" w:cs="Arial"/>
          <w:b/>
          <w:bCs/>
          <w:color w:val="000000"/>
          <w:sz w:val="22"/>
          <w:szCs w:val="22"/>
        </w:rPr>
        <w:t>1.</w:t>
      </w:r>
      <w:r w:rsidR="00524FFE" w:rsidRPr="001A11AA">
        <w:rPr>
          <w:rFonts w:eastAsia="Calibri" w:cs="Arial"/>
          <w:b/>
          <w:bCs/>
          <w:color w:val="000000"/>
          <w:sz w:val="22"/>
          <w:szCs w:val="22"/>
        </w:rPr>
        <w:t xml:space="preserve">2.  </w:t>
      </w:r>
      <w:r w:rsidR="00524FFE" w:rsidRPr="001A11AA">
        <w:rPr>
          <w:rFonts w:eastAsia="Calibri" w:cs="Arial"/>
          <w:sz w:val="22"/>
          <w:szCs w:val="22"/>
          <w:lang w:eastAsia="en-US"/>
        </w:rPr>
        <w:t xml:space="preserve">je gospodarski subjekt koji </w:t>
      </w:r>
      <w:r w:rsidR="00524FFE" w:rsidRPr="001A11AA">
        <w:rPr>
          <w:rFonts w:eastAsia="Calibri" w:cs="Arial"/>
          <w:b/>
          <w:sz w:val="22"/>
          <w:szCs w:val="22"/>
          <w:u w:val="single"/>
          <w:lang w:eastAsia="en-US"/>
        </w:rPr>
        <w:t>nema</w:t>
      </w:r>
      <w:r w:rsidR="00524FFE" w:rsidRPr="001A11AA">
        <w:rPr>
          <w:rFonts w:eastAsia="Calibri" w:cs="Arial"/>
          <w:sz w:val="22"/>
          <w:szCs w:val="22"/>
          <w:u w:val="single"/>
          <w:lang w:eastAsia="en-US"/>
        </w:rPr>
        <w:t xml:space="preserve"> poslovni nastan u Republici Hrvatskoj</w:t>
      </w:r>
      <w:r w:rsidR="00524FFE" w:rsidRPr="001A11AA">
        <w:rPr>
          <w:rFonts w:eastAsia="Calibri" w:cs="Arial"/>
          <w:sz w:val="22"/>
          <w:szCs w:val="22"/>
          <w:lang w:eastAsia="en-US"/>
        </w:rPr>
        <w:t xml:space="preserve"> ili </w:t>
      </w:r>
      <w:r w:rsidR="00524FFE" w:rsidRPr="001A11AA">
        <w:rPr>
          <w:rFonts w:eastAsia="Calibri" w:cs="Arial"/>
          <w:sz w:val="22"/>
          <w:szCs w:val="22"/>
          <w:u w:val="single"/>
          <w:lang w:eastAsia="en-US"/>
        </w:rPr>
        <w:t>osoba</w:t>
      </w:r>
      <w:r w:rsidR="00524FFE" w:rsidRPr="001A11AA">
        <w:rPr>
          <w:rFonts w:eastAsia="Calibri" w:cs="Arial"/>
          <w:sz w:val="22"/>
          <w:szCs w:val="22"/>
          <w:lang w:eastAsia="en-US"/>
        </w:rPr>
        <w:t xml:space="preserve"> koja je član upravnog, upravljačkog ili nadzornog tijela ili ima ovlasti zastupanja, donošenja odluka ili nadzora toga gospodarskog subjekta i </w:t>
      </w:r>
      <w:r w:rsidR="00524FFE" w:rsidRPr="001A11AA">
        <w:rPr>
          <w:rFonts w:eastAsia="Calibri" w:cs="Arial"/>
          <w:sz w:val="22"/>
          <w:szCs w:val="22"/>
          <w:u w:val="single"/>
          <w:lang w:eastAsia="en-US"/>
        </w:rPr>
        <w:t xml:space="preserve">koja </w:t>
      </w:r>
      <w:r w:rsidR="00524FFE" w:rsidRPr="001A11AA">
        <w:rPr>
          <w:rFonts w:eastAsia="Calibri" w:cs="Arial"/>
          <w:b/>
          <w:sz w:val="22"/>
          <w:szCs w:val="22"/>
          <w:u w:val="single"/>
          <w:lang w:eastAsia="en-US"/>
        </w:rPr>
        <w:t>nije</w:t>
      </w:r>
      <w:r w:rsidR="00524FFE" w:rsidRPr="001A11AA">
        <w:rPr>
          <w:rFonts w:eastAsia="Calibri" w:cs="Arial"/>
          <w:sz w:val="22"/>
          <w:szCs w:val="22"/>
          <w:u w:val="single"/>
          <w:lang w:eastAsia="en-US"/>
        </w:rPr>
        <w:t xml:space="preserve"> državljanin Republike Hrvatske</w:t>
      </w:r>
      <w:r w:rsidR="00524FFE" w:rsidRPr="001A11AA">
        <w:rPr>
          <w:rFonts w:eastAsia="Calibri" w:cs="Arial"/>
          <w:sz w:val="22"/>
          <w:szCs w:val="22"/>
          <w:lang w:eastAsia="en-US"/>
        </w:rPr>
        <w:t xml:space="preserve"> pravomoćnom presudom osuđena za kaznena djela iz članka 251. </w:t>
      </w:r>
      <w:r w:rsidR="00EA4F64" w:rsidRPr="001A11AA">
        <w:rPr>
          <w:rFonts w:eastAsia="Calibri" w:cs="Arial"/>
          <w:sz w:val="22"/>
          <w:szCs w:val="22"/>
          <w:lang w:eastAsia="en-US"/>
        </w:rPr>
        <w:t>S</w:t>
      </w:r>
      <w:r w:rsidR="00524FFE" w:rsidRPr="001A11AA">
        <w:rPr>
          <w:rFonts w:eastAsia="Calibri" w:cs="Arial"/>
          <w:sz w:val="22"/>
          <w:szCs w:val="22"/>
          <w:lang w:eastAsia="en-US"/>
        </w:rPr>
        <w:t xml:space="preserve">tavka 1. </w:t>
      </w:r>
      <w:r w:rsidR="00EA4F64" w:rsidRPr="001A11AA">
        <w:rPr>
          <w:rFonts w:eastAsia="Calibri" w:cs="Arial"/>
          <w:sz w:val="22"/>
          <w:szCs w:val="22"/>
          <w:lang w:eastAsia="en-US"/>
        </w:rPr>
        <w:t>T</w:t>
      </w:r>
      <w:r w:rsidR="00524FFE" w:rsidRPr="001A11AA">
        <w:rPr>
          <w:rFonts w:eastAsia="Calibri" w:cs="Arial"/>
          <w:sz w:val="22"/>
          <w:szCs w:val="22"/>
          <w:lang w:eastAsia="en-US"/>
        </w:rPr>
        <w:t xml:space="preserve">očke 1. </w:t>
      </w:r>
      <w:r w:rsidR="00EA4F64" w:rsidRPr="001A11AA">
        <w:rPr>
          <w:rFonts w:eastAsia="Calibri" w:cs="Arial"/>
          <w:sz w:val="22"/>
          <w:szCs w:val="22"/>
          <w:lang w:eastAsia="en-US"/>
        </w:rPr>
        <w:t>P</w:t>
      </w:r>
      <w:r w:rsidR="00524FFE" w:rsidRPr="001A11AA">
        <w:rPr>
          <w:rFonts w:eastAsia="Calibri" w:cs="Arial"/>
          <w:sz w:val="22"/>
          <w:szCs w:val="22"/>
          <w:lang w:eastAsia="en-US"/>
        </w:rPr>
        <w:t xml:space="preserve">odtočaka od a) do f)  ZJN 2016 i za odgovarajuća kaznena djela koja, prema nacionalnim propisima države poslovnog nastana gospodarskog subjekta, odnosno države čiji je osoba državljanin, obuhvaćaju razloge za isključenje iz članka 57. </w:t>
      </w:r>
      <w:r w:rsidR="00EA4F64" w:rsidRPr="001A11AA">
        <w:rPr>
          <w:rFonts w:eastAsia="Calibri" w:cs="Arial"/>
          <w:sz w:val="22"/>
          <w:szCs w:val="22"/>
          <w:lang w:eastAsia="en-US"/>
        </w:rPr>
        <w:t>S</w:t>
      </w:r>
      <w:r w:rsidR="00524FFE" w:rsidRPr="001A11AA">
        <w:rPr>
          <w:rFonts w:eastAsia="Calibri" w:cs="Arial"/>
          <w:sz w:val="22"/>
          <w:szCs w:val="22"/>
          <w:lang w:eastAsia="en-US"/>
        </w:rPr>
        <w:t xml:space="preserve">tavka 1. </w:t>
      </w:r>
      <w:r w:rsidR="00EA4F64" w:rsidRPr="001A11AA">
        <w:rPr>
          <w:rFonts w:eastAsia="Calibri" w:cs="Arial"/>
          <w:sz w:val="22"/>
          <w:szCs w:val="22"/>
          <w:lang w:eastAsia="en-US"/>
        </w:rPr>
        <w:t>T</w:t>
      </w:r>
      <w:r w:rsidR="00524FFE" w:rsidRPr="001A11AA">
        <w:rPr>
          <w:rFonts w:eastAsia="Calibri" w:cs="Arial"/>
          <w:sz w:val="22"/>
          <w:szCs w:val="22"/>
          <w:lang w:eastAsia="en-US"/>
        </w:rPr>
        <w:t>očaka od (</w:t>
      </w:r>
      <w:r w:rsidR="000F05A1" w:rsidRPr="001A11AA">
        <w:rPr>
          <w:rFonts w:eastAsia="Calibri" w:cs="Arial"/>
          <w:sz w:val="22"/>
          <w:szCs w:val="22"/>
          <w:lang w:eastAsia="en-US"/>
        </w:rPr>
        <w:t>a) do (f) Direktive 2014/24/EU.</w:t>
      </w:r>
    </w:p>
    <w:p w14:paraId="4D82CC56" w14:textId="77777777" w:rsidR="00524FFE" w:rsidRPr="001A11AA" w:rsidRDefault="00524FFE" w:rsidP="00A140A8">
      <w:pPr>
        <w:rPr>
          <w:rFonts w:eastAsia="Calibri" w:cs="Arial"/>
          <w:color w:val="000000"/>
          <w:sz w:val="22"/>
          <w:szCs w:val="22"/>
        </w:rPr>
      </w:pPr>
    </w:p>
    <w:p w14:paraId="63CBE30F" w14:textId="6DFB7455" w:rsidR="00524FFE" w:rsidRPr="001A11AA" w:rsidRDefault="00524FFE" w:rsidP="00AF7B45">
      <w:pPr>
        <w:rPr>
          <w:rFonts w:eastAsia="Calibri" w:cs="Arial"/>
          <w:color w:val="000000"/>
          <w:sz w:val="22"/>
          <w:szCs w:val="22"/>
        </w:rPr>
      </w:pPr>
      <w:r w:rsidRPr="001A11AA">
        <w:rPr>
          <w:rFonts w:eastAsia="Calibri" w:cs="Arial"/>
          <w:color w:val="000000"/>
          <w:sz w:val="22"/>
          <w:szCs w:val="22"/>
        </w:rPr>
        <w:t>Za potrebe utvrđivanja gore navedenog, gospodarski subjekt u ponudi dostavlja:</w:t>
      </w:r>
    </w:p>
    <w:p w14:paraId="62AAD5B1" w14:textId="77777777" w:rsidR="00AF7B45" w:rsidRPr="001A11AA" w:rsidRDefault="00AF7B45" w:rsidP="00AF7B45">
      <w:pPr>
        <w:rPr>
          <w:rFonts w:eastAsia="Calibri" w:cs="Arial"/>
          <w:color w:val="000000"/>
          <w:sz w:val="22"/>
          <w:szCs w:val="22"/>
        </w:rPr>
      </w:pPr>
    </w:p>
    <w:p w14:paraId="1FD2B29C" w14:textId="50F9606D" w:rsidR="00524FFE" w:rsidRPr="001A11AA" w:rsidRDefault="00524FFE" w:rsidP="00446C79">
      <w:pPr>
        <w:jc w:val="both"/>
        <w:rPr>
          <w:rFonts w:eastAsia="Calibri" w:cs="Arial"/>
          <w:b/>
          <w:bCs/>
          <w:color w:val="000000"/>
          <w:sz w:val="22"/>
          <w:szCs w:val="22"/>
        </w:rPr>
      </w:pPr>
      <w:r w:rsidRPr="001A11AA">
        <w:rPr>
          <w:rFonts w:eastAsia="Calibri" w:cs="Arial"/>
          <w:b/>
          <w:bCs/>
          <w:color w:val="000000"/>
          <w:sz w:val="22"/>
          <w:szCs w:val="22"/>
        </w:rPr>
        <w:t>- ispunjeni obrazac Europske jedinstvene dokume</w:t>
      </w:r>
      <w:r w:rsidR="004F50BA" w:rsidRPr="001A11AA">
        <w:rPr>
          <w:rFonts w:eastAsia="Calibri" w:cs="Arial"/>
          <w:b/>
          <w:bCs/>
          <w:color w:val="000000"/>
          <w:sz w:val="22"/>
          <w:szCs w:val="22"/>
        </w:rPr>
        <w:t>n</w:t>
      </w:r>
      <w:r w:rsidR="00497580" w:rsidRPr="001A11AA">
        <w:rPr>
          <w:rFonts w:eastAsia="Calibri" w:cs="Arial"/>
          <w:b/>
          <w:bCs/>
          <w:color w:val="000000"/>
          <w:sz w:val="22"/>
          <w:szCs w:val="22"/>
        </w:rPr>
        <w:t xml:space="preserve">tacije o nabavi (dalje: ESPD): </w:t>
      </w:r>
      <w:r w:rsidR="00E172FD" w:rsidRPr="001A11AA">
        <w:rPr>
          <w:rFonts w:eastAsia="Calibri" w:cs="Arial"/>
          <w:b/>
          <w:bCs/>
          <w:color w:val="000000"/>
          <w:sz w:val="22"/>
          <w:szCs w:val="22"/>
        </w:rPr>
        <w:t xml:space="preserve"> </w:t>
      </w:r>
      <w:r w:rsidRPr="001A11AA">
        <w:rPr>
          <w:rFonts w:eastAsia="Calibri" w:cs="Arial"/>
          <w:b/>
          <w:bCs/>
          <w:color w:val="000000"/>
          <w:sz w:val="22"/>
          <w:szCs w:val="22"/>
        </w:rPr>
        <w:t>Dio III. Osn</w:t>
      </w:r>
      <w:r w:rsidR="00D260FB" w:rsidRPr="001A11AA">
        <w:rPr>
          <w:rFonts w:eastAsia="Calibri" w:cs="Arial"/>
          <w:b/>
          <w:bCs/>
          <w:color w:val="000000"/>
          <w:sz w:val="22"/>
          <w:szCs w:val="22"/>
        </w:rPr>
        <w:t xml:space="preserve">ove za isključenje, Odjeljak A: </w:t>
      </w:r>
      <w:r w:rsidRPr="001A11AA">
        <w:rPr>
          <w:rFonts w:eastAsia="Calibri" w:cs="Arial"/>
          <w:b/>
          <w:bCs/>
          <w:color w:val="000000"/>
          <w:sz w:val="22"/>
          <w:szCs w:val="22"/>
        </w:rPr>
        <w:t>Osnove povezane s kaznenim presudama</w:t>
      </w:r>
      <w:r w:rsidR="00D260FB" w:rsidRPr="001A11AA">
        <w:rPr>
          <w:rFonts w:eastAsia="Calibri" w:cs="Arial"/>
          <w:b/>
          <w:bCs/>
          <w:color w:val="000000"/>
          <w:sz w:val="22"/>
          <w:szCs w:val="22"/>
        </w:rPr>
        <w:t>,</w:t>
      </w:r>
      <w:r w:rsidR="004F50BA" w:rsidRPr="001A11AA">
        <w:rPr>
          <w:rFonts w:eastAsia="Calibri" w:cs="Arial"/>
          <w:b/>
          <w:bCs/>
          <w:color w:val="000000"/>
          <w:sz w:val="22"/>
          <w:szCs w:val="22"/>
        </w:rPr>
        <w:t xml:space="preserve"> </w:t>
      </w:r>
      <w:r w:rsidRPr="001A11AA">
        <w:rPr>
          <w:rFonts w:eastAsia="Calibri" w:cs="Arial"/>
          <w:b/>
          <w:bCs/>
          <w:color w:val="000000"/>
          <w:sz w:val="22"/>
          <w:szCs w:val="22"/>
        </w:rPr>
        <w:t xml:space="preserve">za sve gospodarske subjekte u ponudi, osim za podugovaratelja na čiju se sposobnost gospodarski subjekt </w:t>
      </w:r>
      <w:r w:rsidRPr="001A11AA">
        <w:rPr>
          <w:rFonts w:eastAsia="Calibri" w:cs="Arial"/>
          <w:b/>
          <w:bCs/>
          <w:color w:val="000000"/>
          <w:sz w:val="22"/>
          <w:szCs w:val="22"/>
          <w:u w:val="single"/>
        </w:rPr>
        <w:t>ne oslanja.</w:t>
      </w:r>
    </w:p>
    <w:p w14:paraId="711ABD52" w14:textId="77777777" w:rsidR="00524FFE" w:rsidRPr="001A11AA" w:rsidRDefault="00524FFE" w:rsidP="00446C79">
      <w:pPr>
        <w:jc w:val="both"/>
        <w:rPr>
          <w:rFonts w:eastAsia="Calibri" w:cs="Arial"/>
          <w:color w:val="000000"/>
          <w:sz w:val="22"/>
          <w:szCs w:val="22"/>
        </w:rPr>
      </w:pPr>
    </w:p>
    <w:p w14:paraId="10B16640" w14:textId="2EAB0BCB" w:rsidR="00072C38" w:rsidRPr="001A11AA" w:rsidRDefault="00072C38" w:rsidP="00446C79">
      <w:pPr>
        <w:jc w:val="both"/>
        <w:rPr>
          <w:rFonts w:eastAsia="Calibri" w:cs="Arial"/>
          <w:color w:val="000000"/>
          <w:sz w:val="22"/>
          <w:szCs w:val="22"/>
        </w:rPr>
      </w:pPr>
      <w:r w:rsidRPr="001A11AA">
        <w:rPr>
          <w:rFonts w:eastAsia="Calibri" w:cs="Arial"/>
          <w:color w:val="000000"/>
          <w:sz w:val="22"/>
          <w:szCs w:val="22"/>
        </w:rPr>
        <w:t xml:space="preserve">U slučaju provjere informacija navedenih u ESPD obrascu, </w:t>
      </w:r>
      <w:r w:rsidR="00EA21CA" w:rsidRPr="001A11AA">
        <w:rPr>
          <w:rFonts w:eastAsia="Calibri" w:cs="Arial"/>
          <w:color w:val="000000"/>
          <w:sz w:val="22"/>
          <w:szCs w:val="22"/>
        </w:rPr>
        <w:t xml:space="preserve">sukladno članku 263. ZJN 2016, </w:t>
      </w:r>
      <w:r w:rsidRPr="001A11AA">
        <w:rPr>
          <w:rFonts w:eastAsia="Calibri" w:cs="Arial"/>
          <w:color w:val="000000"/>
          <w:sz w:val="22"/>
          <w:szCs w:val="22"/>
        </w:rPr>
        <w:t xml:space="preserve">Naručitelj će kao </w:t>
      </w:r>
      <w:r w:rsidR="00EA21CA" w:rsidRPr="001A11AA">
        <w:rPr>
          <w:rFonts w:eastAsia="Calibri" w:cs="Arial"/>
          <w:color w:val="000000"/>
          <w:sz w:val="22"/>
          <w:szCs w:val="22"/>
        </w:rPr>
        <w:t xml:space="preserve">ažurirani popratni dokument, odnosno kao </w:t>
      </w:r>
      <w:r w:rsidRPr="001A11AA">
        <w:rPr>
          <w:rFonts w:eastAsia="Calibri" w:cs="Arial"/>
          <w:color w:val="000000"/>
          <w:sz w:val="22"/>
          <w:szCs w:val="22"/>
        </w:rPr>
        <w:t>dostat</w:t>
      </w:r>
      <w:r w:rsidR="0084020C" w:rsidRPr="001A11AA">
        <w:rPr>
          <w:rFonts w:eastAsia="Calibri" w:cs="Arial"/>
          <w:color w:val="000000"/>
          <w:sz w:val="22"/>
          <w:szCs w:val="22"/>
        </w:rPr>
        <w:t>a</w:t>
      </w:r>
      <w:r w:rsidRPr="001A11AA">
        <w:rPr>
          <w:rFonts w:eastAsia="Calibri" w:cs="Arial"/>
          <w:color w:val="000000"/>
          <w:sz w:val="22"/>
          <w:szCs w:val="22"/>
        </w:rPr>
        <w:t>n</w:t>
      </w:r>
      <w:r w:rsidR="0084020C" w:rsidRPr="001A11AA">
        <w:rPr>
          <w:rFonts w:eastAsia="Calibri" w:cs="Arial"/>
          <w:color w:val="000000"/>
          <w:sz w:val="22"/>
          <w:szCs w:val="22"/>
        </w:rPr>
        <w:t xml:space="preserve"> </w:t>
      </w:r>
      <w:r w:rsidRPr="001A11AA">
        <w:rPr>
          <w:rFonts w:eastAsia="Calibri" w:cs="Arial"/>
          <w:color w:val="000000"/>
          <w:sz w:val="22"/>
          <w:szCs w:val="22"/>
        </w:rPr>
        <w:t>dokaz</w:t>
      </w:r>
      <w:r w:rsidR="00EA21CA" w:rsidRPr="001A11AA">
        <w:rPr>
          <w:rFonts w:eastAsia="Calibri" w:cs="Arial"/>
          <w:color w:val="000000"/>
          <w:sz w:val="22"/>
          <w:szCs w:val="22"/>
        </w:rPr>
        <w:t xml:space="preserve"> </w:t>
      </w:r>
      <w:r w:rsidRPr="001A11AA">
        <w:rPr>
          <w:rFonts w:eastAsia="Calibri" w:cs="Arial"/>
          <w:color w:val="000000"/>
          <w:sz w:val="22"/>
          <w:szCs w:val="22"/>
        </w:rPr>
        <w:t xml:space="preserve">da ne </w:t>
      </w:r>
      <w:r w:rsidR="000550DE" w:rsidRPr="001A11AA">
        <w:rPr>
          <w:rFonts w:eastAsia="Calibri" w:cs="Arial"/>
          <w:color w:val="000000"/>
          <w:sz w:val="22"/>
          <w:szCs w:val="22"/>
        </w:rPr>
        <w:t xml:space="preserve">postoje navedene osnove za isključenje </w:t>
      </w:r>
      <w:r w:rsidR="00131EE5" w:rsidRPr="001A11AA">
        <w:rPr>
          <w:rFonts w:eastAsia="Calibri" w:cs="Arial"/>
          <w:color w:val="000000"/>
          <w:sz w:val="22"/>
          <w:szCs w:val="22"/>
        </w:rPr>
        <w:t>zatražiti</w:t>
      </w:r>
      <w:r w:rsidR="000550DE" w:rsidRPr="001A11AA">
        <w:rPr>
          <w:rFonts w:eastAsia="Calibri" w:cs="Arial"/>
          <w:color w:val="000000"/>
          <w:sz w:val="22"/>
          <w:szCs w:val="22"/>
        </w:rPr>
        <w:t xml:space="preserve"> sljedeće dokumente:</w:t>
      </w:r>
    </w:p>
    <w:p w14:paraId="3FBE3A23" w14:textId="77777777" w:rsidR="00DD28E4" w:rsidRPr="001A11AA" w:rsidRDefault="00DD28E4" w:rsidP="00446C79">
      <w:pPr>
        <w:jc w:val="both"/>
        <w:rPr>
          <w:rFonts w:eastAsia="Calibri" w:cs="Arial"/>
          <w:color w:val="000000"/>
          <w:sz w:val="22"/>
          <w:szCs w:val="22"/>
        </w:rPr>
      </w:pPr>
    </w:p>
    <w:p w14:paraId="4D4E0FFB" w14:textId="77777777" w:rsidR="00524FFE" w:rsidRPr="001A11AA" w:rsidRDefault="00524FFE" w:rsidP="00446C79">
      <w:pPr>
        <w:jc w:val="both"/>
        <w:rPr>
          <w:rFonts w:eastAsia="Calibri" w:cs="Arial"/>
          <w:b/>
          <w:bCs/>
          <w:color w:val="000000"/>
          <w:sz w:val="22"/>
          <w:szCs w:val="22"/>
        </w:rPr>
      </w:pPr>
      <w:r w:rsidRPr="001A11AA">
        <w:rPr>
          <w:rFonts w:eastAsia="Calibri" w:cs="Arial"/>
          <w:b/>
          <w:bCs/>
          <w:color w:val="000000"/>
          <w:sz w:val="22"/>
          <w:szCs w:val="22"/>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46C7FE8E" w14:textId="77777777" w:rsidR="00524FFE" w:rsidRPr="001A11AA" w:rsidRDefault="00524FFE" w:rsidP="00446C79">
      <w:pPr>
        <w:jc w:val="both"/>
        <w:rPr>
          <w:rFonts w:eastAsia="Calibri" w:cs="Arial"/>
          <w:b/>
          <w:bCs/>
          <w:color w:val="000000"/>
          <w:sz w:val="22"/>
          <w:szCs w:val="22"/>
        </w:rPr>
      </w:pPr>
    </w:p>
    <w:p w14:paraId="017D566C" w14:textId="51ECB904" w:rsidR="00524FFE" w:rsidRPr="001A11AA" w:rsidRDefault="00524FFE" w:rsidP="00446C79">
      <w:pPr>
        <w:jc w:val="both"/>
        <w:rPr>
          <w:rFonts w:eastAsia="Calibri" w:cs="Arial"/>
          <w:color w:val="000000"/>
          <w:sz w:val="22"/>
          <w:szCs w:val="22"/>
        </w:rPr>
      </w:pPr>
      <w:r w:rsidRPr="001A11AA">
        <w:rPr>
          <w:rFonts w:eastAsia="Calibri" w:cs="Arial"/>
          <w:color w:val="000000"/>
          <w:sz w:val="22"/>
          <w:szCs w:val="22"/>
        </w:rPr>
        <w:t>Ako se u državi poslovnog nastana gospodarskog subjekta, odnosno državi čiji je osoba državljanin ne izdaju gore navedeni dokumenti ili ako ne obuhvaćaju sve okolnosti točke iz 3.1.1.</w:t>
      </w:r>
      <w:r w:rsidR="0018451C" w:rsidRPr="001A11AA">
        <w:rPr>
          <w:rFonts w:eastAsia="Calibri" w:cs="Arial"/>
          <w:color w:val="000000"/>
          <w:sz w:val="22"/>
          <w:szCs w:val="22"/>
        </w:rPr>
        <w:t>1.</w:t>
      </w:r>
      <w:r w:rsidRPr="001A11AA">
        <w:rPr>
          <w:rFonts w:eastAsia="Calibri" w:cs="Arial"/>
          <w:color w:val="000000"/>
          <w:sz w:val="22"/>
          <w:szCs w:val="22"/>
        </w:rPr>
        <w:t xml:space="preserve"> ili 3.1.</w:t>
      </w:r>
      <w:r w:rsidR="0018451C" w:rsidRPr="001A11AA">
        <w:rPr>
          <w:rFonts w:eastAsia="Calibri" w:cs="Arial"/>
          <w:color w:val="000000"/>
          <w:sz w:val="22"/>
          <w:szCs w:val="22"/>
        </w:rPr>
        <w:t>1.</w:t>
      </w:r>
      <w:r w:rsidRPr="001A11AA">
        <w:rPr>
          <w:rFonts w:eastAsia="Calibri" w:cs="Arial"/>
          <w:color w:val="000000"/>
          <w:sz w:val="22"/>
          <w:szCs w:val="22"/>
        </w:rPr>
        <w:t>2. ove Dokumentacije, gospodarski subjekt dostavlja:</w:t>
      </w:r>
    </w:p>
    <w:p w14:paraId="40690FA0" w14:textId="77777777" w:rsidR="00524FFE" w:rsidRPr="001A11AA" w:rsidRDefault="00524FFE" w:rsidP="00446C79">
      <w:pPr>
        <w:jc w:val="both"/>
        <w:rPr>
          <w:rFonts w:eastAsia="Calibri" w:cs="Arial"/>
          <w:color w:val="000000"/>
          <w:sz w:val="22"/>
          <w:szCs w:val="22"/>
        </w:rPr>
      </w:pPr>
    </w:p>
    <w:p w14:paraId="19895547" w14:textId="77777777" w:rsidR="00524FFE" w:rsidRPr="001A11AA" w:rsidRDefault="00524FFE" w:rsidP="00446C79">
      <w:pPr>
        <w:jc w:val="both"/>
        <w:rPr>
          <w:rFonts w:eastAsia="Calibri" w:cs="Arial"/>
          <w:b/>
          <w:bCs/>
          <w:color w:val="000000"/>
          <w:sz w:val="22"/>
          <w:szCs w:val="22"/>
        </w:rPr>
      </w:pPr>
      <w:r w:rsidRPr="001A11AA">
        <w:rPr>
          <w:rFonts w:eastAsia="Calibri" w:cs="Arial"/>
          <w:b/>
          <w:bCs/>
          <w:color w:val="000000"/>
          <w:sz w:val="22"/>
          <w:szCs w:val="22"/>
        </w:rPr>
        <w:t>-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p>
    <w:p w14:paraId="4499562A" w14:textId="77777777" w:rsidR="00524FFE" w:rsidRPr="001A11AA" w:rsidRDefault="00524FFE" w:rsidP="00446C79">
      <w:pPr>
        <w:jc w:val="both"/>
        <w:rPr>
          <w:rFonts w:eastAsia="Calibri" w:cs="Arial"/>
          <w:b/>
          <w:bCs/>
          <w:color w:val="000000"/>
          <w:sz w:val="22"/>
          <w:szCs w:val="22"/>
        </w:rPr>
      </w:pPr>
    </w:p>
    <w:p w14:paraId="3DA88927" w14:textId="386045D3" w:rsidR="00FC0262" w:rsidRPr="001A11AA" w:rsidRDefault="00524FFE" w:rsidP="000F05A1">
      <w:pPr>
        <w:jc w:val="both"/>
        <w:rPr>
          <w:rFonts w:eastAsia="Calibri" w:cs="Arial"/>
          <w:color w:val="000000"/>
          <w:sz w:val="22"/>
          <w:szCs w:val="22"/>
        </w:rPr>
      </w:pPr>
      <w:r w:rsidRPr="001A11AA">
        <w:rPr>
          <w:rFonts w:eastAsia="Calibri" w:cs="Arial"/>
          <w:color w:val="000000"/>
          <w:sz w:val="22"/>
          <w:szCs w:val="22"/>
        </w:rPr>
        <w:t>Gospodarski subjekt koji ima poslovni nastan u Republici Hrvatskoj odnosno osoba koja je državljanin Republike Hrvatske dostavlja</w:t>
      </w:r>
      <w:r w:rsidR="009C668E" w:rsidRPr="001A11AA">
        <w:rPr>
          <w:rFonts w:eastAsia="Calibri" w:cs="Arial"/>
          <w:color w:val="000000"/>
          <w:sz w:val="22"/>
          <w:szCs w:val="22"/>
        </w:rPr>
        <w:t>ju</w:t>
      </w:r>
      <w:r w:rsidRPr="001A11AA">
        <w:rPr>
          <w:rFonts w:eastAsia="Calibri" w:cs="Arial"/>
          <w:color w:val="000000"/>
          <w:sz w:val="22"/>
          <w:szCs w:val="22"/>
        </w:rPr>
        <w:t xml:space="preserve"> izjavu s ovjerenim </w:t>
      </w:r>
      <w:r w:rsidR="000F05A1" w:rsidRPr="001A11AA">
        <w:rPr>
          <w:rFonts w:eastAsia="Calibri" w:cs="Arial"/>
          <w:color w:val="000000"/>
          <w:sz w:val="22"/>
          <w:szCs w:val="22"/>
        </w:rPr>
        <w:t>potpisom kod javnog bilježnika.</w:t>
      </w:r>
    </w:p>
    <w:p w14:paraId="3DCB0AFB" w14:textId="4A8B46B4" w:rsidR="00445327" w:rsidRDefault="00445327" w:rsidP="000F05A1">
      <w:pPr>
        <w:jc w:val="both"/>
        <w:rPr>
          <w:rFonts w:eastAsia="Calibri" w:cs="Arial"/>
          <w:color w:val="000000"/>
          <w:sz w:val="22"/>
          <w:szCs w:val="22"/>
        </w:rPr>
      </w:pPr>
    </w:p>
    <w:p w14:paraId="5C2440DB" w14:textId="77777777" w:rsidR="00177089" w:rsidRPr="001A11AA" w:rsidRDefault="00177089" w:rsidP="000F05A1">
      <w:pPr>
        <w:jc w:val="both"/>
        <w:rPr>
          <w:rFonts w:eastAsia="Calibri" w:cs="Arial"/>
          <w:color w:val="000000"/>
          <w:sz w:val="22"/>
          <w:szCs w:val="22"/>
        </w:rPr>
      </w:pPr>
    </w:p>
    <w:p w14:paraId="0A28012B" w14:textId="6887E9A1" w:rsidR="00445327" w:rsidRPr="001A11AA" w:rsidRDefault="00445327" w:rsidP="00BD38E2">
      <w:pPr>
        <w:jc w:val="both"/>
        <w:rPr>
          <w:rFonts w:eastAsia="Calibri" w:cs="Arial"/>
          <w:color w:val="000000"/>
          <w:sz w:val="22"/>
          <w:szCs w:val="22"/>
        </w:rPr>
      </w:pPr>
      <w:r w:rsidRPr="001A11AA">
        <w:rPr>
          <w:rFonts w:eastAsia="Calibri" w:cs="Arial"/>
          <w:b/>
          <w:color w:val="000000"/>
          <w:sz w:val="22"/>
          <w:szCs w:val="22"/>
        </w:rPr>
        <w:t>Napomena:</w:t>
      </w:r>
      <w:r w:rsidRPr="001A11AA">
        <w:rPr>
          <w:rFonts w:eastAsia="Calibri" w:cs="Arial"/>
          <w:color w:val="000000"/>
          <w:sz w:val="22"/>
          <w:szCs w:val="22"/>
        </w:rPr>
        <w:t xml:space="preserve"> </w:t>
      </w:r>
      <w:r w:rsidRPr="001A11AA">
        <w:rPr>
          <w:rFonts w:cs="Arial"/>
          <w:sz w:val="22"/>
          <w:szCs w:val="22"/>
        </w:rPr>
        <w:t xml:space="preserve">Sukladno članku 20. </w:t>
      </w:r>
      <w:r w:rsidR="00EA4F64" w:rsidRPr="001A11AA">
        <w:rPr>
          <w:rFonts w:cs="Arial"/>
          <w:sz w:val="22"/>
          <w:szCs w:val="22"/>
        </w:rPr>
        <w:t>S</w:t>
      </w:r>
      <w:r w:rsidRPr="001A11AA">
        <w:rPr>
          <w:rFonts w:cs="Arial"/>
          <w:sz w:val="22"/>
          <w:szCs w:val="22"/>
        </w:rPr>
        <w:t xml:space="preserve">tavku 10. Pravilnika o dokumentaciji o nabavi te ponudi u postupcima javne nabave („Narodne novine“ </w:t>
      </w:r>
      <w:r w:rsidR="00E172FD" w:rsidRPr="001A11AA">
        <w:rPr>
          <w:rFonts w:cs="Arial"/>
          <w:sz w:val="22"/>
          <w:szCs w:val="22"/>
        </w:rPr>
        <w:t xml:space="preserve">br. </w:t>
      </w:r>
      <w:r w:rsidRPr="001A11AA">
        <w:rPr>
          <w:rFonts w:cs="Arial"/>
          <w:sz w:val="22"/>
          <w:szCs w:val="22"/>
        </w:rPr>
        <w:t>65/2017), Izjavu iz</w:t>
      </w:r>
      <w:r w:rsidR="00E172FD" w:rsidRPr="001A11AA">
        <w:rPr>
          <w:rFonts w:cs="Arial"/>
          <w:sz w:val="22"/>
          <w:szCs w:val="22"/>
        </w:rPr>
        <w:t xml:space="preserve"> ove točke Dokumentacije (iz</w:t>
      </w:r>
      <w:r w:rsidRPr="001A11AA">
        <w:rPr>
          <w:rFonts w:cs="Arial"/>
          <w:sz w:val="22"/>
          <w:szCs w:val="22"/>
        </w:rPr>
        <w:t xml:space="preserve"> članka 265. </w:t>
      </w:r>
      <w:r w:rsidR="00EA4F64" w:rsidRPr="001A11AA">
        <w:rPr>
          <w:rFonts w:cs="Arial"/>
          <w:sz w:val="22"/>
          <w:szCs w:val="22"/>
        </w:rPr>
        <w:t>S</w:t>
      </w:r>
      <w:r w:rsidRPr="001A11AA">
        <w:rPr>
          <w:rFonts w:cs="Arial"/>
          <w:sz w:val="22"/>
          <w:szCs w:val="22"/>
        </w:rPr>
        <w:t xml:space="preserve">tavka 2. </w:t>
      </w:r>
      <w:r w:rsidR="00EA4F64" w:rsidRPr="001A11AA">
        <w:rPr>
          <w:rFonts w:cs="Arial"/>
          <w:sz w:val="22"/>
          <w:szCs w:val="22"/>
        </w:rPr>
        <w:t>U</w:t>
      </w:r>
      <w:r w:rsidRPr="001A11AA">
        <w:rPr>
          <w:rFonts w:cs="Arial"/>
          <w:sz w:val="22"/>
          <w:szCs w:val="22"/>
        </w:rPr>
        <w:t xml:space="preserve"> vezi s člankom 251. </w:t>
      </w:r>
      <w:r w:rsidR="00EA4F64" w:rsidRPr="001A11AA">
        <w:rPr>
          <w:rFonts w:cs="Arial"/>
          <w:sz w:val="22"/>
          <w:szCs w:val="22"/>
        </w:rPr>
        <w:t>S</w:t>
      </w:r>
      <w:r w:rsidRPr="001A11AA">
        <w:rPr>
          <w:rFonts w:cs="Arial"/>
          <w:sz w:val="22"/>
          <w:szCs w:val="22"/>
        </w:rPr>
        <w:t>tavkom 1. ZJN 2016</w:t>
      </w:r>
      <w:r w:rsidR="00E172FD" w:rsidRPr="001A11AA">
        <w:rPr>
          <w:rFonts w:cs="Arial"/>
          <w:sz w:val="22"/>
          <w:szCs w:val="22"/>
        </w:rPr>
        <w:t xml:space="preserve">) </w:t>
      </w:r>
      <w:r w:rsidRPr="001A11AA">
        <w:rPr>
          <w:rFonts w:cs="Arial"/>
          <w:sz w:val="22"/>
          <w:szCs w:val="22"/>
        </w:rPr>
        <w:t xml:space="preserve">može dati </w:t>
      </w:r>
      <w:r w:rsidRPr="001A11AA">
        <w:rPr>
          <w:rFonts w:cs="Arial"/>
          <w:b/>
          <w:sz w:val="22"/>
          <w:szCs w:val="22"/>
        </w:rPr>
        <w:t xml:space="preserve">osoba po zakonu ovlaštena za zastupanje gospodarskog subjekta </w:t>
      </w:r>
      <w:r w:rsidRPr="001A11AA">
        <w:rPr>
          <w:rFonts w:cs="Arial"/>
          <w:b/>
          <w:sz w:val="22"/>
          <w:szCs w:val="22"/>
          <w:u w:val="single"/>
        </w:rPr>
        <w:t>za gospodarski subjekt</w:t>
      </w:r>
      <w:r w:rsidRPr="001A11AA">
        <w:rPr>
          <w:rFonts w:cs="Arial"/>
          <w:b/>
          <w:sz w:val="22"/>
          <w:szCs w:val="22"/>
        </w:rPr>
        <w:t xml:space="preserve"> i </w:t>
      </w:r>
      <w:r w:rsidRPr="001A11AA">
        <w:rPr>
          <w:rFonts w:cs="Arial"/>
          <w:b/>
          <w:sz w:val="22"/>
          <w:szCs w:val="22"/>
          <w:u w:val="single"/>
        </w:rPr>
        <w:t>za sve osobe</w:t>
      </w:r>
      <w:r w:rsidRPr="001A11AA">
        <w:rPr>
          <w:rFonts w:cs="Arial"/>
          <w:sz w:val="22"/>
          <w:szCs w:val="22"/>
          <w:u w:val="single"/>
        </w:rPr>
        <w:t xml:space="preserve"> </w:t>
      </w:r>
      <w:r w:rsidR="00E172FD" w:rsidRPr="001A11AA">
        <w:rPr>
          <w:rFonts w:cs="Arial"/>
          <w:sz w:val="22"/>
          <w:szCs w:val="22"/>
        </w:rPr>
        <w:t xml:space="preserve">koje je potrebno navesti u predmetnoj Izjavi a </w:t>
      </w:r>
      <w:r w:rsidR="00093B9C" w:rsidRPr="001A11AA">
        <w:rPr>
          <w:rFonts w:cs="Arial"/>
          <w:sz w:val="22"/>
          <w:szCs w:val="22"/>
        </w:rPr>
        <w:t xml:space="preserve">koje su </w:t>
      </w:r>
      <w:r w:rsidRPr="001A11AA">
        <w:rPr>
          <w:rFonts w:cs="Arial"/>
          <w:sz w:val="22"/>
          <w:szCs w:val="22"/>
        </w:rPr>
        <w:t>članovi upravnog, upravljačkog ili nadzornog tijela ili imaju ovlasti zastupanja, donošenja odluka il</w:t>
      </w:r>
      <w:r w:rsidR="00D837A2" w:rsidRPr="001A11AA">
        <w:rPr>
          <w:rFonts w:cs="Arial"/>
          <w:sz w:val="22"/>
          <w:szCs w:val="22"/>
        </w:rPr>
        <w:t>i nadzora gospodarskog subjekta</w:t>
      </w:r>
      <w:r w:rsidR="00E172FD" w:rsidRPr="001A11AA">
        <w:rPr>
          <w:rFonts w:cs="Arial"/>
          <w:sz w:val="22"/>
          <w:szCs w:val="22"/>
        </w:rPr>
        <w:t>.</w:t>
      </w:r>
    </w:p>
    <w:p w14:paraId="758A173C" w14:textId="77777777" w:rsidR="00040680" w:rsidRDefault="00040680" w:rsidP="00A140A8">
      <w:pPr>
        <w:rPr>
          <w:rFonts w:eastAsia="Calibri" w:cs="Arial"/>
          <w:b/>
          <w:bCs/>
          <w:color w:val="000000"/>
          <w:sz w:val="22"/>
          <w:szCs w:val="22"/>
        </w:rPr>
      </w:pPr>
    </w:p>
    <w:p w14:paraId="4E8BB81F" w14:textId="75D8E6C0" w:rsidR="00B57EBF" w:rsidRDefault="00B57EBF" w:rsidP="00B57EBF">
      <w:pPr>
        <w:rPr>
          <w:rFonts w:cs="Arial"/>
          <w:b/>
          <w:sz w:val="22"/>
          <w:szCs w:val="22"/>
        </w:rPr>
      </w:pPr>
      <w:r w:rsidRPr="00B57EBF">
        <w:rPr>
          <w:rFonts w:cs="Arial"/>
          <w:b/>
          <w:sz w:val="22"/>
          <w:szCs w:val="22"/>
        </w:rPr>
        <w:t xml:space="preserve">Dokazivanje pouzdanosti </w:t>
      </w:r>
    </w:p>
    <w:p w14:paraId="1D1941BF" w14:textId="77777777" w:rsidR="00177089" w:rsidRPr="00B57EBF" w:rsidRDefault="00177089" w:rsidP="00B57EBF">
      <w:pPr>
        <w:rPr>
          <w:rFonts w:cs="Arial"/>
          <w:b/>
          <w:sz w:val="22"/>
          <w:szCs w:val="22"/>
        </w:rPr>
      </w:pPr>
    </w:p>
    <w:p w14:paraId="169276AE" w14:textId="77777777" w:rsidR="00B57EBF" w:rsidRDefault="00B57EBF" w:rsidP="00B57EBF">
      <w:pPr>
        <w:jc w:val="both"/>
        <w:rPr>
          <w:rFonts w:cs="Arial"/>
          <w:sz w:val="22"/>
          <w:szCs w:val="22"/>
        </w:rPr>
      </w:pPr>
      <w:r w:rsidRPr="00B57EBF">
        <w:rPr>
          <w:rFonts w:cs="Arial"/>
          <w:sz w:val="22"/>
          <w:szCs w:val="22"/>
        </w:rPr>
        <w:t xml:space="preserve">Sukladno odredbama članka 255. ZJN, gospodarski subjekt kod kojeg su ostvarene osnove za isključenje iz točke 3.1.1.1 i 3.1.1.2. ove dokumentacije može Naručitelju dostaviti dokaze o mjerama koje je poduzeo kako bi dokazao svoju pouzdanost bez obzira na postojanje relevantne osnove za isključenje. </w:t>
      </w:r>
    </w:p>
    <w:p w14:paraId="612358D3" w14:textId="36B9F255" w:rsidR="00B57EBF" w:rsidRPr="00B57EBF" w:rsidRDefault="00B57EBF" w:rsidP="00B57EBF">
      <w:pPr>
        <w:jc w:val="both"/>
        <w:rPr>
          <w:rFonts w:cs="Arial"/>
          <w:b/>
          <w:sz w:val="22"/>
          <w:szCs w:val="22"/>
        </w:rPr>
      </w:pPr>
      <w:r w:rsidRPr="00B57EBF">
        <w:rPr>
          <w:rFonts w:cs="Arial"/>
          <w:b/>
          <w:sz w:val="22"/>
          <w:szCs w:val="22"/>
        </w:rPr>
        <w:t>Takav gospodarski subjekt obvezan je u ESPD obrascu, Dio III. Osnove za isključenje, Odjeljak A:Osnove povezane s kaznenim presudama, opisati poduzete mjere vezano uz „samokorigiranje“.</w:t>
      </w:r>
    </w:p>
    <w:p w14:paraId="0420AF63" w14:textId="77777777" w:rsidR="00B57EBF" w:rsidRDefault="00B57EBF" w:rsidP="00B57EBF">
      <w:pPr>
        <w:jc w:val="both"/>
        <w:rPr>
          <w:rFonts w:cs="Arial"/>
          <w:sz w:val="22"/>
          <w:szCs w:val="22"/>
        </w:rPr>
      </w:pPr>
    </w:p>
    <w:p w14:paraId="24136F25" w14:textId="737900CD" w:rsidR="00B57EBF" w:rsidRPr="00B57EBF" w:rsidRDefault="00B57EBF" w:rsidP="00B57EBF">
      <w:pPr>
        <w:jc w:val="both"/>
        <w:rPr>
          <w:rFonts w:cs="Arial"/>
          <w:sz w:val="22"/>
          <w:szCs w:val="22"/>
        </w:rPr>
      </w:pPr>
      <w:r w:rsidRPr="00B57EBF">
        <w:rPr>
          <w:rFonts w:cs="Arial"/>
          <w:sz w:val="22"/>
          <w:szCs w:val="22"/>
        </w:rPr>
        <w:t>Poduzimanje mjera gospodarski subjekt dokazuje:</w:t>
      </w:r>
    </w:p>
    <w:p w14:paraId="7BD7DB22" w14:textId="77777777" w:rsidR="00B57EBF" w:rsidRDefault="00B57EBF" w:rsidP="00B57EBF">
      <w:pPr>
        <w:jc w:val="both"/>
        <w:rPr>
          <w:rFonts w:cs="Arial"/>
          <w:sz w:val="22"/>
          <w:szCs w:val="22"/>
        </w:rPr>
      </w:pPr>
    </w:p>
    <w:p w14:paraId="189BA5C7" w14:textId="74F526A1" w:rsidR="00B57EBF" w:rsidRPr="00B57EBF" w:rsidRDefault="00B57EBF" w:rsidP="00B57EBF">
      <w:pPr>
        <w:jc w:val="both"/>
        <w:rPr>
          <w:rFonts w:cs="Arial"/>
          <w:sz w:val="22"/>
          <w:szCs w:val="22"/>
        </w:rPr>
      </w:pPr>
      <w:r w:rsidRPr="00B57EBF">
        <w:rPr>
          <w:rFonts w:cs="Arial"/>
          <w:sz w:val="22"/>
          <w:szCs w:val="22"/>
        </w:rPr>
        <w:t>1. plaćanjem naknade štete ili poduzimanjem drugih odgovarajućih mjera u cilju plaćanja naknade štete prouzročene kaznenim djelom ili propustom</w:t>
      </w:r>
    </w:p>
    <w:p w14:paraId="3A88B179" w14:textId="77777777" w:rsidR="00B57EBF" w:rsidRDefault="00B57EBF" w:rsidP="00B57EBF">
      <w:pPr>
        <w:jc w:val="both"/>
        <w:rPr>
          <w:rFonts w:cs="Arial"/>
          <w:sz w:val="22"/>
          <w:szCs w:val="22"/>
        </w:rPr>
      </w:pPr>
    </w:p>
    <w:p w14:paraId="263373C6" w14:textId="394F8406" w:rsidR="00B57EBF" w:rsidRPr="00B57EBF" w:rsidRDefault="00B57EBF" w:rsidP="00B57EBF">
      <w:pPr>
        <w:jc w:val="both"/>
        <w:rPr>
          <w:rFonts w:cs="Arial"/>
          <w:sz w:val="22"/>
          <w:szCs w:val="22"/>
        </w:rPr>
      </w:pPr>
      <w:r w:rsidRPr="00B57EBF">
        <w:rPr>
          <w:rFonts w:cs="Arial"/>
          <w:sz w:val="22"/>
          <w:szCs w:val="22"/>
        </w:rPr>
        <w:t>2. aktivnom suradnjom s nadležnim istražnim tijelima radi potpunog razjašnjenja činjenica i okolnosti u vezi s kaznenim djelom ili propustom</w:t>
      </w:r>
    </w:p>
    <w:p w14:paraId="7B728584" w14:textId="77777777" w:rsidR="00B57EBF" w:rsidRDefault="00B57EBF" w:rsidP="00B57EBF">
      <w:pPr>
        <w:jc w:val="both"/>
        <w:rPr>
          <w:rFonts w:cs="Arial"/>
          <w:sz w:val="22"/>
          <w:szCs w:val="22"/>
        </w:rPr>
      </w:pPr>
    </w:p>
    <w:p w14:paraId="1EED3A6A" w14:textId="290D39E3" w:rsidR="00B57EBF" w:rsidRPr="00B57EBF" w:rsidRDefault="00B57EBF" w:rsidP="00B57EBF">
      <w:pPr>
        <w:jc w:val="both"/>
        <w:rPr>
          <w:rFonts w:cs="Arial"/>
          <w:sz w:val="22"/>
          <w:szCs w:val="22"/>
        </w:rPr>
      </w:pPr>
      <w:r w:rsidRPr="00B57EBF">
        <w:rPr>
          <w:rFonts w:cs="Arial"/>
          <w:sz w:val="22"/>
          <w:szCs w:val="22"/>
        </w:rPr>
        <w:t>3. odgovarajućim tehničkim, organizacijskim i kadrovskim mjerama radi sprječavanja daljnjih kaznenih djela ili propusta.</w:t>
      </w:r>
    </w:p>
    <w:p w14:paraId="205007FF" w14:textId="77777777" w:rsidR="00B57EBF" w:rsidRDefault="00B57EBF" w:rsidP="00B57EBF">
      <w:pPr>
        <w:jc w:val="both"/>
        <w:rPr>
          <w:rFonts w:cs="Arial"/>
          <w:sz w:val="22"/>
          <w:szCs w:val="22"/>
        </w:rPr>
      </w:pPr>
    </w:p>
    <w:p w14:paraId="0DE6B2ED" w14:textId="0BDFB5D9" w:rsidR="00B57EBF" w:rsidRPr="00B57EBF" w:rsidRDefault="00B57EBF" w:rsidP="00B57EBF">
      <w:pPr>
        <w:jc w:val="both"/>
        <w:rPr>
          <w:rFonts w:cs="Arial"/>
          <w:sz w:val="22"/>
          <w:szCs w:val="22"/>
        </w:rPr>
      </w:pPr>
      <w:r w:rsidRPr="00B57EBF">
        <w:rPr>
          <w:rFonts w:cs="Arial"/>
          <w:sz w:val="22"/>
          <w:szCs w:val="22"/>
        </w:rPr>
        <w:t>U cilju dokazivanja gore navedenih poduzetih mjera, gospodarski subjekt u ponudi dostavlja dokaze o mjerama koje je poduzeo. Mjere koje je poduzeo gospodarski subjekt, ocjenjuju se uzimajući u obzir težinu i posebne okolnosti kaznenog djela ili propusta i dostavljene dokaze ponuditelja.</w:t>
      </w:r>
    </w:p>
    <w:p w14:paraId="666AED56" w14:textId="77777777" w:rsidR="00B57EBF" w:rsidRPr="00B57EBF" w:rsidRDefault="00B57EBF" w:rsidP="00B57EBF">
      <w:pPr>
        <w:jc w:val="both"/>
        <w:rPr>
          <w:rFonts w:cs="Arial"/>
          <w:sz w:val="22"/>
          <w:szCs w:val="22"/>
        </w:rPr>
      </w:pPr>
      <w:r w:rsidRPr="00B57EBF">
        <w:rPr>
          <w:rFonts w:cs="Arial"/>
          <w:sz w:val="22"/>
          <w:szCs w:val="22"/>
        </w:rPr>
        <w:t>Naručitelj neće isključiti gospodarskog subjekta iz postupka javne nabave ako je ocijenjeno da su poduzete mjere primjerene.</w:t>
      </w:r>
    </w:p>
    <w:p w14:paraId="2F1FE1C5" w14:textId="77777777" w:rsidR="00B57EBF" w:rsidRPr="00B57EBF" w:rsidRDefault="00B57EBF" w:rsidP="00B57EBF">
      <w:pPr>
        <w:jc w:val="both"/>
        <w:rPr>
          <w:rFonts w:cs="Arial"/>
          <w:sz w:val="22"/>
          <w:szCs w:val="22"/>
        </w:rPr>
      </w:pPr>
      <w:r w:rsidRPr="00B57EBF">
        <w:rPr>
          <w:rFonts w:cs="Arial"/>
          <w:sz w:val="22"/>
          <w:szCs w:val="22"/>
        </w:rPr>
        <w:t>Gospodarski subjekt kojem je pravomoćnom presudom određena zabrana sudjelovanja u postupcima javne nabave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1AE26D34" w14:textId="77777777" w:rsidR="00B57EBF" w:rsidRDefault="00B57EBF" w:rsidP="00B57EBF">
      <w:pPr>
        <w:jc w:val="both"/>
        <w:rPr>
          <w:rFonts w:cs="Arial"/>
          <w:sz w:val="22"/>
          <w:szCs w:val="22"/>
        </w:rPr>
      </w:pPr>
    </w:p>
    <w:p w14:paraId="7525211F" w14:textId="22FE8FE1" w:rsidR="00B57EBF" w:rsidRPr="00B57EBF" w:rsidRDefault="00B57EBF" w:rsidP="00B57EBF">
      <w:pPr>
        <w:jc w:val="both"/>
        <w:rPr>
          <w:rFonts w:cs="Arial"/>
          <w:sz w:val="22"/>
          <w:szCs w:val="22"/>
        </w:rPr>
      </w:pPr>
      <w:r w:rsidRPr="00B57EBF">
        <w:rPr>
          <w:rFonts w:cs="Arial"/>
          <w:sz w:val="22"/>
          <w:szCs w:val="22"/>
        </w:rPr>
        <w:t>Razdoblje isključenja gospodarskog subjekta kod kojeg su ostvarene osnove za isključenje iz točke 3.1.1.1 i 3.1.1.2.  ove Dokumentacije je pet godina od dana pravomoćnosti presude, osim ako pravomoćnom presudom nije utvrđeno drukčije.</w:t>
      </w:r>
    </w:p>
    <w:p w14:paraId="11F2B918" w14:textId="77777777" w:rsidR="009C53AF" w:rsidRDefault="009C53AF" w:rsidP="00A140A8">
      <w:pPr>
        <w:rPr>
          <w:rFonts w:eastAsia="Calibri" w:cs="Arial"/>
          <w:b/>
          <w:bCs/>
          <w:color w:val="000000"/>
          <w:sz w:val="22"/>
          <w:szCs w:val="22"/>
        </w:rPr>
      </w:pPr>
    </w:p>
    <w:p w14:paraId="4DAA3C60" w14:textId="6CFC08BC" w:rsidR="00040680" w:rsidRDefault="00040680" w:rsidP="00A140A8">
      <w:pPr>
        <w:rPr>
          <w:rFonts w:eastAsia="Calibri" w:cs="Arial"/>
          <w:b/>
          <w:bCs/>
          <w:color w:val="000000"/>
          <w:sz w:val="22"/>
          <w:szCs w:val="22"/>
        </w:rPr>
      </w:pPr>
    </w:p>
    <w:p w14:paraId="1BE81806" w14:textId="31EE5E3F" w:rsidR="00177089" w:rsidRDefault="00177089" w:rsidP="00A140A8">
      <w:pPr>
        <w:rPr>
          <w:rFonts w:eastAsia="Calibri" w:cs="Arial"/>
          <w:b/>
          <w:bCs/>
          <w:color w:val="000000"/>
          <w:sz w:val="22"/>
          <w:szCs w:val="22"/>
        </w:rPr>
      </w:pPr>
    </w:p>
    <w:p w14:paraId="20A255FB" w14:textId="0EC92F6A" w:rsidR="00177089" w:rsidRDefault="00177089" w:rsidP="00A140A8">
      <w:pPr>
        <w:rPr>
          <w:rFonts w:eastAsia="Calibri" w:cs="Arial"/>
          <w:b/>
          <w:bCs/>
          <w:color w:val="000000"/>
          <w:sz w:val="22"/>
          <w:szCs w:val="22"/>
        </w:rPr>
      </w:pPr>
    </w:p>
    <w:p w14:paraId="572CB5F2" w14:textId="694CE6D8" w:rsidR="00177089" w:rsidRDefault="00177089" w:rsidP="00A140A8">
      <w:pPr>
        <w:rPr>
          <w:rFonts w:eastAsia="Calibri" w:cs="Arial"/>
          <w:b/>
          <w:bCs/>
          <w:color w:val="000000"/>
          <w:sz w:val="22"/>
          <w:szCs w:val="22"/>
        </w:rPr>
      </w:pPr>
    </w:p>
    <w:p w14:paraId="4640D5D1" w14:textId="40579B9A" w:rsidR="00177089" w:rsidRDefault="00177089" w:rsidP="00A140A8">
      <w:pPr>
        <w:rPr>
          <w:rFonts w:eastAsia="Calibri" w:cs="Arial"/>
          <w:b/>
          <w:bCs/>
          <w:color w:val="000000"/>
          <w:sz w:val="22"/>
          <w:szCs w:val="22"/>
        </w:rPr>
      </w:pPr>
    </w:p>
    <w:p w14:paraId="7BF93344" w14:textId="77777777" w:rsidR="00177089" w:rsidRPr="001A11AA" w:rsidRDefault="00177089" w:rsidP="00A140A8">
      <w:pPr>
        <w:rPr>
          <w:rFonts w:eastAsia="Calibri" w:cs="Arial"/>
          <w:b/>
          <w:bCs/>
          <w:color w:val="000000"/>
          <w:sz w:val="22"/>
          <w:szCs w:val="22"/>
        </w:rPr>
      </w:pPr>
    </w:p>
    <w:p w14:paraId="1FAE45B6" w14:textId="227896D1" w:rsidR="0018451C" w:rsidRPr="001A11AA" w:rsidRDefault="00524FFE" w:rsidP="00DE39BE">
      <w:pPr>
        <w:jc w:val="both"/>
        <w:rPr>
          <w:rFonts w:eastAsia="Calibri" w:cs="Arial"/>
          <w:b/>
          <w:sz w:val="22"/>
          <w:szCs w:val="22"/>
        </w:rPr>
      </w:pPr>
      <w:r w:rsidRPr="001A11AA">
        <w:rPr>
          <w:rFonts w:eastAsia="Calibri" w:cs="Arial"/>
          <w:b/>
          <w:sz w:val="22"/>
          <w:szCs w:val="22"/>
        </w:rPr>
        <w:t>3.</w:t>
      </w:r>
      <w:r w:rsidR="0018451C" w:rsidRPr="001A11AA">
        <w:rPr>
          <w:rFonts w:eastAsia="Calibri" w:cs="Arial"/>
          <w:b/>
          <w:sz w:val="22"/>
          <w:szCs w:val="22"/>
        </w:rPr>
        <w:t>1.</w:t>
      </w:r>
      <w:r w:rsidRPr="001A11AA">
        <w:rPr>
          <w:rFonts w:eastAsia="Calibri" w:cs="Arial"/>
          <w:b/>
          <w:sz w:val="22"/>
          <w:szCs w:val="22"/>
        </w:rPr>
        <w:t xml:space="preserve">2. </w:t>
      </w:r>
      <w:r w:rsidR="0018451C" w:rsidRPr="001A11AA">
        <w:rPr>
          <w:rFonts w:eastAsia="Calibri" w:cs="Arial"/>
          <w:b/>
          <w:sz w:val="22"/>
          <w:szCs w:val="22"/>
        </w:rPr>
        <w:t>Plaćanje dospjelih poreznih obveza i obveza za mirovinsko i zdravstveno osiguranje</w:t>
      </w:r>
    </w:p>
    <w:p w14:paraId="6C76BE8A" w14:textId="77777777" w:rsidR="0018451C" w:rsidRPr="001A11AA" w:rsidRDefault="0018451C" w:rsidP="00DE39BE">
      <w:pPr>
        <w:jc w:val="both"/>
        <w:rPr>
          <w:rFonts w:eastAsia="Calibri" w:cs="Arial"/>
          <w:b/>
          <w:sz w:val="22"/>
          <w:szCs w:val="22"/>
        </w:rPr>
      </w:pPr>
    </w:p>
    <w:p w14:paraId="44EA5754" w14:textId="7BB511BF" w:rsidR="00524FFE" w:rsidRPr="001A11AA" w:rsidRDefault="00524FFE" w:rsidP="00DE39BE">
      <w:pPr>
        <w:jc w:val="both"/>
        <w:rPr>
          <w:rFonts w:eastAsia="Calibri" w:cs="Arial"/>
          <w:b/>
          <w:sz w:val="22"/>
          <w:szCs w:val="22"/>
        </w:rPr>
      </w:pPr>
      <w:r w:rsidRPr="001A11AA">
        <w:rPr>
          <w:rFonts w:eastAsia="Calibri" w:cs="Arial"/>
          <w:b/>
          <w:sz w:val="22"/>
          <w:szCs w:val="22"/>
        </w:rPr>
        <w:t>Naručitelj će isključiti gospodarskog subjekta iz postupka javne nabave ako utvrdi da gospodarski subjekt nije ispunio obveze plaćanja dospjelih poreznih obveza i obveza za mirovinsko i zdravstveno osiguranje:</w:t>
      </w:r>
    </w:p>
    <w:p w14:paraId="6D2515B1" w14:textId="77777777" w:rsidR="00524FFE" w:rsidRPr="001A11AA" w:rsidRDefault="00524FFE" w:rsidP="00A140A8">
      <w:pPr>
        <w:rPr>
          <w:rFonts w:eastAsia="Calibri" w:cs="Arial"/>
          <w:b/>
          <w:bCs/>
          <w:color w:val="000000"/>
          <w:sz w:val="22"/>
          <w:szCs w:val="22"/>
        </w:rPr>
      </w:pPr>
    </w:p>
    <w:p w14:paraId="1326BB3D" w14:textId="1BB75377" w:rsidR="00524FFE" w:rsidRPr="001A11AA" w:rsidRDefault="000F05A1" w:rsidP="00A140A8">
      <w:pPr>
        <w:rPr>
          <w:rFonts w:eastAsia="Calibri" w:cs="Arial"/>
          <w:b/>
          <w:bCs/>
          <w:color w:val="000000"/>
          <w:sz w:val="22"/>
          <w:szCs w:val="22"/>
        </w:rPr>
      </w:pPr>
      <w:r w:rsidRPr="001A11AA">
        <w:rPr>
          <w:rFonts w:eastAsia="Calibri" w:cs="Arial"/>
          <w:b/>
          <w:bCs/>
          <w:color w:val="000000"/>
          <w:sz w:val="22"/>
          <w:szCs w:val="22"/>
        </w:rPr>
        <w:tab/>
      </w:r>
      <w:r w:rsidR="00524FFE" w:rsidRPr="001A11AA">
        <w:rPr>
          <w:rFonts w:eastAsia="Calibri" w:cs="Arial"/>
          <w:b/>
          <w:bCs/>
          <w:color w:val="000000"/>
          <w:sz w:val="22"/>
          <w:szCs w:val="22"/>
        </w:rPr>
        <w:t>1. u Republici Hrvatskoj, ako gospodarski subjekt ima poslovni na</w:t>
      </w:r>
      <w:r w:rsidR="00D260FB" w:rsidRPr="001A11AA">
        <w:rPr>
          <w:rFonts w:eastAsia="Calibri" w:cs="Arial"/>
          <w:b/>
          <w:bCs/>
          <w:color w:val="000000"/>
          <w:sz w:val="22"/>
          <w:szCs w:val="22"/>
        </w:rPr>
        <w:t>stan u Republici Hrvatskoj, ili</w:t>
      </w:r>
    </w:p>
    <w:p w14:paraId="4FE9C85C" w14:textId="20A5A326" w:rsidR="00524FFE" w:rsidRPr="001A11AA" w:rsidRDefault="000F05A1" w:rsidP="00A140A8">
      <w:pPr>
        <w:rPr>
          <w:rFonts w:eastAsia="Calibri" w:cs="Arial"/>
          <w:b/>
          <w:bCs/>
          <w:color w:val="000000"/>
          <w:sz w:val="22"/>
          <w:szCs w:val="22"/>
        </w:rPr>
      </w:pPr>
      <w:r w:rsidRPr="001A11AA">
        <w:rPr>
          <w:rFonts w:eastAsia="Calibri" w:cs="Arial"/>
          <w:b/>
          <w:bCs/>
          <w:color w:val="000000"/>
          <w:sz w:val="22"/>
          <w:szCs w:val="22"/>
        </w:rPr>
        <w:tab/>
      </w:r>
      <w:r w:rsidR="00524FFE" w:rsidRPr="001A11AA">
        <w:rPr>
          <w:rFonts w:eastAsia="Calibri" w:cs="Arial"/>
          <w:b/>
          <w:bCs/>
          <w:color w:val="000000"/>
          <w:sz w:val="22"/>
          <w:szCs w:val="22"/>
        </w:rPr>
        <w:t>2. u Republici Hrvatskoj ili u državi poslovnog nastana gospodarskog subjekta, ako gospodarski subjekt nema poslovni nastan u Republici Hrvatskoj.</w:t>
      </w:r>
    </w:p>
    <w:p w14:paraId="56B849E9" w14:textId="77777777" w:rsidR="00524FFE" w:rsidRPr="001A11AA" w:rsidRDefault="00524FFE" w:rsidP="00A140A8">
      <w:pPr>
        <w:rPr>
          <w:rFonts w:eastAsia="Calibri" w:cs="Arial"/>
          <w:b/>
          <w:bCs/>
          <w:color w:val="000000"/>
          <w:sz w:val="22"/>
          <w:szCs w:val="22"/>
        </w:rPr>
      </w:pPr>
    </w:p>
    <w:p w14:paraId="76F85D56" w14:textId="77777777" w:rsidR="00524FFE" w:rsidRPr="001A11AA" w:rsidRDefault="00524FFE" w:rsidP="00DE39BE">
      <w:pPr>
        <w:jc w:val="both"/>
        <w:rPr>
          <w:rFonts w:eastAsia="Calibri" w:cs="Arial"/>
          <w:color w:val="000000"/>
          <w:sz w:val="22"/>
          <w:szCs w:val="22"/>
        </w:rPr>
      </w:pPr>
      <w:r w:rsidRPr="001A11AA">
        <w:rPr>
          <w:rFonts w:eastAsia="Calibri" w:cs="Arial"/>
          <w:color w:val="000000"/>
          <w:sz w:val="22"/>
          <w:szCs w:val="22"/>
        </w:rPr>
        <w:t>Naručitelj neće isključiti gospodarskog subjekta iz postupka javne nabave ako mu sukladno posebnom propisu plaćanje obveza nije dopušteno ili mu je odobrena odgoda plaćanja.</w:t>
      </w:r>
    </w:p>
    <w:p w14:paraId="3121A973" w14:textId="77777777" w:rsidR="00524FFE" w:rsidRPr="001A11AA" w:rsidRDefault="00524FFE" w:rsidP="00DE39BE">
      <w:pPr>
        <w:jc w:val="both"/>
        <w:rPr>
          <w:rFonts w:eastAsia="Calibri" w:cs="Arial"/>
          <w:color w:val="000000"/>
          <w:sz w:val="22"/>
          <w:szCs w:val="22"/>
        </w:rPr>
      </w:pPr>
    </w:p>
    <w:p w14:paraId="736E6855" w14:textId="77777777" w:rsidR="00524FFE" w:rsidRPr="001A11AA" w:rsidRDefault="00524FFE" w:rsidP="00DE39BE">
      <w:pPr>
        <w:jc w:val="both"/>
        <w:rPr>
          <w:rFonts w:eastAsia="Calibri" w:cs="Arial"/>
          <w:color w:val="000000"/>
          <w:sz w:val="22"/>
          <w:szCs w:val="22"/>
        </w:rPr>
      </w:pPr>
      <w:r w:rsidRPr="001A11AA">
        <w:rPr>
          <w:rFonts w:eastAsia="Calibri" w:cs="Arial"/>
          <w:color w:val="000000"/>
          <w:sz w:val="22"/>
          <w:szCs w:val="22"/>
        </w:rPr>
        <w:t>Za potrebe utvrđivanja navedenog, gospodarski subjekt u ponudi dostavlja:</w:t>
      </w:r>
    </w:p>
    <w:p w14:paraId="47B53177" w14:textId="692D20C0" w:rsidR="00AF7B45" w:rsidRPr="001A11AA" w:rsidRDefault="00E172FD" w:rsidP="00AF7B45">
      <w:pPr>
        <w:jc w:val="both"/>
        <w:rPr>
          <w:rFonts w:eastAsia="Calibri" w:cs="Arial"/>
          <w:b/>
          <w:bCs/>
          <w:color w:val="000000"/>
          <w:sz w:val="22"/>
          <w:szCs w:val="22"/>
        </w:rPr>
      </w:pPr>
      <w:r w:rsidRPr="001A11AA">
        <w:rPr>
          <w:rFonts w:eastAsia="Calibri" w:cs="Arial"/>
          <w:b/>
          <w:bCs/>
          <w:color w:val="000000"/>
          <w:sz w:val="22"/>
          <w:szCs w:val="22"/>
        </w:rPr>
        <w:t>- ispunjeni ESPD obrazac</w:t>
      </w:r>
      <w:r w:rsidR="00497580" w:rsidRPr="001A11AA">
        <w:rPr>
          <w:rFonts w:eastAsia="Calibri" w:cs="Arial"/>
          <w:b/>
          <w:bCs/>
          <w:color w:val="000000"/>
          <w:sz w:val="22"/>
          <w:szCs w:val="22"/>
        </w:rPr>
        <w:t xml:space="preserve">: </w:t>
      </w:r>
      <w:r w:rsidR="00524FFE" w:rsidRPr="001A11AA">
        <w:rPr>
          <w:rFonts w:eastAsia="Calibri" w:cs="Arial"/>
          <w:b/>
          <w:bCs/>
          <w:color w:val="000000"/>
          <w:sz w:val="22"/>
          <w:szCs w:val="22"/>
        </w:rPr>
        <w:t>Dio III. Osn</w:t>
      </w:r>
      <w:r w:rsidR="00D260FB" w:rsidRPr="001A11AA">
        <w:rPr>
          <w:rFonts w:eastAsia="Calibri" w:cs="Arial"/>
          <w:b/>
          <w:bCs/>
          <w:color w:val="000000"/>
          <w:sz w:val="22"/>
          <w:szCs w:val="22"/>
        </w:rPr>
        <w:t>ove za isključenje, Odjeljak B:</w:t>
      </w:r>
      <w:r w:rsidR="00524FFE" w:rsidRPr="001A11AA">
        <w:rPr>
          <w:rFonts w:eastAsia="Calibri" w:cs="Arial"/>
          <w:b/>
          <w:bCs/>
          <w:color w:val="000000"/>
          <w:sz w:val="22"/>
          <w:szCs w:val="22"/>
        </w:rPr>
        <w:t>Osnove povezane</w:t>
      </w:r>
      <w:r w:rsidR="00A20ADC" w:rsidRPr="001A11AA">
        <w:rPr>
          <w:rFonts w:eastAsia="Calibri" w:cs="Arial"/>
          <w:b/>
          <w:bCs/>
          <w:color w:val="000000"/>
          <w:sz w:val="22"/>
          <w:szCs w:val="22"/>
        </w:rPr>
        <w:t xml:space="preserve"> </w:t>
      </w:r>
      <w:r w:rsidR="00524FFE" w:rsidRPr="001A11AA">
        <w:rPr>
          <w:rFonts w:eastAsia="Calibri" w:cs="Arial"/>
          <w:b/>
          <w:bCs/>
          <w:color w:val="000000"/>
          <w:sz w:val="22"/>
          <w:szCs w:val="22"/>
        </w:rPr>
        <w:t>s plaćanjem poreza ili do</w:t>
      </w:r>
      <w:r w:rsidRPr="001A11AA">
        <w:rPr>
          <w:rFonts w:eastAsia="Calibri" w:cs="Arial"/>
          <w:b/>
          <w:bCs/>
          <w:color w:val="000000"/>
          <w:sz w:val="22"/>
          <w:szCs w:val="22"/>
        </w:rPr>
        <w:t>prinosa za socijalno osiguranje</w:t>
      </w:r>
      <w:r w:rsidR="004F50BA" w:rsidRPr="001A11AA">
        <w:rPr>
          <w:rFonts w:eastAsia="Calibri" w:cs="Arial"/>
          <w:b/>
          <w:bCs/>
          <w:color w:val="000000"/>
          <w:sz w:val="22"/>
          <w:szCs w:val="22"/>
        </w:rPr>
        <w:t xml:space="preserve">, </w:t>
      </w:r>
      <w:r w:rsidR="00524FFE" w:rsidRPr="001A11AA">
        <w:rPr>
          <w:rFonts w:eastAsia="Calibri" w:cs="Arial"/>
          <w:b/>
          <w:bCs/>
          <w:color w:val="000000"/>
          <w:sz w:val="22"/>
          <w:szCs w:val="22"/>
          <w:u w:val="single"/>
        </w:rPr>
        <w:t>za sv</w:t>
      </w:r>
      <w:r w:rsidR="00AF7B45" w:rsidRPr="001A11AA">
        <w:rPr>
          <w:rFonts w:eastAsia="Calibri" w:cs="Arial"/>
          <w:b/>
          <w:bCs/>
          <w:color w:val="000000"/>
          <w:sz w:val="22"/>
          <w:szCs w:val="22"/>
          <w:u w:val="single"/>
        </w:rPr>
        <w:t>e gospodarske subjekte u ponudi,</w:t>
      </w:r>
      <w:r w:rsidR="00AF7B45" w:rsidRPr="001A11AA">
        <w:rPr>
          <w:rFonts w:eastAsia="Calibri" w:cs="Arial"/>
          <w:b/>
          <w:bCs/>
          <w:color w:val="000000"/>
          <w:sz w:val="22"/>
          <w:szCs w:val="22"/>
        </w:rPr>
        <w:t xml:space="preserve"> uključujući i podugovaratelja na čiju se sposobnost gospodarski subjekt </w:t>
      </w:r>
      <w:r w:rsidR="00AF7B45" w:rsidRPr="001A11AA">
        <w:rPr>
          <w:rFonts w:eastAsia="Calibri" w:cs="Arial"/>
          <w:b/>
          <w:bCs/>
          <w:color w:val="000000"/>
          <w:sz w:val="22"/>
          <w:szCs w:val="22"/>
          <w:u w:val="single"/>
        </w:rPr>
        <w:t>ne oslanja.</w:t>
      </w:r>
    </w:p>
    <w:p w14:paraId="70A0CC91" w14:textId="77777777" w:rsidR="00DD28E4" w:rsidRPr="001A11AA" w:rsidRDefault="00DD28E4" w:rsidP="00DE39BE">
      <w:pPr>
        <w:jc w:val="both"/>
        <w:rPr>
          <w:rFonts w:eastAsia="Calibri" w:cs="Arial"/>
          <w:color w:val="000000"/>
          <w:sz w:val="22"/>
          <w:szCs w:val="22"/>
        </w:rPr>
      </w:pPr>
    </w:p>
    <w:p w14:paraId="76C2ED60" w14:textId="77777777" w:rsidR="00DD28E4" w:rsidRPr="001A11AA" w:rsidRDefault="00DD28E4" w:rsidP="00DD28E4">
      <w:pPr>
        <w:jc w:val="both"/>
        <w:rPr>
          <w:rFonts w:eastAsia="Calibri" w:cs="Arial"/>
          <w:color w:val="000000"/>
          <w:sz w:val="22"/>
          <w:szCs w:val="22"/>
        </w:rPr>
      </w:pPr>
      <w:r w:rsidRPr="001A11AA">
        <w:rPr>
          <w:rFonts w:eastAsia="Calibri" w:cs="Arial"/>
          <w:color w:val="000000"/>
          <w:sz w:val="22"/>
          <w:szCs w:val="22"/>
        </w:rPr>
        <w:t>U slučaju provjere informacija navedenih u ESPD obrascu, sukladno članku 263. ZJN 2016, Naručitelj će kao ažurirani popratni dokument, odnosno kao dostatan dokaz da ne postoje navedene osnove za isključenje zatražiti sljedeće dokumente:</w:t>
      </w:r>
    </w:p>
    <w:p w14:paraId="4EDE6962" w14:textId="77777777" w:rsidR="00524FFE" w:rsidRPr="001A11AA" w:rsidRDefault="00524FFE" w:rsidP="00DE39BE">
      <w:pPr>
        <w:jc w:val="both"/>
        <w:rPr>
          <w:rFonts w:eastAsia="Calibri" w:cs="Arial"/>
          <w:color w:val="000000"/>
          <w:sz w:val="22"/>
          <w:szCs w:val="22"/>
        </w:rPr>
      </w:pPr>
    </w:p>
    <w:p w14:paraId="457DA646" w14:textId="77777777" w:rsidR="00524FFE" w:rsidRPr="001A11AA" w:rsidRDefault="00524FFE" w:rsidP="00DE39BE">
      <w:pPr>
        <w:jc w:val="both"/>
        <w:rPr>
          <w:rFonts w:eastAsia="Calibri" w:cs="Arial"/>
          <w:b/>
          <w:bCs/>
          <w:color w:val="000000"/>
          <w:sz w:val="22"/>
          <w:szCs w:val="22"/>
        </w:rPr>
      </w:pPr>
      <w:r w:rsidRPr="001A11AA">
        <w:rPr>
          <w:rFonts w:eastAsia="Calibri" w:cs="Arial"/>
          <w:b/>
          <w:bCs/>
          <w:color w:val="000000"/>
          <w:sz w:val="22"/>
          <w:szCs w:val="22"/>
        </w:rPr>
        <w:t>- potvrdu porezne uprave ili drugog nadležnog tijela u državi poslovnog nastana gospodarskog subjekta kojom se dokazuje da ne postoje navedene osnove za isključenje.</w:t>
      </w:r>
    </w:p>
    <w:p w14:paraId="02D22C21" w14:textId="77777777" w:rsidR="00DE39BE" w:rsidRPr="001A11AA" w:rsidRDefault="00DE39BE" w:rsidP="00DE39BE">
      <w:pPr>
        <w:jc w:val="both"/>
        <w:rPr>
          <w:rFonts w:eastAsia="Calibri" w:cs="Arial"/>
          <w:b/>
          <w:bCs/>
          <w:color w:val="000000"/>
          <w:sz w:val="22"/>
          <w:szCs w:val="22"/>
        </w:rPr>
      </w:pPr>
    </w:p>
    <w:p w14:paraId="0060A4D3" w14:textId="77777777" w:rsidR="00524FFE" w:rsidRPr="001A11AA" w:rsidRDefault="00524FFE" w:rsidP="00DE39BE">
      <w:pPr>
        <w:jc w:val="both"/>
        <w:rPr>
          <w:rFonts w:eastAsia="Calibri" w:cs="Arial"/>
          <w:color w:val="000000"/>
          <w:sz w:val="22"/>
          <w:szCs w:val="22"/>
        </w:rPr>
      </w:pPr>
      <w:r w:rsidRPr="001A11AA">
        <w:rPr>
          <w:rFonts w:eastAsia="Calibri" w:cs="Arial"/>
          <w:color w:val="000000"/>
          <w:sz w:val="22"/>
          <w:szCs w:val="22"/>
        </w:rPr>
        <w:t>Ako se u državi poslovnog nastana gospodarskog subjekta, odnosno državi čiji je osoba državljanin ne izdaju gore navedeni dokumenti, gospodarski subjekt dostavlja:</w:t>
      </w:r>
    </w:p>
    <w:p w14:paraId="169FDA84" w14:textId="77777777" w:rsidR="00524FFE" w:rsidRPr="001A11AA" w:rsidRDefault="00524FFE" w:rsidP="00DE39BE">
      <w:pPr>
        <w:jc w:val="both"/>
        <w:rPr>
          <w:rFonts w:eastAsia="Calibri" w:cs="Arial"/>
          <w:color w:val="000000"/>
          <w:sz w:val="22"/>
          <w:szCs w:val="22"/>
        </w:rPr>
      </w:pPr>
    </w:p>
    <w:p w14:paraId="0D8EC5B6" w14:textId="77777777" w:rsidR="00524FFE" w:rsidRPr="001A11AA" w:rsidRDefault="00524FFE" w:rsidP="00DE39BE">
      <w:pPr>
        <w:jc w:val="both"/>
        <w:rPr>
          <w:rFonts w:eastAsia="Calibri" w:cs="Arial"/>
          <w:b/>
          <w:bCs/>
          <w:color w:val="000000"/>
          <w:sz w:val="22"/>
          <w:szCs w:val="22"/>
        </w:rPr>
      </w:pPr>
      <w:r w:rsidRPr="001A11AA">
        <w:rPr>
          <w:rFonts w:eastAsia="Calibri" w:cs="Arial"/>
          <w:b/>
          <w:bCs/>
          <w:color w:val="000000"/>
          <w:sz w:val="22"/>
          <w:szCs w:val="22"/>
        </w:rPr>
        <w:t>-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p>
    <w:p w14:paraId="26A28C16" w14:textId="77777777" w:rsidR="004A7E61" w:rsidRPr="001A11AA" w:rsidRDefault="004A7E61" w:rsidP="00DE39BE">
      <w:pPr>
        <w:jc w:val="both"/>
        <w:rPr>
          <w:rFonts w:eastAsia="Calibri" w:cs="Arial"/>
          <w:color w:val="000000"/>
          <w:sz w:val="22"/>
          <w:szCs w:val="22"/>
        </w:rPr>
      </w:pPr>
    </w:p>
    <w:p w14:paraId="6F3C2204" w14:textId="7BFB5A27" w:rsidR="00524FFE" w:rsidRPr="001A11AA" w:rsidRDefault="00461942" w:rsidP="00DE39BE">
      <w:pPr>
        <w:jc w:val="both"/>
        <w:rPr>
          <w:rFonts w:eastAsia="Calibri" w:cs="Arial"/>
          <w:color w:val="000000"/>
          <w:sz w:val="22"/>
          <w:szCs w:val="22"/>
        </w:rPr>
      </w:pPr>
      <w:r w:rsidRPr="001A11AA">
        <w:rPr>
          <w:rFonts w:eastAsia="Calibri" w:cs="Arial"/>
          <w:color w:val="000000"/>
          <w:sz w:val="22"/>
          <w:szCs w:val="22"/>
        </w:rPr>
        <w:t>Odredbe točke 3</w:t>
      </w:r>
      <w:r w:rsidR="00524FFE" w:rsidRPr="001A11AA">
        <w:rPr>
          <w:rFonts w:eastAsia="Calibri" w:cs="Arial"/>
          <w:color w:val="000000"/>
          <w:sz w:val="22"/>
          <w:szCs w:val="22"/>
        </w:rPr>
        <w:t>.1.</w:t>
      </w:r>
      <w:r w:rsidR="004A7E61" w:rsidRPr="001A11AA">
        <w:rPr>
          <w:rFonts w:eastAsia="Calibri" w:cs="Arial"/>
          <w:color w:val="000000"/>
          <w:sz w:val="22"/>
          <w:szCs w:val="22"/>
        </w:rPr>
        <w:t xml:space="preserve">1. </w:t>
      </w:r>
      <w:r w:rsidRPr="001A11AA">
        <w:rPr>
          <w:rFonts w:eastAsia="Calibri" w:cs="Arial"/>
          <w:color w:val="000000"/>
          <w:sz w:val="22"/>
          <w:szCs w:val="22"/>
        </w:rPr>
        <w:t xml:space="preserve"> i 3</w:t>
      </w:r>
      <w:r w:rsidR="00524FFE" w:rsidRPr="001A11AA">
        <w:rPr>
          <w:rFonts w:eastAsia="Calibri" w:cs="Arial"/>
          <w:color w:val="000000"/>
          <w:sz w:val="22"/>
          <w:szCs w:val="22"/>
        </w:rPr>
        <w:t>.</w:t>
      </w:r>
      <w:r w:rsidR="004A7E61" w:rsidRPr="001A11AA">
        <w:rPr>
          <w:rFonts w:eastAsia="Calibri" w:cs="Arial"/>
          <w:color w:val="000000"/>
          <w:sz w:val="22"/>
          <w:szCs w:val="22"/>
        </w:rPr>
        <w:t>1.</w:t>
      </w:r>
      <w:r w:rsidRPr="001A11AA">
        <w:rPr>
          <w:rFonts w:eastAsia="Calibri" w:cs="Arial"/>
          <w:color w:val="000000"/>
          <w:sz w:val="22"/>
          <w:szCs w:val="22"/>
        </w:rPr>
        <w:t>2.</w:t>
      </w:r>
      <w:r w:rsidR="00524FFE" w:rsidRPr="001A11AA">
        <w:rPr>
          <w:rFonts w:eastAsia="Calibri" w:cs="Arial"/>
          <w:color w:val="000000"/>
          <w:sz w:val="22"/>
          <w:szCs w:val="22"/>
        </w:rPr>
        <w:t xml:space="preserve"> odnose se i na subjekte na čiju se sposobnost gospodarski subjekt </w:t>
      </w:r>
      <w:r w:rsidRPr="001A11AA">
        <w:rPr>
          <w:rFonts w:eastAsia="Calibri" w:cs="Arial"/>
          <w:color w:val="000000"/>
          <w:sz w:val="22"/>
          <w:szCs w:val="22"/>
        </w:rPr>
        <w:t>oslanja, dok se odredba točke 3.</w:t>
      </w:r>
      <w:r w:rsidR="004A7E61" w:rsidRPr="001A11AA">
        <w:rPr>
          <w:rFonts w:eastAsia="Calibri" w:cs="Arial"/>
          <w:color w:val="000000"/>
          <w:sz w:val="22"/>
          <w:szCs w:val="22"/>
        </w:rPr>
        <w:t>1.</w:t>
      </w:r>
      <w:r w:rsidRPr="001A11AA">
        <w:rPr>
          <w:rFonts w:eastAsia="Calibri" w:cs="Arial"/>
          <w:color w:val="000000"/>
          <w:sz w:val="22"/>
          <w:szCs w:val="22"/>
        </w:rPr>
        <w:t>2.</w:t>
      </w:r>
      <w:r w:rsidR="00524FFE" w:rsidRPr="001A11AA">
        <w:rPr>
          <w:rFonts w:eastAsia="Calibri" w:cs="Arial"/>
          <w:color w:val="000000"/>
          <w:sz w:val="22"/>
          <w:szCs w:val="22"/>
        </w:rPr>
        <w:t xml:space="preserve"> odnosi i na podugovaratelje na čiju se sposobnost gospodarski subjekt ne oslanja.</w:t>
      </w:r>
    </w:p>
    <w:p w14:paraId="4D170CF3" w14:textId="77777777" w:rsidR="004A7E61" w:rsidRDefault="004A7E61" w:rsidP="00DE39BE">
      <w:pPr>
        <w:jc w:val="both"/>
        <w:rPr>
          <w:rFonts w:eastAsia="Calibri" w:cs="Arial"/>
          <w:color w:val="000000"/>
          <w:sz w:val="22"/>
          <w:szCs w:val="22"/>
        </w:rPr>
      </w:pPr>
    </w:p>
    <w:p w14:paraId="34191B79" w14:textId="77777777" w:rsidR="003B320C" w:rsidRPr="001A11AA" w:rsidRDefault="003B320C" w:rsidP="009C06F2">
      <w:pPr>
        <w:jc w:val="both"/>
        <w:rPr>
          <w:rFonts w:eastAsia="Calibri" w:cs="Arial"/>
          <w:b/>
          <w:color w:val="000000"/>
          <w:sz w:val="22"/>
          <w:szCs w:val="22"/>
        </w:rPr>
      </w:pPr>
    </w:p>
    <w:p w14:paraId="4D6FB509" w14:textId="77777777" w:rsidR="00040680" w:rsidRDefault="00040680" w:rsidP="009C06F2">
      <w:pPr>
        <w:jc w:val="both"/>
        <w:rPr>
          <w:rFonts w:eastAsia="Calibri" w:cs="Arial"/>
          <w:color w:val="000000"/>
          <w:sz w:val="22"/>
          <w:szCs w:val="22"/>
        </w:rPr>
      </w:pPr>
    </w:p>
    <w:p w14:paraId="7F204C34" w14:textId="77777777" w:rsidR="000475FC" w:rsidRDefault="000475FC" w:rsidP="009C06F2">
      <w:pPr>
        <w:jc w:val="both"/>
        <w:rPr>
          <w:rFonts w:eastAsia="Calibri" w:cs="Arial"/>
          <w:color w:val="000000"/>
          <w:sz w:val="22"/>
          <w:szCs w:val="22"/>
        </w:rPr>
      </w:pPr>
    </w:p>
    <w:p w14:paraId="15186659" w14:textId="77777777" w:rsidR="000475FC" w:rsidRDefault="000475FC" w:rsidP="009C06F2">
      <w:pPr>
        <w:jc w:val="both"/>
        <w:rPr>
          <w:rFonts w:eastAsia="Calibri" w:cs="Arial"/>
          <w:color w:val="000000"/>
          <w:sz w:val="22"/>
          <w:szCs w:val="22"/>
        </w:rPr>
      </w:pPr>
    </w:p>
    <w:p w14:paraId="641B16C2" w14:textId="77777777" w:rsidR="000475FC" w:rsidRPr="001A11AA" w:rsidRDefault="000475FC" w:rsidP="009C06F2">
      <w:pPr>
        <w:jc w:val="both"/>
        <w:rPr>
          <w:rFonts w:eastAsia="Calibri" w:cs="Arial"/>
          <w:color w:val="000000"/>
          <w:sz w:val="22"/>
          <w:szCs w:val="22"/>
        </w:rPr>
      </w:pPr>
    </w:p>
    <w:p w14:paraId="0CAD43B8" w14:textId="6E0BA21D" w:rsidR="00C913C0" w:rsidRPr="001A11AA" w:rsidRDefault="00036DD3" w:rsidP="00C913C0">
      <w:pPr>
        <w:pStyle w:val="Naslov1"/>
        <w:rPr>
          <w:rFonts w:eastAsia="SimSun"/>
          <w:sz w:val="22"/>
          <w:szCs w:val="22"/>
          <w:lang w:eastAsia="en-US"/>
        </w:rPr>
      </w:pPr>
      <w:bookmarkStart w:id="61" w:name="_Toc478109421"/>
      <w:bookmarkStart w:id="62" w:name="_Toc498940301"/>
      <w:r w:rsidRPr="001A11AA">
        <w:rPr>
          <w:rFonts w:eastAsia="SimSun"/>
          <w:sz w:val="22"/>
          <w:szCs w:val="22"/>
          <w:lang w:eastAsia="en-US"/>
        </w:rPr>
        <w:lastRenderedPageBreak/>
        <w:t xml:space="preserve">4. </w:t>
      </w:r>
      <w:r w:rsidR="00524FFE" w:rsidRPr="001A11AA">
        <w:rPr>
          <w:rFonts w:eastAsia="SimSun"/>
          <w:sz w:val="22"/>
          <w:szCs w:val="22"/>
          <w:lang w:eastAsia="en-US"/>
        </w:rPr>
        <w:t>KRITERIJI ZA ODABIR GOSPODARSKOG SUBJEKTA (UVJETI SPOSOBNOSTI)</w:t>
      </w:r>
      <w:bookmarkEnd w:id="61"/>
      <w:bookmarkEnd w:id="62"/>
    </w:p>
    <w:p w14:paraId="53D875BC" w14:textId="77777777" w:rsidR="00DE4141" w:rsidRPr="001A11AA" w:rsidRDefault="00DE4141" w:rsidP="00DE4141">
      <w:pPr>
        <w:widowControl/>
        <w:autoSpaceDE/>
        <w:autoSpaceDN/>
        <w:adjustRightInd/>
        <w:rPr>
          <w:rFonts w:eastAsia="Calibri" w:cs="Arial"/>
          <w:sz w:val="22"/>
          <w:szCs w:val="22"/>
          <w:lang w:eastAsia="en-US"/>
        </w:rPr>
      </w:pPr>
      <w:bookmarkStart w:id="63" w:name="_Toc478109423"/>
      <w:r w:rsidRPr="001A11AA">
        <w:rPr>
          <w:rFonts w:eastAsia="Calibri" w:cs="Arial"/>
          <w:sz w:val="22"/>
          <w:szCs w:val="22"/>
          <w:lang w:eastAsia="en-US"/>
        </w:rPr>
        <w:t>Kriteriji za odabir gospodarskog subjekta u ovom postupku javne nabave odnose se na:</w:t>
      </w:r>
    </w:p>
    <w:p w14:paraId="32297DFF" w14:textId="77777777" w:rsidR="00DE4141" w:rsidRPr="001A11AA" w:rsidRDefault="00DE4141" w:rsidP="00DE4141">
      <w:pPr>
        <w:widowControl/>
        <w:autoSpaceDE/>
        <w:autoSpaceDN/>
        <w:adjustRightInd/>
        <w:rPr>
          <w:rFonts w:eastAsia="Calibri" w:cs="Arial"/>
          <w:sz w:val="22"/>
          <w:szCs w:val="22"/>
          <w:lang w:eastAsia="en-US"/>
        </w:rPr>
      </w:pPr>
    </w:p>
    <w:p w14:paraId="7CD36B29" w14:textId="4C08E579" w:rsidR="00DE4141" w:rsidRPr="001A11AA" w:rsidRDefault="00DE4141" w:rsidP="00A75B1F">
      <w:pPr>
        <w:widowControl/>
        <w:numPr>
          <w:ilvl w:val="0"/>
          <w:numId w:val="9"/>
        </w:numPr>
        <w:autoSpaceDE/>
        <w:autoSpaceDN/>
        <w:adjustRightInd/>
        <w:spacing w:after="160" w:line="259" w:lineRule="auto"/>
        <w:rPr>
          <w:rFonts w:eastAsia="Calibri" w:cs="Arial"/>
          <w:sz w:val="22"/>
          <w:szCs w:val="22"/>
          <w:lang w:eastAsia="en-US"/>
        </w:rPr>
      </w:pPr>
      <w:r w:rsidRPr="001A11AA">
        <w:rPr>
          <w:rFonts w:eastAsia="Calibri" w:cs="Arial"/>
          <w:sz w:val="22"/>
          <w:szCs w:val="22"/>
          <w:lang w:eastAsia="en-US"/>
        </w:rPr>
        <w:t>sposobnost za obavl</w:t>
      </w:r>
      <w:r w:rsidR="00D9042D">
        <w:rPr>
          <w:rFonts w:eastAsia="Calibri" w:cs="Arial"/>
          <w:sz w:val="22"/>
          <w:szCs w:val="22"/>
          <w:lang w:eastAsia="en-US"/>
        </w:rPr>
        <w:t xml:space="preserve">janje profesionalne djelatnosti </w:t>
      </w:r>
    </w:p>
    <w:p w14:paraId="747BAB0A" w14:textId="22B06E40" w:rsidR="00040680" w:rsidRPr="000475FC" w:rsidRDefault="00DE4141" w:rsidP="000475FC">
      <w:pPr>
        <w:widowControl/>
        <w:numPr>
          <w:ilvl w:val="0"/>
          <w:numId w:val="9"/>
        </w:numPr>
        <w:autoSpaceDE/>
        <w:autoSpaceDN/>
        <w:adjustRightInd/>
        <w:spacing w:after="160" w:line="259" w:lineRule="auto"/>
        <w:rPr>
          <w:rFonts w:eastAsia="Calibri" w:cs="Arial"/>
          <w:sz w:val="22"/>
          <w:szCs w:val="22"/>
          <w:lang w:eastAsia="en-US"/>
        </w:rPr>
      </w:pPr>
      <w:r w:rsidRPr="001A11AA">
        <w:rPr>
          <w:rFonts w:eastAsia="Calibri" w:cs="Arial"/>
          <w:sz w:val="22"/>
          <w:szCs w:val="22"/>
          <w:lang w:eastAsia="en-US"/>
        </w:rPr>
        <w:t>tehničku i stručnu sposobnost</w:t>
      </w:r>
    </w:p>
    <w:p w14:paraId="09E1CC12" w14:textId="0961D509" w:rsidR="00524FFE" w:rsidRPr="001A11AA" w:rsidRDefault="00524FFE" w:rsidP="0035242B">
      <w:pPr>
        <w:pStyle w:val="Naslov2"/>
        <w:rPr>
          <w:rFonts w:eastAsia="SimSun" w:cs="Arial"/>
          <w:sz w:val="22"/>
          <w:szCs w:val="22"/>
          <w:lang w:eastAsia="en-US"/>
        </w:rPr>
      </w:pPr>
      <w:bookmarkStart w:id="64" w:name="_Toc498940302"/>
      <w:r w:rsidRPr="001A11AA">
        <w:rPr>
          <w:rFonts w:eastAsia="SimSun" w:cs="Arial"/>
          <w:sz w:val="22"/>
          <w:szCs w:val="22"/>
          <w:lang w:eastAsia="en-US"/>
        </w:rPr>
        <w:t>4.1. Sposobnost za obavljanje profesionalne djelatnosti</w:t>
      </w:r>
      <w:bookmarkEnd w:id="63"/>
      <w:bookmarkEnd w:id="64"/>
    </w:p>
    <w:p w14:paraId="309435CA" w14:textId="4BDDDEBE" w:rsidR="0059238E" w:rsidRPr="001A11AA" w:rsidRDefault="0059238E" w:rsidP="00EB0595">
      <w:pPr>
        <w:jc w:val="both"/>
        <w:rPr>
          <w:rFonts w:cs="Arial"/>
          <w:sz w:val="22"/>
          <w:szCs w:val="22"/>
        </w:rPr>
      </w:pPr>
      <w:r w:rsidRPr="001A11AA">
        <w:rPr>
          <w:rFonts w:cs="Arial"/>
          <w:sz w:val="22"/>
          <w:szCs w:val="22"/>
        </w:rPr>
        <w:t>Naručitelj određuje uvjete za obavljanje profesionalne djelatnosti kojima se osigurava da gospodarski subjekti imaju sposobnost za obavljanje profesionalne djelatnosti potrebnu za izvršenje ugovora o javnoj nabavi. Svi uvjeti za obavljanje profesionalne djelatnosti vezani su uz predmet nabave i razmjerni su predmetu nabave. U nastavku se navode uvjeti sposobnosti za obavljanje profesionalne djelatnosti:</w:t>
      </w:r>
    </w:p>
    <w:p w14:paraId="2C1255D6" w14:textId="77777777" w:rsidR="0059238E" w:rsidRDefault="0059238E" w:rsidP="00EB0595">
      <w:pPr>
        <w:jc w:val="both"/>
        <w:rPr>
          <w:rFonts w:cs="Arial"/>
          <w:sz w:val="22"/>
          <w:szCs w:val="22"/>
        </w:rPr>
      </w:pPr>
    </w:p>
    <w:p w14:paraId="183EEF4E" w14:textId="77777777" w:rsidR="00186CEA" w:rsidRPr="001A11AA" w:rsidRDefault="00186CEA" w:rsidP="00EB0595">
      <w:pPr>
        <w:jc w:val="both"/>
        <w:rPr>
          <w:rFonts w:cs="Arial"/>
          <w:sz w:val="22"/>
          <w:szCs w:val="22"/>
        </w:rPr>
      </w:pPr>
    </w:p>
    <w:p w14:paraId="306B851C" w14:textId="1E066D7D" w:rsidR="0059238E" w:rsidRPr="001A11AA" w:rsidRDefault="0059238E" w:rsidP="0059238E">
      <w:pPr>
        <w:jc w:val="both"/>
        <w:rPr>
          <w:rFonts w:cs="Arial"/>
          <w:b/>
          <w:color w:val="000000"/>
          <w:sz w:val="22"/>
          <w:szCs w:val="22"/>
        </w:rPr>
      </w:pPr>
      <w:r w:rsidRPr="001A11AA">
        <w:rPr>
          <w:rFonts w:cs="Arial"/>
          <w:b/>
          <w:sz w:val="22"/>
          <w:szCs w:val="22"/>
        </w:rPr>
        <w:t>4.1.1.</w:t>
      </w:r>
      <w:r w:rsidRPr="001A11AA">
        <w:rPr>
          <w:rFonts w:cs="Arial"/>
          <w:sz w:val="22"/>
          <w:szCs w:val="22"/>
        </w:rPr>
        <w:t xml:space="preserve"> </w:t>
      </w:r>
      <w:r w:rsidRPr="001A11AA">
        <w:rPr>
          <w:rFonts w:cs="Arial"/>
          <w:b/>
          <w:color w:val="000000"/>
          <w:sz w:val="22"/>
          <w:szCs w:val="22"/>
        </w:rPr>
        <w:t>Upis u sudski, obrtni, strukovni ili drugi odgovarajući registar</w:t>
      </w:r>
    </w:p>
    <w:p w14:paraId="5673B820" w14:textId="77777777" w:rsidR="0059238E" w:rsidRPr="001A11AA" w:rsidRDefault="0059238E" w:rsidP="00EB0595">
      <w:pPr>
        <w:jc w:val="both"/>
        <w:rPr>
          <w:rFonts w:cs="Arial"/>
          <w:sz w:val="22"/>
          <w:szCs w:val="22"/>
        </w:rPr>
      </w:pPr>
    </w:p>
    <w:p w14:paraId="6546A740" w14:textId="69BBEC72" w:rsidR="009E45C7" w:rsidRPr="001A11AA" w:rsidRDefault="00126D98" w:rsidP="00EB0595">
      <w:pPr>
        <w:jc w:val="both"/>
        <w:rPr>
          <w:rFonts w:cs="Arial"/>
          <w:sz w:val="22"/>
          <w:szCs w:val="22"/>
        </w:rPr>
      </w:pPr>
      <w:r w:rsidRPr="001A11AA">
        <w:rPr>
          <w:rFonts w:cs="Arial"/>
          <w:sz w:val="22"/>
          <w:szCs w:val="22"/>
        </w:rPr>
        <w:t xml:space="preserve">Ponuditelj </w:t>
      </w:r>
      <w:r w:rsidR="00DD28E4" w:rsidRPr="001A11AA">
        <w:rPr>
          <w:rFonts w:cs="Arial"/>
          <w:sz w:val="22"/>
          <w:szCs w:val="22"/>
        </w:rPr>
        <w:t xml:space="preserve"> </w:t>
      </w:r>
      <w:r w:rsidR="000E4C4B" w:rsidRPr="001A11AA">
        <w:rPr>
          <w:rFonts w:cs="Arial"/>
          <w:sz w:val="22"/>
          <w:szCs w:val="22"/>
        </w:rPr>
        <w:t>je u obvezi dokazati upis u sudski, obrtni, strukovni ili drugi odgovarajući registar u d</w:t>
      </w:r>
      <w:r w:rsidR="001850D4" w:rsidRPr="001A11AA">
        <w:rPr>
          <w:rFonts w:cs="Arial"/>
          <w:sz w:val="22"/>
          <w:szCs w:val="22"/>
        </w:rPr>
        <w:t>ržavi njegova poslovnog nastana.</w:t>
      </w:r>
    </w:p>
    <w:p w14:paraId="1DB0FA2E" w14:textId="77777777" w:rsidR="00826561" w:rsidRDefault="00826561" w:rsidP="00EB0595">
      <w:pPr>
        <w:jc w:val="both"/>
        <w:rPr>
          <w:rFonts w:cs="Arial"/>
          <w:bCs/>
          <w:sz w:val="22"/>
          <w:szCs w:val="22"/>
        </w:rPr>
      </w:pPr>
    </w:p>
    <w:p w14:paraId="628B22C1" w14:textId="77777777" w:rsidR="0068107D" w:rsidRPr="001A11AA" w:rsidRDefault="0068107D" w:rsidP="00EB0595">
      <w:pPr>
        <w:jc w:val="both"/>
        <w:rPr>
          <w:rFonts w:cs="Arial"/>
          <w:bCs/>
          <w:sz w:val="22"/>
          <w:szCs w:val="22"/>
        </w:rPr>
      </w:pPr>
      <w:r w:rsidRPr="001A11AA">
        <w:rPr>
          <w:rFonts w:cs="Arial"/>
          <w:bCs/>
          <w:sz w:val="22"/>
          <w:szCs w:val="22"/>
        </w:rPr>
        <w:t>Za potrebe utvrđivanja sposobnosti za obavljanje profesionalne djelatnosti, gospodarski subjekt u ponudi dostavlja:</w:t>
      </w:r>
    </w:p>
    <w:p w14:paraId="0EC14485" w14:textId="77777777" w:rsidR="0068107D" w:rsidRPr="001A11AA" w:rsidRDefault="0068107D" w:rsidP="00EB0595">
      <w:pPr>
        <w:jc w:val="both"/>
        <w:rPr>
          <w:rFonts w:cs="Arial"/>
          <w:bCs/>
          <w:sz w:val="22"/>
          <w:szCs w:val="22"/>
        </w:rPr>
      </w:pPr>
    </w:p>
    <w:p w14:paraId="40578609" w14:textId="08018A46" w:rsidR="008D0DE5" w:rsidRPr="001A11AA" w:rsidRDefault="003D37D8" w:rsidP="00A75B1F">
      <w:pPr>
        <w:pStyle w:val="Odlomakpopisa"/>
        <w:numPr>
          <w:ilvl w:val="0"/>
          <w:numId w:val="7"/>
        </w:numPr>
        <w:jc w:val="both"/>
        <w:rPr>
          <w:rFonts w:eastAsia="Calibri"/>
          <w:color w:val="000000"/>
          <w:sz w:val="22"/>
          <w:szCs w:val="22"/>
        </w:rPr>
      </w:pPr>
      <w:r w:rsidRPr="001A11AA">
        <w:rPr>
          <w:b/>
          <w:sz w:val="22"/>
          <w:szCs w:val="22"/>
        </w:rPr>
        <w:t xml:space="preserve">ispunjeni ESPD obrazac: </w:t>
      </w:r>
      <w:r w:rsidR="0068107D" w:rsidRPr="001A11AA">
        <w:rPr>
          <w:b/>
          <w:sz w:val="22"/>
          <w:szCs w:val="22"/>
        </w:rPr>
        <w:t>Dio IV. Kriteriji za odabir</w:t>
      </w:r>
      <w:r w:rsidR="00EB0595" w:rsidRPr="001A11AA">
        <w:rPr>
          <w:b/>
          <w:sz w:val="22"/>
          <w:szCs w:val="22"/>
        </w:rPr>
        <w:t xml:space="preserve"> gospodarskog subjekta</w:t>
      </w:r>
      <w:r w:rsidR="0068107D" w:rsidRPr="001A11AA">
        <w:rPr>
          <w:b/>
          <w:sz w:val="22"/>
          <w:szCs w:val="22"/>
        </w:rPr>
        <w:t>,</w:t>
      </w:r>
      <w:r w:rsidR="004F50BA" w:rsidRPr="001A11AA">
        <w:rPr>
          <w:b/>
          <w:i/>
          <w:sz w:val="22"/>
          <w:szCs w:val="22"/>
          <w:u w:val="single"/>
        </w:rPr>
        <w:t xml:space="preserve"> </w:t>
      </w:r>
      <w:r w:rsidR="0068107D" w:rsidRPr="001A11AA">
        <w:rPr>
          <w:b/>
          <w:sz w:val="22"/>
          <w:szCs w:val="22"/>
          <w:u w:val="single"/>
        </w:rPr>
        <w:t>Odjeljak A: Sposobnost za obavljanje profesionalne djelatnosti, točka 1</w:t>
      </w:r>
      <w:r w:rsidR="00DD28E4" w:rsidRPr="001A11AA">
        <w:rPr>
          <w:b/>
          <w:sz w:val="22"/>
          <w:szCs w:val="22"/>
          <w:u w:val="single"/>
        </w:rPr>
        <w:t>.</w:t>
      </w:r>
      <w:r w:rsidR="0068107D" w:rsidRPr="001A11AA">
        <w:rPr>
          <w:b/>
          <w:sz w:val="22"/>
          <w:szCs w:val="22"/>
        </w:rPr>
        <w:t xml:space="preserve"> </w:t>
      </w:r>
      <w:r w:rsidR="00EA4F64" w:rsidRPr="001A11AA">
        <w:rPr>
          <w:b/>
          <w:sz w:val="22"/>
          <w:szCs w:val="22"/>
        </w:rPr>
        <w:t>Z</w:t>
      </w:r>
      <w:r w:rsidR="005366E3" w:rsidRPr="001A11AA">
        <w:rPr>
          <w:b/>
          <w:sz w:val="22"/>
          <w:szCs w:val="22"/>
        </w:rPr>
        <w:t xml:space="preserve">a </w:t>
      </w:r>
      <w:r w:rsidR="00401648" w:rsidRPr="001A11AA">
        <w:rPr>
          <w:b/>
          <w:sz w:val="22"/>
          <w:szCs w:val="22"/>
        </w:rPr>
        <w:t xml:space="preserve">sve </w:t>
      </w:r>
      <w:r w:rsidR="005366E3" w:rsidRPr="001A11AA">
        <w:rPr>
          <w:b/>
          <w:sz w:val="22"/>
          <w:szCs w:val="22"/>
        </w:rPr>
        <w:t>gospodarske subjekte iz ponude</w:t>
      </w:r>
    </w:p>
    <w:p w14:paraId="374311A4" w14:textId="77777777" w:rsidR="00826561" w:rsidRDefault="00826561" w:rsidP="0059238E">
      <w:pPr>
        <w:jc w:val="both"/>
        <w:rPr>
          <w:rFonts w:eastAsia="Calibri" w:cs="Arial"/>
          <w:b/>
          <w:bCs/>
          <w:color w:val="000000"/>
          <w:sz w:val="22"/>
          <w:szCs w:val="22"/>
        </w:rPr>
      </w:pPr>
    </w:p>
    <w:p w14:paraId="06A19691" w14:textId="77777777" w:rsidR="0059238E" w:rsidRPr="001A11AA" w:rsidRDefault="0059238E" w:rsidP="0059238E">
      <w:pPr>
        <w:jc w:val="both"/>
        <w:rPr>
          <w:rFonts w:eastAsia="Calibri" w:cs="Arial"/>
          <w:b/>
          <w:bCs/>
          <w:color w:val="000000"/>
          <w:sz w:val="22"/>
          <w:szCs w:val="22"/>
        </w:rPr>
      </w:pPr>
      <w:r w:rsidRPr="001A11AA">
        <w:rPr>
          <w:rFonts w:eastAsia="Calibri" w:cs="Arial"/>
          <w:b/>
          <w:bCs/>
          <w:color w:val="000000"/>
          <w:sz w:val="22"/>
          <w:szCs w:val="22"/>
        </w:rPr>
        <w:t xml:space="preserve">U slučaju zajednice ponuditelja, navedene okolnosti utvrđuju se za sve članove zajednice pojedinačno te svaki član zajednice u ponudi dostavlja  ispunjeni ESPD obrazac. </w:t>
      </w:r>
    </w:p>
    <w:p w14:paraId="0142BCC6" w14:textId="0019FD2A" w:rsidR="006C5736" w:rsidRPr="001A11AA" w:rsidRDefault="0059238E" w:rsidP="0059238E">
      <w:pPr>
        <w:jc w:val="both"/>
        <w:rPr>
          <w:rFonts w:eastAsia="Calibri" w:cs="Arial"/>
          <w:bCs/>
          <w:color w:val="000000"/>
          <w:sz w:val="22"/>
          <w:szCs w:val="22"/>
        </w:rPr>
      </w:pPr>
      <w:r w:rsidRPr="001A11AA">
        <w:rPr>
          <w:rFonts w:eastAsia="Calibri" w:cs="Arial"/>
          <w:b/>
          <w:bCs/>
          <w:color w:val="000000"/>
          <w:sz w:val="22"/>
          <w:szCs w:val="22"/>
        </w:rPr>
        <w:t xml:space="preserve"> </w:t>
      </w:r>
      <w:r w:rsidRPr="001A11AA">
        <w:rPr>
          <w:rFonts w:eastAsia="Calibri" w:cs="Arial"/>
          <w:bCs/>
          <w:color w:val="000000"/>
          <w:sz w:val="22"/>
          <w:szCs w:val="22"/>
        </w:rPr>
        <w:t>Naručitelj može prije donošenja odluke od ponuditelja koji je podnio najpovoljniju ponudu zatražiti da u primjerenom roku, ne kraćem od 5 dana, radi dokazivanja sposobnosti iz ove podtočke 4 .1.1. dostavi ažuriran popratni dokument:</w:t>
      </w:r>
      <w:r w:rsidRPr="001A11AA">
        <w:rPr>
          <w:rFonts w:eastAsia="Calibri" w:cs="Arial"/>
          <w:b/>
          <w:bCs/>
          <w:color w:val="000000"/>
          <w:sz w:val="22"/>
          <w:szCs w:val="22"/>
        </w:rPr>
        <w:t xml:space="preserve"> izvadak iz sudskog, obrtnog, strukovnog ili drugog odgovarajućeg registra </w:t>
      </w:r>
      <w:r w:rsidRPr="001A11AA">
        <w:rPr>
          <w:rFonts w:eastAsia="Calibri" w:cs="Arial"/>
          <w:bCs/>
          <w:color w:val="000000"/>
          <w:sz w:val="22"/>
          <w:szCs w:val="22"/>
        </w:rPr>
        <w:t>koji se vodi u državi članici njegova poslovnog nastana.</w:t>
      </w:r>
    </w:p>
    <w:p w14:paraId="4A10A7AD" w14:textId="77777777" w:rsidR="0059238E" w:rsidRPr="001A11AA" w:rsidRDefault="0059238E" w:rsidP="00055D81">
      <w:pPr>
        <w:jc w:val="both"/>
        <w:rPr>
          <w:rFonts w:eastAsia="Calibri" w:cs="Arial"/>
          <w:color w:val="000000"/>
          <w:sz w:val="22"/>
          <w:szCs w:val="22"/>
        </w:rPr>
      </w:pPr>
    </w:p>
    <w:p w14:paraId="78BDD5A4" w14:textId="41EF8B8B" w:rsidR="008D0DE5" w:rsidRPr="001A11AA" w:rsidRDefault="008D0DE5" w:rsidP="00055D81">
      <w:pPr>
        <w:jc w:val="both"/>
        <w:rPr>
          <w:rFonts w:eastAsia="Calibri" w:cs="Arial"/>
          <w:b/>
          <w:color w:val="000000"/>
          <w:sz w:val="22"/>
          <w:szCs w:val="22"/>
        </w:rPr>
      </w:pPr>
      <w:r w:rsidRPr="001A11AA">
        <w:rPr>
          <w:rFonts w:eastAsia="Calibri" w:cs="Arial"/>
          <w:color w:val="000000"/>
          <w:sz w:val="22"/>
          <w:szCs w:val="22"/>
        </w:rPr>
        <w:t>Profesionalnu sposobnost gospodar</w:t>
      </w:r>
      <w:r w:rsidR="00B3683A" w:rsidRPr="001A11AA">
        <w:rPr>
          <w:rFonts w:eastAsia="Calibri" w:cs="Arial"/>
          <w:color w:val="000000"/>
          <w:sz w:val="22"/>
          <w:szCs w:val="22"/>
        </w:rPr>
        <w:t xml:space="preserve">ski subjekt </w:t>
      </w:r>
      <w:r w:rsidRPr="001A11AA">
        <w:rPr>
          <w:rFonts w:eastAsia="Calibri" w:cs="Arial"/>
          <w:b/>
          <w:color w:val="000000"/>
          <w:sz w:val="22"/>
          <w:szCs w:val="22"/>
        </w:rPr>
        <w:t>ne može dokazati oslanjajući se na sposobnost drugog sub</w:t>
      </w:r>
      <w:r w:rsidR="00917CAC" w:rsidRPr="001A11AA">
        <w:rPr>
          <w:rFonts w:eastAsia="Calibri" w:cs="Arial"/>
          <w:b/>
          <w:color w:val="000000"/>
          <w:sz w:val="22"/>
          <w:szCs w:val="22"/>
        </w:rPr>
        <w:t>jekta pa niti na podugovaratelja</w:t>
      </w:r>
      <w:r w:rsidRPr="001A11AA">
        <w:rPr>
          <w:rFonts w:eastAsia="Calibri" w:cs="Arial"/>
          <w:b/>
          <w:color w:val="000000"/>
          <w:sz w:val="22"/>
          <w:szCs w:val="22"/>
        </w:rPr>
        <w:t>.</w:t>
      </w:r>
    </w:p>
    <w:p w14:paraId="6F7F9D38" w14:textId="77777777" w:rsidR="00524FFE" w:rsidRPr="001A11AA" w:rsidRDefault="00524FFE" w:rsidP="00A140A8">
      <w:pPr>
        <w:rPr>
          <w:rFonts w:cs="Arial"/>
          <w:b/>
          <w:sz w:val="22"/>
          <w:szCs w:val="22"/>
        </w:rPr>
      </w:pPr>
    </w:p>
    <w:p w14:paraId="03506BD1" w14:textId="2DFD7CCF" w:rsidR="007A67D1" w:rsidRPr="001A11AA" w:rsidRDefault="00D9042D" w:rsidP="0035242B">
      <w:pPr>
        <w:pStyle w:val="Naslov2"/>
        <w:rPr>
          <w:rFonts w:cs="Arial"/>
          <w:sz w:val="22"/>
          <w:szCs w:val="22"/>
        </w:rPr>
      </w:pPr>
      <w:bookmarkStart w:id="65" w:name="_Toc478109425"/>
      <w:bookmarkStart w:id="66" w:name="_Toc498940304"/>
      <w:r>
        <w:rPr>
          <w:rFonts w:cs="Arial"/>
          <w:sz w:val="22"/>
          <w:szCs w:val="22"/>
        </w:rPr>
        <w:t>4.2</w:t>
      </w:r>
      <w:r w:rsidR="007A67D1" w:rsidRPr="001A11AA">
        <w:rPr>
          <w:rFonts w:cs="Arial"/>
          <w:sz w:val="22"/>
          <w:szCs w:val="22"/>
        </w:rPr>
        <w:t>. Tehnička i stručna sposobnost</w:t>
      </w:r>
      <w:bookmarkEnd w:id="65"/>
      <w:r w:rsidR="006A296C" w:rsidRPr="001A11AA">
        <w:rPr>
          <w:rFonts w:cs="Arial"/>
          <w:sz w:val="22"/>
          <w:szCs w:val="22"/>
        </w:rPr>
        <w:t xml:space="preserve"> i njihova minimalna razina</w:t>
      </w:r>
      <w:bookmarkEnd w:id="66"/>
    </w:p>
    <w:p w14:paraId="223AB822" w14:textId="3BA18DFA" w:rsidR="00692E98" w:rsidRPr="001A11AA" w:rsidRDefault="00692E98" w:rsidP="00692E98">
      <w:pPr>
        <w:jc w:val="both"/>
        <w:rPr>
          <w:rFonts w:cs="Arial"/>
          <w:sz w:val="22"/>
          <w:szCs w:val="22"/>
        </w:rPr>
      </w:pPr>
      <w:r w:rsidRPr="001A11AA">
        <w:rPr>
          <w:rFonts w:cs="Arial"/>
          <w:sz w:val="22"/>
          <w:szCs w:val="22"/>
        </w:rPr>
        <w:t>Tehnička i stručna sposobnost traži se kako bi gospodarski subjekt dokazao da ima potrebno iskustvo, znanje i sposobnost i da je, s obzirom na opseg, predmet i procijenjenu vrijednost nabave, sposoban kvalitetno izvoditi radove iz predmeta nabave.</w:t>
      </w:r>
    </w:p>
    <w:p w14:paraId="031E2F66" w14:textId="4FCEF15A" w:rsidR="00692E98" w:rsidRPr="001A11AA" w:rsidRDefault="00692E98" w:rsidP="00680F8F">
      <w:pPr>
        <w:jc w:val="both"/>
        <w:rPr>
          <w:rFonts w:cs="Arial"/>
          <w:b/>
          <w:sz w:val="22"/>
          <w:szCs w:val="22"/>
        </w:rPr>
      </w:pPr>
    </w:p>
    <w:p w14:paraId="312D6299" w14:textId="3EE4B040" w:rsidR="00692E98" w:rsidRPr="001A11AA" w:rsidRDefault="00D9042D" w:rsidP="00680F8F">
      <w:pPr>
        <w:jc w:val="both"/>
        <w:rPr>
          <w:rFonts w:cs="Arial"/>
          <w:b/>
          <w:sz w:val="22"/>
          <w:szCs w:val="22"/>
        </w:rPr>
      </w:pPr>
      <w:r>
        <w:rPr>
          <w:rFonts w:cs="Arial"/>
          <w:b/>
          <w:sz w:val="22"/>
          <w:szCs w:val="22"/>
        </w:rPr>
        <w:t>4.2</w:t>
      </w:r>
      <w:r w:rsidR="00692E98" w:rsidRPr="001A11AA">
        <w:rPr>
          <w:rFonts w:cs="Arial"/>
          <w:b/>
          <w:sz w:val="22"/>
          <w:szCs w:val="22"/>
        </w:rPr>
        <w:t>.1. Pop</w:t>
      </w:r>
      <w:r w:rsidR="00A67BD2" w:rsidRPr="001A11AA">
        <w:rPr>
          <w:rFonts w:cs="Arial"/>
          <w:b/>
          <w:sz w:val="22"/>
          <w:szCs w:val="22"/>
        </w:rPr>
        <w:t xml:space="preserve">is izvršenih radova </w:t>
      </w:r>
    </w:p>
    <w:p w14:paraId="6893351F" w14:textId="24C3654C" w:rsidR="005E4770" w:rsidRDefault="00CE6F4D" w:rsidP="00CE6F4D">
      <w:pPr>
        <w:jc w:val="both"/>
        <w:rPr>
          <w:rFonts w:cs="Arial"/>
          <w:sz w:val="22"/>
          <w:szCs w:val="22"/>
        </w:rPr>
      </w:pPr>
      <w:r w:rsidRPr="001A11AA">
        <w:rPr>
          <w:rFonts w:cs="Arial"/>
          <w:sz w:val="22"/>
          <w:szCs w:val="22"/>
        </w:rPr>
        <w:t xml:space="preserve">Gospodarski subjekt mora dokazati da je u godini u kojoj je započeo postupak javne nabave </w:t>
      </w:r>
      <w:r w:rsidR="006A296C" w:rsidRPr="001A11AA">
        <w:rPr>
          <w:rFonts w:cs="Arial"/>
          <w:sz w:val="22"/>
          <w:szCs w:val="22"/>
        </w:rPr>
        <w:t>(201</w:t>
      </w:r>
      <w:r w:rsidR="0070010B">
        <w:rPr>
          <w:rFonts w:cs="Arial"/>
          <w:sz w:val="22"/>
          <w:szCs w:val="22"/>
        </w:rPr>
        <w:t>9</w:t>
      </w:r>
      <w:r w:rsidR="006A296C" w:rsidRPr="001A11AA">
        <w:rPr>
          <w:rFonts w:cs="Arial"/>
          <w:sz w:val="22"/>
          <w:szCs w:val="22"/>
        </w:rPr>
        <w:t xml:space="preserve">.) </w:t>
      </w:r>
      <w:r w:rsidRPr="001A11AA">
        <w:rPr>
          <w:rFonts w:cs="Arial"/>
          <w:sz w:val="22"/>
          <w:szCs w:val="22"/>
        </w:rPr>
        <w:t>i tijekom pet godin</w:t>
      </w:r>
      <w:r w:rsidR="00F41B70">
        <w:rPr>
          <w:rFonts w:cs="Arial"/>
          <w:sz w:val="22"/>
          <w:szCs w:val="22"/>
        </w:rPr>
        <w:t>a koje prethode toj godini (201</w:t>
      </w:r>
      <w:r w:rsidR="0070010B">
        <w:rPr>
          <w:rFonts w:cs="Arial"/>
          <w:sz w:val="22"/>
          <w:szCs w:val="22"/>
        </w:rPr>
        <w:t>4</w:t>
      </w:r>
      <w:r w:rsidR="00F41B70">
        <w:rPr>
          <w:rFonts w:cs="Arial"/>
          <w:sz w:val="22"/>
          <w:szCs w:val="22"/>
        </w:rPr>
        <w:t>.- 201</w:t>
      </w:r>
      <w:r w:rsidR="0070010B">
        <w:rPr>
          <w:rFonts w:cs="Arial"/>
          <w:sz w:val="22"/>
          <w:szCs w:val="22"/>
        </w:rPr>
        <w:t>8</w:t>
      </w:r>
      <w:r w:rsidRPr="001A11AA">
        <w:rPr>
          <w:rFonts w:cs="Arial"/>
          <w:sz w:val="22"/>
          <w:szCs w:val="22"/>
        </w:rPr>
        <w:t xml:space="preserve">.) uredno izveo radove iste ili slične predmetu nabave </w:t>
      </w:r>
      <w:r w:rsidRPr="001A11AA">
        <w:rPr>
          <w:rFonts w:cs="Arial"/>
          <w:b/>
          <w:sz w:val="22"/>
          <w:szCs w:val="22"/>
        </w:rPr>
        <w:t>u iznosu u visini procijenjene vrijednosti nabave (bez PDV-a)</w:t>
      </w:r>
      <w:r w:rsidRPr="001A11AA">
        <w:rPr>
          <w:rFonts w:cs="Arial"/>
          <w:sz w:val="22"/>
          <w:szCs w:val="22"/>
        </w:rPr>
        <w:t xml:space="preserve">. </w:t>
      </w:r>
    </w:p>
    <w:p w14:paraId="6416BB94" w14:textId="77777777" w:rsidR="00CE6F4D" w:rsidRPr="001A11AA" w:rsidRDefault="00CE6F4D" w:rsidP="00CE6F4D">
      <w:pPr>
        <w:jc w:val="both"/>
        <w:rPr>
          <w:rFonts w:cs="Arial"/>
          <w:b/>
          <w:sz w:val="22"/>
          <w:szCs w:val="22"/>
        </w:rPr>
      </w:pPr>
      <w:r w:rsidRPr="001A11AA">
        <w:rPr>
          <w:rFonts w:cs="Arial"/>
          <w:sz w:val="22"/>
          <w:szCs w:val="22"/>
        </w:rPr>
        <w:lastRenderedPageBreak/>
        <w:t xml:space="preserve"> </w:t>
      </w:r>
      <w:r w:rsidRPr="001A11AA">
        <w:rPr>
          <w:rFonts w:cs="Arial"/>
          <w:b/>
          <w:sz w:val="22"/>
          <w:szCs w:val="22"/>
        </w:rPr>
        <w:t xml:space="preserve">Za potrebe utvrđivanja navedene tehničke i stručne sposobnosti, gospodarski subjekt u ponudi dostavlja ispunjeni ESPD obrazac (Dio IV. Kriteriji za odabir gospodarskog subjekta, Odjeljak C: Tehnička i stručna sposobnost: točka 1a). </w:t>
      </w:r>
    </w:p>
    <w:p w14:paraId="7D43912B" w14:textId="77777777" w:rsidR="006A296C" w:rsidRPr="001A11AA" w:rsidRDefault="006A296C" w:rsidP="00CE6F4D">
      <w:pPr>
        <w:jc w:val="both"/>
        <w:rPr>
          <w:rFonts w:cs="Arial"/>
          <w:sz w:val="22"/>
          <w:szCs w:val="22"/>
        </w:rPr>
      </w:pPr>
    </w:p>
    <w:p w14:paraId="57270271" w14:textId="7269CB0A" w:rsidR="00CE6F4D" w:rsidRDefault="00CE6F4D" w:rsidP="00CE6F4D">
      <w:pPr>
        <w:jc w:val="both"/>
        <w:rPr>
          <w:rFonts w:cs="Arial"/>
          <w:sz w:val="22"/>
          <w:szCs w:val="22"/>
        </w:rPr>
      </w:pPr>
      <w:r w:rsidRPr="001A11AA">
        <w:rPr>
          <w:rFonts w:cs="Arial"/>
          <w:sz w:val="22"/>
          <w:szCs w:val="22"/>
        </w:rPr>
        <w:t>Naručitelj može prije donošenja odluke od ponuditelja koji je podnio najpovoljniju ponudu zatražiti da u primjerenom roku, ne kraćem od pet dana, radi dokazivanja sposobnosti iz ove podtočke dostavi ažuriran popratni dokument i to:</w:t>
      </w:r>
    </w:p>
    <w:p w14:paraId="5F9F243C" w14:textId="77777777" w:rsidR="005E4770" w:rsidRDefault="005E4770" w:rsidP="00CE6F4D">
      <w:pPr>
        <w:jc w:val="both"/>
        <w:rPr>
          <w:rFonts w:cs="Arial"/>
          <w:sz w:val="22"/>
          <w:szCs w:val="22"/>
        </w:rPr>
      </w:pPr>
    </w:p>
    <w:p w14:paraId="64121779" w14:textId="77777777" w:rsidR="00237A3C" w:rsidRDefault="005E4770" w:rsidP="00C273BB">
      <w:pPr>
        <w:jc w:val="both"/>
        <w:rPr>
          <w:rFonts w:cs="Arial"/>
          <w:b/>
          <w:bCs/>
          <w:color w:val="000000"/>
          <w:sz w:val="22"/>
          <w:szCs w:val="22"/>
        </w:rPr>
      </w:pPr>
      <w:r>
        <w:rPr>
          <w:rFonts w:cs="Arial"/>
          <w:b/>
          <w:bCs/>
          <w:color w:val="000000"/>
          <w:sz w:val="22"/>
          <w:szCs w:val="22"/>
        </w:rPr>
        <w:t xml:space="preserve">- </w:t>
      </w:r>
      <w:r w:rsidRPr="005E4770">
        <w:rPr>
          <w:rFonts w:cs="Arial"/>
          <w:b/>
          <w:bCs/>
          <w:color w:val="000000"/>
          <w:sz w:val="22"/>
          <w:szCs w:val="22"/>
        </w:rPr>
        <w:t xml:space="preserve">popis uredno izvedenih radova istih ili sličnih predmetu nabave. </w:t>
      </w:r>
    </w:p>
    <w:p w14:paraId="470D80A8" w14:textId="34964B6C" w:rsidR="00237A3C" w:rsidRDefault="005E4770" w:rsidP="00C273BB">
      <w:pPr>
        <w:jc w:val="both"/>
        <w:rPr>
          <w:rFonts w:cs="Arial"/>
          <w:color w:val="000000"/>
          <w:sz w:val="22"/>
          <w:szCs w:val="22"/>
        </w:rPr>
      </w:pPr>
      <w:r w:rsidRPr="005E4770">
        <w:rPr>
          <w:rFonts w:cs="Arial"/>
          <w:b/>
          <w:bCs/>
          <w:color w:val="000000"/>
          <w:sz w:val="22"/>
          <w:szCs w:val="22"/>
        </w:rPr>
        <w:t>Sličnim predmetom nabave</w:t>
      </w:r>
      <w:r>
        <w:rPr>
          <w:rFonts w:cs="Arial"/>
          <w:color w:val="000000"/>
          <w:sz w:val="22"/>
          <w:szCs w:val="22"/>
        </w:rPr>
        <w:t xml:space="preserve"> </w:t>
      </w:r>
      <w:r w:rsidRPr="005E4770">
        <w:rPr>
          <w:rFonts w:cs="Arial"/>
          <w:b/>
          <w:bCs/>
          <w:color w:val="000000"/>
          <w:sz w:val="22"/>
          <w:szCs w:val="22"/>
        </w:rPr>
        <w:t xml:space="preserve">smatra se izvođenje radova </w:t>
      </w:r>
      <w:r w:rsidR="00F32A68">
        <w:rPr>
          <w:rFonts w:cs="Arial"/>
          <w:b/>
          <w:bCs/>
          <w:color w:val="000000"/>
          <w:sz w:val="22"/>
          <w:szCs w:val="22"/>
        </w:rPr>
        <w:t xml:space="preserve">na izgradnji ili rekonstrukciji zgrada </w:t>
      </w:r>
      <w:r w:rsidRPr="005E4770">
        <w:rPr>
          <w:rFonts w:cs="Arial"/>
          <w:b/>
          <w:bCs/>
          <w:color w:val="000000"/>
          <w:sz w:val="22"/>
          <w:szCs w:val="22"/>
        </w:rPr>
        <w:t>koji se s</w:t>
      </w:r>
      <w:r>
        <w:rPr>
          <w:rFonts w:cs="Arial"/>
          <w:b/>
          <w:bCs/>
          <w:color w:val="000000"/>
          <w:sz w:val="22"/>
          <w:szCs w:val="22"/>
        </w:rPr>
        <w:t xml:space="preserve">astoje od – fasaderskih radova, </w:t>
      </w:r>
      <w:r w:rsidRPr="005E4770">
        <w:rPr>
          <w:rFonts w:cs="Arial"/>
          <w:b/>
          <w:bCs/>
          <w:color w:val="000000"/>
          <w:sz w:val="22"/>
          <w:szCs w:val="22"/>
        </w:rPr>
        <w:t>krovopokrivačkih radova,</w:t>
      </w:r>
      <w:r>
        <w:rPr>
          <w:rFonts w:cs="Arial"/>
          <w:color w:val="000000"/>
          <w:sz w:val="22"/>
          <w:szCs w:val="22"/>
        </w:rPr>
        <w:t xml:space="preserve"> </w:t>
      </w:r>
      <w:r w:rsidRPr="005E4770">
        <w:rPr>
          <w:rFonts w:cs="Arial"/>
          <w:b/>
          <w:bCs/>
          <w:color w:val="000000"/>
          <w:sz w:val="22"/>
          <w:szCs w:val="22"/>
        </w:rPr>
        <w:t xml:space="preserve">limarskih radova, </w:t>
      </w:r>
      <w:r w:rsidR="00384F1A">
        <w:rPr>
          <w:rFonts w:cs="Arial"/>
          <w:b/>
          <w:bCs/>
          <w:color w:val="000000"/>
          <w:sz w:val="22"/>
          <w:szCs w:val="22"/>
        </w:rPr>
        <w:t xml:space="preserve">stolarskih radova (ugradnja prozora, vrata i dr.), </w:t>
      </w:r>
      <w:r w:rsidRPr="005E4770">
        <w:rPr>
          <w:rFonts w:cs="Arial"/>
          <w:b/>
          <w:bCs/>
          <w:color w:val="000000"/>
          <w:sz w:val="22"/>
          <w:szCs w:val="22"/>
        </w:rPr>
        <w:t>bravarskih radova, strojarskih i elektro instalaterskih radova</w:t>
      </w:r>
      <w:r>
        <w:rPr>
          <w:rFonts w:cs="Arial"/>
          <w:color w:val="000000"/>
          <w:sz w:val="22"/>
          <w:szCs w:val="22"/>
        </w:rPr>
        <w:t xml:space="preserve"> </w:t>
      </w:r>
      <w:r w:rsidRPr="005E4770">
        <w:rPr>
          <w:rFonts w:cs="Arial"/>
          <w:b/>
          <w:bCs/>
          <w:color w:val="000000"/>
          <w:sz w:val="22"/>
          <w:szCs w:val="22"/>
        </w:rPr>
        <w:t>pruženih u godini u kojoj je započeo postupak javne nabave i tijekom pet godina koje</w:t>
      </w:r>
      <w:r>
        <w:rPr>
          <w:rFonts w:cs="Arial"/>
          <w:color w:val="000000"/>
          <w:sz w:val="22"/>
          <w:szCs w:val="22"/>
        </w:rPr>
        <w:t xml:space="preserve"> </w:t>
      </w:r>
      <w:r w:rsidRPr="005E4770">
        <w:rPr>
          <w:rFonts w:cs="Arial"/>
          <w:b/>
          <w:bCs/>
          <w:color w:val="000000"/>
          <w:sz w:val="22"/>
          <w:szCs w:val="22"/>
        </w:rPr>
        <w:t>prethode toj godini u iznosu procijenjene vrijednosti nabave (bez PDV-a).</w:t>
      </w:r>
      <w:r w:rsidRPr="005E4770">
        <w:rPr>
          <w:rFonts w:cs="Arial"/>
          <w:color w:val="000000"/>
          <w:sz w:val="22"/>
          <w:szCs w:val="22"/>
        </w:rPr>
        <w:br/>
      </w:r>
      <w:r w:rsidRPr="005E4770">
        <w:rPr>
          <w:rFonts w:cs="Arial"/>
          <w:b/>
          <w:bCs/>
          <w:color w:val="000000"/>
          <w:sz w:val="22"/>
          <w:szCs w:val="22"/>
        </w:rPr>
        <w:t>Popis sadržava ili mu se prilažu potvrde druge ugovorne strane o urednom izvođenju i ishodu</w:t>
      </w:r>
      <w:r>
        <w:rPr>
          <w:rFonts w:cs="Arial"/>
          <w:color w:val="000000"/>
          <w:sz w:val="22"/>
          <w:szCs w:val="22"/>
        </w:rPr>
        <w:t xml:space="preserve"> </w:t>
      </w:r>
      <w:r w:rsidRPr="005E4770">
        <w:rPr>
          <w:rFonts w:cs="Arial"/>
          <w:b/>
          <w:bCs/>
          <w:color w:val="000000"/>
          <w:sz w:val="22"/>
          <w:szCs w:val="22"/>
        </w:rPr>
        <w:t xml:space="preserve">radova za </w:t>
      </w:r>
      <w:r w:rsidR="00186CEA">
        <w:rPr>
          <w:rFonts w:cs="Arial"/>
          <w:b/>
          <w:sz w:val="22"/>
          <w:szCs w:val="22"/>
        </w:rPr>
        <w:t xml:space="preserve">najmanje 1 (jedan), a najviše </w:t>
      </w:r>
      <w:r w:rsidR="002D3258">
        <w:rPr>
          <w:rFonts w:cs="Arial"/>
          <w:b/>
          <w:sz w:val="22"/>
          <w:szCs w:val="22"/>
        </w:rPr>
        <w:t>5</w:t>
      </w:r>
      <w:r w:rsidR="00237A3C" w:rsidRPr="003E5348">
        <w:rPr>
          <w:rFonts w:cs="Arial"/>
          <w:b/>
          <w:sz w:val="22"/>
          <w:szCs w:val="22"/>
        </w:rPr>
        <w:t xml:space="preserve"> (</w:t>
      </w:r>
      <w:r w:rsidR="002D3258">
        <w:rPr>
          <w:rFonts w:cs="Arial"/>
          <w:b/>
          <w:sz w:val="22"/>
          <w:szCs w:val="22"/>
        </w:rPr>
        <w:t>pet</w:t>
      </w:r>
      <w:r w:rsidR="00237A3C" w:rsidRPr="003E5348">
        <w:rPr>
          <w:rFonts w:cs="Arial"/>
          <w:b/>
          <w:sz w:val="22"/>
          <w:szCs w:val="22"/>
        </w:rPr>
        <w:t xml:space="preserve">) </w:t>
      </w:r>
      <w:r w:rsidRPr="005E4770">
        <w:rPr>
          <w:rFonts w:cs="Arial"/>
          <w:b/>
          <w:bCs/>
          <w:color w:val="000000"/>
          <w:sz w:val="22"/>
          <w:szCs w:val="22"/>
        </w:rPr>
        <w:t>ugovora istih ili sličnih predmetu nabave čiji</w:t>
      </w:r>
      <w:r>
        <w:rPr>
          <w:rFonts w:cs="Arial"/>
          <w:color w:val="000000"/>
          <w:sz w:val="22"/>
          <w:szCs w:val="22"/>
        </w:rPr>
        <w:t xml:space="preserve"> </w:t>
      </w:r>
      <w:r w:rsidRPr="005E4770">
        <w:rPr>
          <w:rFonts w:cs="Arial"/>
          <w:b/>
          <w:bCs/>
          <w:color w:val="000000"/>
          <w:sz w:val="22"/>
          <w:szCs w:val="22"/>
        </w:rPr>
        <w:t>zbrojeni iznos mora biti u visini procijenjene vrijednosti nabave.</w:t>
      </w:r>
      <w:r w:rsidRPr="005E4770">
        <w:rPr>
          <w:rFonts w:cs="Arial"/>
          <w:color w:val="000000"/>
          <w:sz w:val="22"/>
          <w:szCs w:val="22"/>
        </w:rPr>
        <w:br/>
      </w:r>
    </w:p>
    <w:p w14:paraId="52ECB912" w14:textId="43CB0927" w:rsidR="00CE6F4D" w:rsidRPr="001A11AA" w:rsidRDefault="005E4770" w:rsidP="00384F1A">
      <w:pPr>
        <w:rPr>
          <w:rFonts w:cs="Arial"/>
          <w:sz w:val="22"/>
          <w:szCs w:val="22"/>
        </w:rPr>
      </w:pPr>
      <w:r w:rsidRPr="005E4770">
        <w:rPr>
          <w:rFonts w:cs="Arial"/>
          <w:color w:val="000000"/>
          <w:sz w:val="22"/>
          <w:szCs w:val="22"/>
        </w:rPr>
        <w:t>Popis o izvršenju ugovora sadrži:</w:t>
      </w:r>
      <w:r w:rsidRPr="005E4770">
        <w:rPr>
          <w:rFonts w:cs="Arial"/>
          <w:color w:val="000000"/>
          <w:sz w:val="22"/>
          <w:szCs w:val="22"/>
        </w:rPr>
        <w:br/>
        <w:t>- vrijednost radova,</w:t>
      </w:r>
      <w:r w:rsidRPr="005E4770">
        <w:rPr>
          <w:rFonts w:cs="Arial"/>
          <w:color w:val="000000"/>
          <w:sz w:val="22"/>
          <w:szCs w:val="22"/>
        </w:rPr>
        <w:br/>
        <w:t>- datum i mjesto izvođenja radova</w:t>
      </w:r>
      <w:r w:rsidRPr="005E4770">
        <w:rPr>
          <w:rFonts w:cs="Arial"/>
          <w:color w:val="000000"/>
          <w:sz w:val="22"/>
          <w:szCs w:val="22"/>
        </w:rPr>
        <w:br/>
        <w:t>- naziv druge ugovorne strane.</w:t>
      </w:r>
      <w:r w:rsidRPr="005E4770">
        <w:rPr>
          <w:rFonts w:cs="Arial"/>
          <w:color w:val="000000"/>
          <w:sz w:val="22"/>
          <w:szCs w:val="22"/>
        </w:rPr>
        <w:br/>
      </w:r>
      <w:r w:rsidRPr="0079451B">
        <w:rPr>
          <w:rFonts w:cs="Arial"/>
          <w:color w:val="000000"/>
          <w:sz w:val="22"/>
          <w:szCs w:val="22"/>
        </w:rPr>
        <w:t>Potvrda/e mora/ju najmanje sadržavati vrijednost radova (bez PDV), godinu kad su izvedeni radovi, mjesto izvođenja radova, predmet ugovora – vrsta građevine, naziv druge ugovorne strane</w:t>
      </w:r>
      <w:r w:rsidRPr="0079451B">
        <w:rPr>
          <w:rFonts w:cs="Arial"/>
          <w:color w:val="000000"/>
          <w:sz w:val="22"/>
          <w:szCs w:val="22"/>
        </w:rPr>
        <w:br/>
        <w:t>(investitora), navod da su radovi uredno izvršeni, puno ime i prezime</w:t>
      </w:r>
      <w:r>
        <w:rPr>
          <w:rFonts w:ascii="ArialMT" w:hAnsi="ArialMT"/>
          <w:color w:val="000000"/>
          <w:sz w:val="22"/>
          <w:szCs w:val="22"/>
        </w:rPr>
        <w:t xml:space="preserve">, </w:t>
      </w:r>
      <w:r w:rsidR="00237A3C" w:rsidRPr="001A11AA">
        <w:rPr>
          <w:rFonts w:cs="Arial"/>
          <w:sz w:val="22"/>
          <w:szCs w:val="22"/>
        </w:rPr>
        <w:t xml:space="preserve">te  potpis odgovorne osobe druge ugovorne strane. </w:t>
      </w:r>
    </w:p>
    <w:p w14:paraId="7A68F6F8" w14:textId="448DF6EA" w:rsidR="00CE6F4D" w:rsidRPr="001A11AA" w:rsidRDefault="00CE6F4D" w:rsidP="00CE6F4D">
      <w:pPr>
        <w:jc w:val="both"/>
        <w:rPr>
          <w:rFonts w:cs="Arial"/>
          <w:sz w:val="22"/>
          <w:szCs w:val="22"/>
        </w:rPr>
      </w:pPr>
      <w:r w:rsidRPr="00384F1A">
        <w:rPr>
          <w:rFonts w:cs="Arial"/>
          <w:b/>
          <w:sz w:val="22"/>
          <w:szCs w:val="22"/>
        </w:rPr>
        <w:t>Obrazloženje traženih uvjeta sposobnosti:</w:t>
      </w:r>
      <w:r w:rsidRPr="001A11AA">
        <w:rPr>
          <w:rFonts w:cs="Arial"/>
          <w:sz w:val="22"/>
          <w:szCs w:val="22"/>
        </w:rPr>
        <w:t xml:space="preserve"> Ispunjavanje propisanih minimalnih razina tehničke i stručne sposobnosti traži se kako bi gospodarski subjekt dokazao da ima dovoljnu razinu iskustva na izvođenju radova istih ili sličnih predmetu nabave najmanje u visini procijenjene vrijednosti nabave</w:t>
      </w:r>
      <w:r w:rsidR="006F01A4" w:rsidRPr="001A11AA">
        <w:rPr>
          <w:rFonts w:cs="Arial"/>
          <w:sz w:val="22"/>
          <w:szCs w:val="22"/>
        </w:rPr>
        <w:t>,</w:t>
      </w:r>
      <w:r w:rsidRPr="001A11AA">
        <w:rPr>
          <w:rFonts w:cs="Arial"/>
          <w:sz w:val="22"/>
          <w:szCs w:val="22"/>
        </w:rPr>
        <w:t xml:space="preserve"> čime Naručitelj osigurava kvalitetnog partnera na projektu energetske obnove </w:t>
      </w:r>
      <w:r w:rsidR="002D3258" w:rsidRPr="002D3258">
        <w:rPr>
          <w:rFonts w:cs="Arial"/>
          <w:sz w:val="22"/>
          <w:szCs w:val="22"/>
        </w:rPr>
        <w:t>zgrade Doma kulture na adresi Ivana Mažuranića 4a, Bjelovar</w:t>
      </w:r>
      <w:r w:rsidRPr="001A11AA">
        <w:rPr>
          <w:rFonts w:cs="Arial"/>
          <w:sz w:val="22"/>
          <w:szCs w:val="22"/>
        </w:rPr>
        <w:t xml:space="preserve">. </w:t>
      </w:r>
    </w:p>
    <w:p w14:paraId="3159F232" w14:textId="77777777" w:rsidR="00692E98" w:rsidRPr="001A11AA" w:rsidRDefault="00692E98" w:rsidP="00A140A8">
      <w:pPr>
        <w:rPr>
          <w:rFonts w:eastAsia="Calibri" w:cs="Arial"/>
          <w:sz w:val="22"/>
          <w:szCs w:val="22"/>
          <w:lang w:eastAsia="en-US"/>
        </w:rPr>
      </w:pPr>
    </w:p>
    <w:p w14:paraId="1A5DE794" w14:textId="77777777" w:rsidR="0070010B" w:rsidRDefault="00D9042D" w:rsidP="0070010B">
      <w:pPr>
        <w:rPr>
          <w:rFonts w:cs="Arial"/>
          <w:b/>
        </w:rPr>
      </w:pPr>
      <w:r>
        <w:rPr>
          <w:rFonts w:eastAsia="Calibri" w:cs="Arial"/>
          <w:b/>
          <w:sz w:val="22"/>
          <w:szCs w:val="22"/>
          <w:lang w:eastAsia="en-US"/>
        </w:rPr>
        <w:t>4.2</w:t>
      </w:r>
      <w:r w:rsidR="00503B53" w:rsidRPr="001A11AA">
        <w:rPr>
          <w:rFonts w:eastAsia="Calibri" w:cs="Arial"/>
          <w:b/>
          <w:sz w:val="22"/>
          <w:szCs w:val="22"/>
          <w:lang w:eastAsia="en-US"/>
        </w:rPr>
        <w:t xml:space="preserve">.2. </w:t>
      </w:r>
      <w:r w:rsidR="0070010B">
        <w:rPr>
          <w:rFonts w:cs="Arial"/>
          <w:b/>
        </w:rPr>
        <w:t xml:space="preserve">Tehnički stručnjak potreban za izvršenje ugovora koji ispunjava minimalne </w:t>
      </w:r>
    </w:p>
    <w:p w14:paraId="610EDFF3" w14:textId="3A2C7966" w:rsidR="0070010B" w:rsidRPr="00983455" w:rsidRDefault="0070010B" w:rsidP="0070010B">
      <w:pPr>
        <w:rPr>
          <w:rFonts w:cs="Arial"/>
          <w:b/>
        </w:rPr>
      </w:pPr>
      <w:r>
        <w:rPr>
          <w:rFonts w:cs="Arial"/>
          <w:b/>
        </w:rPr>
        <w:t xml:space="preserve">          uvjete</w:t>
      </w:r>
    </w:p>
    <w:p w14:paraId="7AC312AE" w14:textId="77777777" w:rsidR="00F6143C" w:rsidRPr="001A11AA" w:rsidRDefault="00F6143C" w:rsidP="00472AAA">
      <w:pPr>
        <w:jc w:val="both"/>
        <w:rPr>
          <w:rFonts w:eastAsia="Calibri" w:cs="Arial"/>
          <w:b/>
          <w:color w:val="FF0000"/>
          <w:sz w:val="22"/>
          <w:szCs w:val="22"/>
          <w:lang w:eastAsia="en-US"/>
        </w:rPr>
      </w:pPr>
    </w:p>
    <w:p w14:paraId="2315382D"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Gospodarski subjekt mora dokazati da će tijekom izvođenja radova imati na raspolaganju najmanje:</w:t>
      </w:r>
    </w:p>
    <w:p w14:paraId="0018CFF9"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w:t>
      </w:r>
      <w:r w:rsidRPr="00C9041D">
        <w:rPr>
          <w:rFonts w:eastAsia="Calibri" w:cs="Arial"/>
          <w:sz w:val="22"/>
          <w:szCs w:val="22"/>
          <w:lang w:eastAsia="en-US"/>
        </w:rPr>
        <w:tab/>
        <w:t xml:space="preserve">jednog stručnjaka građevinske struke – koji ispunjava uvjete za ovlaštenog voditelja građenja/radova, sukladno Zakonu o poslovima i djelatnostima prostornog uređenja i gradnje (NN 78/15 i 118/18), odnosno sukladno propisima države poslovnog nastana. </w:t>
      </w:r>
    </w:p>
    <w:p w14:paraId="52EF2AB8"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Stručnjak 1 – Ovlašteni voditelj građenja/radova</w:t>
      </w:r>
    </w:p>
    <w:p w14:paraId="3C46B594" w14:textId="77777777" w:rsidR="00C9041D" w:rsidRPr="00C9041D" w:rsidRDefault="00C9041D" w:rsidP="00C9041D">
      <w:pPr>
        <w:widowControl/>
        <w:autoSpaceDE/>
        <w:autoSpaceDN/>
        <w:adjustRightInd/>
        <w:spacing w:after="160" w:line="259" w:lineRule="auto"/>
        <w:jc w:val="both"/>
        <w:rPr>
          <w:rFonts w:eastAsia="Calibri" w:cs="Arial"/>
          <w:b/>
          <w:sz w:val="22"/>
          <w:szCs w:val="22"/>
          <w:lang w:eastAsia="en-US"/>
        </w:rPr>
      </w:pPr>
      <w:r w:rsidRPr="00C9041D">
        <w:rPr>
          <w:rFonts w:eastAsia="Calibri" w:cs="Arial"/>
          <w:sz w:val="22"/>
          <w:szCs w:val="22"/>
          <w:lang w:eastAsia="en-US"/>
        </w:rPr>
        <w:t xml:space="preserve"> </w:t>
      </w:r>
      <w:r w:rsidRPr="00C9041D">
        <w:rPr>
          <w:rFonts w:eastAsia="Calibri" w:cs="Arial"/>
          <w:b/>
          <w:sz w:val="22"/>
          <w:szCs w:val="22"/>
          <w:lang w:eastAsia="en-US"/>
        </w:rPr>
        <w:t>Za potrebe utvrđivanja navedene tehničke i stručne sposobnosti, gospodarski subjekt u ponudi dostavlja ispunjeni ESPD obrazac (Dio IV. Kriteriji za odabir gospodarskog subjekta, Odjeljak C: Tehnička i stručna sposobnost: točka 6a. gdje navodi ime i prezime i akademski/stručni i strukovni naziv stručnjaka, voditelja građenja.</w:t>
      </w:r>
    </w:p>
    <w:p w14:paraId="7FB0C2FB"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p>
    <w:p w14:paraId="3B351DAE"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Naručitelj može prije donošenja odluke od ponuditelja koji je podnio najpovoljniju ponudu zatražiti da u primjerenom roku, ne kraćem od pet dana, radi dokazivanja sposobnosti iz ove podtočke dostavi ažuriran popratni dokument:  </w:t>
      </w:r>
    </w:p>
    <w:p w14:paraId="7FC077D8"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 - za gospodarskog subjekta sa sjedištem u Republici Hrvatskoj izjavu o ovlaštenom voditelju građenja/radova, zaposleniku ponuditelja uz koju prilaže potvrdu o upisu u Imenik ovlaštenih voditelja građenja/radova Hrvatske komore inženjera građevinarstva, sukladno Zakonu o komori arhitekata i komorama inženjera u graditeljstvu i prostornom uređenju („Narodne novine“, broj 78/15 i 114/18). </w:t>
      </w:r>
    </w:p>
    <w:p w14:paraId="15C29F4B"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 - za gospodarskog subjekta iz države ugovornice Europskog gospodarskog prostora (dalje u tekstu: EGP-a) izjavu da će do trenutka potpisa ugovora o javnoj nabavi radova naručitelju dostaviti dokaz da je navedeni stručnjak ishodio sva potrebna rješenja/potvrde o ovlaštenju za voditelja građenja sukladno zakonima Republike Hrvatske.  </w:t>
      </w:r>
    </w:p>
    <w:p w14:paraId="6665C39B"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Ako ih ne dostavi , smatrat će se da je odustao od svoje ponude  te će Naručitelj, sukladno članku 307. st.7. ZJN 2016, od ponuditelja koji je dostavio slijedeću po redu najpovoljniju ponudu zatražiti dostavu ažuriranih popratnih dokumenata te donijeti novu odluku o odabiru / poništenju.</w:t>
      </w:r>
    </w:p>
    <w:p w14:paraId="690DF676"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Sukladno članku 59. Stavak 2. Zakona o poslovima i djelatnostima prostornog uređenja i gradnje („Narodne novine“, broj 78/15 i 118/18) fizička osoba koja u stranoj državi ima pravo obavljati poslove voditelja građenja ima pravo u Republici Hrvatskoj pod pretpostavkom uzajamnosti trajno obavljati  te poslove u svojstvu ovlaštene osobe pod istim uvjetima kao i ovlašteni voditelj građenja/radova, ako ima stručne kvalifikacije potrebne za obavljanje tih poslova u skladu s posebnim zakonom kojim se uređuje priznavanje inozemnih stručnih kvalifikacija i drugim posebnim propisima.</w:t>
      </w:r>
    </w:p>
    <w:p w14:paraId="57B4EEF2"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 Pretpostavka uzajamnosti ne primjenjuje se na državljana države ugovornice EGP-a i države članice Svjetske trgovinske organizacije. </w:t>
      </w:r>
    </w:p>
    <w:p w14:paraId="533FB133"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Ovlaštena fizička osoba iz države ugovornice EGP-a sukladno članku 61. Zakona o poslovima i djelatnostima prostornog uređenja i gradnje ima pravo u Republici Hrvatskoj povremeno ili privremeno obavljati poslove voditelja građenja u svojstvu odgovorne osobe pod strukovnim nazivom koji ovlaštene osobe za obavljanje tih poslova imaju u Republici Hrvatskoj, ako prije početka prvog posla izjavom u pisanom ili elektroničkom obliku izvijesti o tome odgovarajuću komoru, uz uvjet da:</w:t>
      </w:r>
    </w:p>
    <w:p w14:paraId="4D7DD1F6"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 – ima stručne kvalifikacije potrebne za obavljanje poslova voditelja građenja u skladu s posebnim zakonom kojim se uređuje priznavanje inozemnih stručnih kvalifikacija i drugim posebnim propisima </w:t>
      </w:r>
    </w:p>
    <w:p w14:paraId="6EEC9B70"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 je osigurana od profesionalne odgovornosti za štetu koju bi obavljanjem poslova voditelja građenja u svojstvu odgovorne osobe mogla učiniti investitoru ili drugim osobama. </w:t>
      </w:r>
    </w:p>
    <w:p w14:paraId="06140610"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 Uz prethodnu izjavu iz članka 61. Navedenog Zakona podnositelj mora priložiti: </w:t>
      </w:r>
    </w:p>
    <w:p w14:paraId="4939365B"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dokaz o državljanstvu</w:t>
      </w:r>
    </w:p>
    <w:p w14:paraId="32E710C9"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lastRenderedPageBreak/>
        <w:t xml:space="preserve"> – potvrdu kojom se potvrđuje da u državi ugovornici EGP-a obavlja poslove voditelja građenja u svojstvu ovlaštene osobe</w:t>
      </w:r>
    </w:p>
    <w:p w14:paraId="657BACAF"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 – uvjerenje/dokaz o nekažnjavanju, odnosno da nije izrečena mjera privremenog ili trajnog oduzimanja prava na obavljanje profesije, s obzirom da se radi o profesiji iz sigurnosnog sektora </w:t>
      </w:r>
    </w:p>
    <w:p w14:paraId="549CA238"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 ovlaštenje za obavljanje poslova vođenja građenja u svojstvu odgovorne osobe u državi iz koje dolazi </w:t>
      </w:r>
    </w:p>
    <w:p w14:paraId="180826B9"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 dokaz da je osiguran od profesionalne odgovornosti, primjereno vrsti i stupnju opasnosti, za štetu koju bi obavljanjem poslova vođenja građenja u svojstvu odgovorne osobe mogao učiniti investitoru ili drugim osobama. </w:t>
      </w:r>
    </w:p>
    <w:p w14:paraId="0BC23BA9"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 Ako se u državi iz koje dolazi strana ovlaštena osoba poslovi vođenja građenja obavljaju bez posebnog ovlaštenja, uz prijavu se prilaže dokaz da je podnositelj prijave poslove voditelja građenja u svojstvu odgovorne osobe obavljao u punom ili nepunom radnom vremenu istovjetnog ukupnog trajanja najmanje godinu dana u zadnjih deset godina u državi članici u kojoj ta profesija nije regulirana. </w:t>
      </w:r>
    </w:p>
    <w:p w14:paraId="35777B91"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Stranoj ovlaštenoj osobi priznaje se sklopljeni ugovor o profesionalnom osiguranju u drugoj državi ugovornici EGP-a, u kojoj ima poslovni nastan,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 </w:t>
      </w:r>
    </w:p>
    <w:p w14:paraId="43CC33DB"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Komora ocjenjuje je li riječ o povremenom obavljanju poslova u smislu članka 61. Navedenog Zakona prema okolnostima pojedinog slučaja. </w:t>
      </w:r>
    </w:p>
    <w:p w14:paraId="0BEE2BA8"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Oslanjanje na sposobnost drugih subjekata: </w:t>
      </w:r>
    </w:p>
    <w:p w14:paraId="4B0D905E" w14:textId="77777777" w:rsidR="00C9041D" w:rsidRPr="00C9041D" w:rsidRDefault="00C9041D" w:rsidP="00C9041D">
      <w:pPr>
        <w:widowControl/>
        <w:autoSpaceDE/>
        <w:autoSpaceDN/>
        <w:adjustRightInd/>
        <w:spacing w:after="160" w:line="259" w:lineRule="auto"/>
        <w:jc w:val="both"/>
        <w:rPr>
          <w:rFonts w:eastAsia="Calibri" w:cs="Arial"/>
          <w:sz w:val="22"/>
          <w:szCs w:val="22"/>
          <w:lang w:eastAsia="en-US"/>
        </w:rPr>
      </w:pPr>
      <w:r w:rsidRPr="00C9041D">
        <w:rPr>
          <w:rFonts w:eastAsia="Calibri" w:cs="Arial"/>
          <w:sz w:val="22"/>
          <w:szCs w:val="22"/>
          <w:lang w:eastAsia="en-US"/>
        </w:rPr>
        <w:t xml:space="preserve"> Gospodarski subjekt se može u postupku javne nabave radi dokazivanja ispunjavanja kriterija za odabir gospodarskog subjekta iz ove Dokumentacije osloniti na sposobnost drugih subjekata, bez obzira na pravnu prirodu njihova međusobnog odnosa. U tom slučaju mora dokazati Naručitelju da će imati na raspolaganju potrebne resurse za izvršenje ugovora, primjerice prihvaćanjem obveze drugih subjekata da će te resurse staviti na raspolaganje gospodarskom subjektu. Ako se gospodarski subjekt oslanja na sposobnost drugog subjekta obvezan je u ponudi ili zahtjevu za sudjelovanje dostaviti zasebnu europsku jedinstvenu dokumentaciju o nabavi koja sadržava podatke o ispunjavanju kriterija za odabir</w:t>
      </w:r>
    </w:p>
    <w:p w14:paraId="6CF472C6" w14:textId="77777777" w:rsidR="00B162DC" w:rsidRPr="00232E6D" w:rsidRDefault="00B162DC" w:rsidP="00EC0CD2">
      <w:pPr>
        <w:jc w:val="both"/>
        <w:rPr>
          <w:rFonts w:eastAsia="Calibri" w:cs="Arial"/>
          <w:sz w:val="22"/>
          <w:szCs w:val="22"/>
          <w:lang w:eastAsia="en-US"/>
        </w:rPr>
      </w:pPr>
    </w:p>
    <w:p w14:paraId="37938E07" w14:textId="66B3A793" w:rsidR="00DB473F" w:rsidRPr="001A11AA" w:rsidRDefault="00D9042D" w:rsidP="0035242B">
      <w:pPr>
        <w:pStyle w:val="Naslov2"/>
        <w:rPr>
          <w:rFonts w:eastAsia="SimSun" w:cs="Arial"/>
          <w:sz w:val="22"/>
          <w:szCs w:val="22"/>
        </w:rPr>
      </w:pPr>
      <w:bookmarkStart w:id="67" w:name="_Toc498940305"/>
      <w:r>
        <w:rPr>
          <w:rFonts w:eastAsia="SimSun" w:cs="Arial"/>
          <w:sz w:val="22"/>
          <w:szCs w:val="22"/>
        </w:rPr>
        <w:t>4.3</w:t>
      </w:r>
      <w:r w:rsidR="00DB473F" w:rsidRPr="001A11AA">
        <w:rPr>
          <w:rFonts w:eastAsia="SimSun" w:cs="Arial"/>
          <w:sz w:val="22"/>
          <w:szCs w:val="22"/>
        </w:rPr>
        <w:t>. Oslanjanje na sposobnost drugih subjekata</w:t>
      </w:r>
      <w:bookmarkEnd w:id="67"/>
    </w:p>
    <w:p w14:paraId="32BC7DE2" w14:textId="77777777" w:rsidR="00DB473F" w:rsidRPr="001A11AA" w:rsidRDefault="00DB473F" w:rsidP="000C60AE">
      <w:pPr>
        <w:jc w:val="both"/>
        <w:rPr>
          <w:rFonts w:eastAsia="Calibri" w:cs="Arial"/>
          <w:color w:val="231F20"/>
          <w:sz w:val="22"/>
          <w:szCs w:val="22"/>
        </w:rPr>
      </w:pPr>
      <w:r w:rsidRPr="001A11AA">
        <w:rPr>
          <w:rFonts w:eastAsia="Calibri" w:cs="Arial"/>
          <w:color w:val="231F20"/>
          <w:sz w:val="22"/>
          <w:szCs w:val="22"/>
        </w:rPr>
        <w:t>Gospodarski subjekt može se, u postupku javne nabave radi dokazivanja ispunjavanja kriterija za odabir gospodarskog subjekta, a koji se odnose na ekonomsku i financijsku sposobnosti, te tehničku i stručnu sposobnost, osloniti na sposobnost drugih subjekata, bez obzira na pravnu prirodu njihova međusobnog odnosa.</w:t>
      </w:r>
    </w:p>
    <w:p w14:paraId="04360AB1" w14:textId="77777777" w:rsidR="00DB473F" w:rsidRPr="001A11AA" w:rsidRDefault="00DB473F" w:rsidP="000C60AE">
      <w:pPr>
        <w:jc w:val="both"/>
        <w:rPr>
          <w:rFonts w:cs="Arial"/>
          <w:sz w:val="22"/>
          <w:szCs w:val="22"/>
        </w:rPr>
      </w:pPr>
    </w:p>
    <w:p w14:paraId="2844D5A2" w14:textId="560F134A" w:rsidR="00DB473F" w:rsidRPr="001A11AA" w:rsidRDefault="00DB473F" w:rsidP="000C60AE">
      <w:pPr>
        <w:jc w:val="both"/>
        <w:rPr>
          <w:rFonts w:cs="Arial"/>
          <w:sz w:val="22"/>
          <w:szCs w:val="22"/>
        </w:rPr>
      </w:pPr>
      <w:r w:rsidRPr="001A11AA">
        <w:rPr>
          <w:rFonts w:cs="Arial"/>
          <w:sz w:val="22"/>
          <w:szCs w:val="22"/>
        </w:rPr>
        <w:lastRenderedPageBreak/>
        <w:t>Gospodarski subjekt može se u postupku javne nabave osloniti na sposobnost drugih subjekata radi dokazivanja ispunjavanja kriterija koji su vezani uz obrazovne i stručne kvalifikacije</w:t>
      </w:r>
      <w:r w:rsidR="000C60AE" w:rsidRPr="001A11AA">
        <w:rPr>
          <w:rFonts w:cs="Arial"/>
          <w:sz w:val="22"/>
          <w:szCs w:val="22"/>
        </w:rPr>
        <w:t xml:space="preserve"> ili uz relevantno stručno iskustvo</w:t>
      </w:r>
      <w:r w:rsidRPr="001A11AA">
        <w:rPr>
          <w:rFonts w:cs="Arial"/>
          <w:sz w:val="22"/>
          <w:szCs w:val="22"/>
        </w:rPr>
        <w:t>, samo ako će ti subjekti izvoditi radove za koje se ta sposobnost traži.</w:t>
      </w:r>
    </w:p>
    <w:p w14:paraId="73C47D91" w14:textId="77777777" w:rsidR="00DB473F" w:rsidRPr="001A11AA" w:rsidRDefault="00DB473F" w:rsidP="000C60AE">
      <w:pPr>
        <w:jc w:val="both"/>
        <w:rPr>
          <w:rFonts w:cs="Arial"/>
          <w:sz w:val="22"/>
          <w:szCs w:val="22"/>
        </w:rPr>
      </w:pPr>
    </w:p>
    <w:p w14:paraId="19D6B0C7" w14:textId="665E52DB" w:rsidR="00DB473F" w:rsidRPr="001A11AA" w:rsidRDefault="00DB473F" w:rsidP="00081D3A">
      <w:pPr>
        <w:jc w:val="both"/>
        <w:rPr>
          <w:rFonts w:eastAsia="Calibri" w:cs="Arial"/>
          <w:color w:val="231F20"/>
          <w:sz w:val="22"/>
          <w:szCs w:val="22"/>
        </w:rPr>
      </w:pPr>
      <w:r w:rsidRPr="001A11AA">
        <w:rPr>
          <w:rFonts w:cs="Arial"/>
          <w:sz w:val="22"/>
          <w:szCs w:val="22"/>
        </w:rPr>
        <w:t xml:space="preserve">Ako se gospodarski subjekt oslanja na sposobnost drugih subjekata, mora dokazati Naručitelju da će imati na raspolaganju potrebne resurse za izvršenje ugovora, </w:t>
      </w:r>
      <w:r w:rsidRPr="001A11AA">
        <w:rPr>
          <w:rFonts w:eastAsia="Calibri" w:cs="Arial"/>
          <w:color w:val="231F20"/>
          <w:sz w:val="22"/>
          <w:szCs w:val="22"/>
        </w:rPr>
        <w:t>primjerice</w:t>
      </w:r>
      <w:r w:rsidRPr="001A11AA">
        <w:rPr>
          <w:rFonts w:cs="Arial"/>
          <w:sz w:val="22"/>
          <w:szCs w:val="22"/>
        </w:rPr>
        <w:t xml:space="preserve"> prihvaćanjem obveze drugih subjekata da će te resurse staviti na raspolaganje gospodarskom subjektu.</w:t>
      </w:r>
      <w:r w:rsidRPr="001A11AA">
        <w:rPr>
          <w:rFonts w:eastAsia="Calibri" w:cs="Arial"/>
          <w:color w:val="231F20"/>
          <w:sz w:val="22"/>
          <w:szCs w:val="22"/>
        </w:rPr>
        <w:t xml:space="preserve"> </w:t>
      </w:r>
    </w:p>
    <w:p w14:paraId="5C488BCC" w14:textId="77777777" w:rsidR="00DB473F" w:rsidRPr="001A11AA" w:rsidRDefault="00DB473F" w:rsidP="000C60AE">
      <w:pPr>
        <w:jc w:val="both"/>
        <w:rPr>
          <w:rFonts w:cs="Arial"/>
          <w:sz w:val="22"/>
          <w:szCs w:val="22"/>
        </w:rPr>
      </w:pPr>
    </w:p>
    <w:p w14:paraId="6627F237" w14:textId="0FBC4193" w:rsidR="00DB473F" w:rsidRPr="001A11AA" w:rsidRDefault="00DB473F" w:rsidP="000C60AE">
      <w:pPr>
        <w:jc w:val="both"/>
        <w:rPr>
          <w:rFonts w:cs="Arial"/>
          <w:sz w:val="22"/>
          <w:szCs w:val="22"/>
        </w:rPr>
      </w:pPr>
      <w:r w:rsidRPr="001A11AA">
        <w:rPr>
          <w:rFonts w:cs="Arial"/>
          <w:sz w:val="22"/>
          <w:szCs w:val="22"/>
        </w:rPr>
        <w:t xml:space="preserve">Naručitelj će provjeriti ispunjavaju li drugi subjekti na čiju se sposobnost gospodarski subjekt oslanja relevantne kriterije za </w:t>
      </w:r>
      <w:r w:rsidR="00401648" w:rsidRPr="001A11AA">
        <w:rPr>
          <w:rFonts w:cs="Arial"/>
          <w:sz w:val="22"/>
          <w:szCs w:val="22"/>
        </w:rPr>
        <w:t>odabir gospodarskog subjekta</w:t>
      </w:r>
      <w:r w:rsidR="00E84CD1" w:rsidRPr="001A11AA">
        <w:rPr>
          <w:rFonts w:cs="Arial"/>
          <w:sz w:val="22"/>
          <w:szCs w:val="22"/>
        </w:rPr>
        <w:t xml:space="preserve"> te postoje li osnove za njihovo isključenje</w:t>
      </w:r>
      <w:r w:rsidR="00401648" w:rsidRPr="001A11AA">
        <w:rPr>
          <w:rFonts w:cs="Arial"/>
          <w:sz w:val="22"/>
          <w:szCs w:val="22"/>
        </w:rPr>
        <w:t>, a ako</w:t>
      </w:r>
      <w:r w:rsidRPr="001A11AA">
        <w:rPr>
          <w:rFonts w:cs="Arial"/>
          <w:sz w:val="22"/>
          <w:szCs w:val="22"/>
        </w:rPr>
        <w:t xml:space="preserve"> na temelju provjere utvrdi da taj subjekt ne udovoljava relevantnim kriterijima za odabir gospodarskog subjekta</w:t>
      </w:r>
      <w:r w:rsidR="00E84CD1" w:rsidRPr="001A11AA">
        <w:rPr>
          <w:rFonts w:cs="Arial"/>
          <w:sz w:val="22"/>
          <w:szCs w:val="22"/>
        </w:rPr>
        <w:t xml:space="preserve"> i da postoje osnove za isključenje</w:t>
      </w:r>
      <w:r w:rsidRPr="001A11AA">
        <w:rPr>
          <w:rFonts w:cs="Arial"/>
          <w:sz w:val="22"/>
          <w:szCs w:val="22"/>
        </w:rPr>
        <w:t>, zahtijevati će od gospodarskog subjekta da zamijeni subjekt na čiju se sposobnost oslonio radi dokazivanja relevantnih kriterija za odabir.</w:t>
      </w:r>
    </w:p>
    <w:p w14:paraId="25841168" w14:textId="77777777" w:rsidR="00DB473F" w:rsidRPr="001A11AA" w:rsidRDefault="00DB473F" w:rsidP="000C60AE">
      <w:pPr>
        <w:jc w:val="both"/>
        <w:rPr>
          <w:rFonts w:cs="Arial"/>
          <w:sz w:val="22"/>
          <w:szCs w:val="22"/>
        </w:rPr>
      </w:pPr>
    </w:p>
    <w:p w14:paraId="4EB60E04" w14:textId="215161A8" w:rsidR="00DB473F" w:rsidRPr="001A11AA" w:rsidRDefault="00DB473F" w:rsidP="002B21AF">
      <w:pPr>
        <w:jc w:val="both"/>
        <w:rPr>
          <w:rFonts w:cs="Arial"/>
          <w:sz w:val="22"/>
          <w:szCs w:val="22"/>
        </w:rPr>
      </w:pPr>
      <w:r w:rsidRPr="001A11AA">
        <w:rPr>
          <w:rFonts w:cs="Arial"/>
          <w:sz w:val="22"/>
          <w:szCs w:val="22"/>
        </w:rPr>
        <w:t>Ako se gospodarski subjekt oslanja na sposobnost drugih subjekata radi dokazivanja ispunjavanja kriterija ekonomske i financijske sposobnosti, njihova odgovornost za izvršenje ugovora je solidarna.</w:t>
      </w:r>
    </w:p>
    <w:p w14:paraId="656A1DFB" w14:textId="02AEF621" w:rsidR="00CF0EDB" w:rsidRPr="001A11AA" w:rsidRDefault="00D9042D" w:rsidP="0035242B">
      <w:pPr>
        <w:pStyle w:val="Naslov2"/>
        <w:rPr>
          <w:rFonts w:eastAsia="SimSun" w:cs="Arial"/>
          <w:sz w:val="22"/>
          <w:szCs w:val="22"/>
          <w:lang w:eastAsia="en-US"/>
        </w:rPr>
      </w:pPr>
      <w:bookmarkStart w:id="68" w:name="_Toc498940306"/>
      <w:r>
        <w:rPr>
          <w:rFonts w:eastAsia="SimSun" w:cs="Arial"/>
          <w:sz w:val="22"/>
          <w:szCs w:val="22"/>
          <w:lang w:eastAsia="en-US"/>
        </w:rPr>
        <w:t>4.4</w:t>
      </w:r>
      <w:r w:rsidR="00DB473F" w:rsidRPr="001A11AA">
        <w:rPr>
          <w:rFonts w:eastAsia="SimSun" w:cs="Arial"/>
          <w:sz w:val="22"/>
          <w:szCs w:val="22"/>
          <w:lang w:eastAsia="en-US"/>
        </w:rPr>
        <w:t>.</w:t>
      </w:r>
      <w:r w:rsidR="00F6143C" w:rsidRPr="001A11AA">
        <w:rPr>
          <w:rFonts w:cs="Arial"/>
          <w:sz w:val="22"/>
          <w:szCs w:val="22"/>
        </w:rPr>
        <w:t xml:space="preserve"> </w:t>
      </w:r>
      <w:r w:rsidR="00F6143C" w:rsidRPr="001A11AA">
        <w:rPr>
          <w:rFonts w:eastAsia="SimSun" w:cs="Arial"/>
          <w:sz w:val="22"/>
          <w:szCs w:val="22"/>
          <w:lang w:eastAsia="en-US"/>
        </w:rPr>
        <w:t>Uvjeti sposobnosti u slučaju Zajednice gospodarskih subjekata</w:t>
      </w:r>
      <w:bookmarkEnd w:id="68"/>
      <w:r w:rsidR="00F6143C" w:rsidRPr="001A11AA">
        <w:rPr>
          <w:rFonts w:eastAsia="SimSun" w:cs="Arial"/>
          <w:sz w:val="22"/>
          <w:szCs w:val="22"/>
          <w:lang w:eastAsia="en-US"/>
        </w:rPr>
        <w:t xml:space="preserve">  </w:t>
      </w:r>
    </w:p>
    <w:p w14:paraId="04BE25E5" w14:textId="77777777" w:rsidR="001870EF" w:rsidRPr="001A11AA" w:rsidRDefault="001870EF" w:rsidP="00EF0B89">
      <w:pPr>
        <w:jc w:val="both"/>
        <w:rPr>
          <w:rFonts w:eastAsia="Calibri" w:cs="Arial"/>
          <w:color w:val="231F20"/>
          <w:sz w:val="22"/>
          <w:szCs w:val="22"/>
        </w:rPr>
      </w:pPr>
    </w:p>
    <w:p w14:paraId="29A0279E" w14:textId="77777777" w:rsidR="001870EF" w:rsidRPr="001A11AA" w:rsidRDefault="001870EF" w:rsidP="001870EF">
      <w:pPr>
        <w:jc w:val="both"/>
        <w:rPr>
          <w:rFonts w:cs="Arial"/>
          <w:sz w:val="22"/>
          <w:szCs w:val="22"/>
        </w:rPr>
      </w:pPr>
      <w:r w:rsidRPr="001A11AA">
        <w:rPr>
          <w:rFonts w:cs="Arial"/>
          <w:sz w:val="22"/>
          <w:szCs w:val="22"/>
        </w:rPr>
        <w:t>Zajednica ponuditelja je udruženje više gospodarskih subjekata koje je pravodobno dostavilo zajedničku ponudu ili zahtjev za sudjelovanje. Odgovornost ponuditelja iz zajednice ponuditelja je solidarna.</w:t>
      </w:r>
    </w:p>
    <w:p w14:paraId="001C96BE" w14:textId="77777777" w:rsidR="001870EF" w:rsidRPr="001A11AA" w:rsidRDefault="001870EF" w:rsidP="001870EF">
      <w:pPr>
        <w:jc w:val="both"/>
        <w:rPr>
          <w:rFonts w:cs="Arial"/>
          <w:sz w:val="22"/>
          <w:szCs w:val="22"/>
        </w:rPr>
      </w:pPr>
      <w:r w:rsidRPr="001A11AA">
        <w:rPr>
          <w:rFonts w:cs="Arial"/>
          <w:sz w:val="22"/>
          <w:szCs w:val="22"/>
        </w:rPr>
        <w:t xml:space="preserve">Ponuda zajednice ponuditelja mora sadržavati naziv i sjedište svih gospodarskih subjekata iz zajedničke ponude uz obveznu naznaku člana zajednice ponuditelja koji je ovlašten za komunikaciju s naručiteljem. </w:t>
      </w:r>
    </w:p>
    <w:p w14:paraId="3B9FAE73" w14:textId="278D7D7F" w:rsidR="001870EF" w:rsidRPr="001A11AA" w:rsidRDefault="001870EF" w:rsidP="001870EF">
      <w:pPr>
        <w:jc w:val="both"/>
        <w:rPr>
          <w:rFonts w:eastAsia="Calibri" w:cs="Arial"/>
          <w:sz w:val="22"/>
          <w:szCs w:val="22"/>
          <w:lang w:eastAsia="en-US"/>
        </w:rPr>
      </w:pPr>
      <w:r w:rsidRPr="001A11AA">
        <w:rPr>
          <w:rFonts w:eastAsia="Calibri" w:cs="Arial"/>
          <w:sz w:val="22"/>
          <w:szCs w:val="22"/>
          <w:lang w:eastAsia="en-US"/>
        </w:rPr>
        <w:t xml:space="preserve">Gospodarski subjekti iz zajednice gospodarskih subjekata moraju pojedinačno svaki za sebe dokazati sposobnost za profesionalno obavljanje djelatnosti iz točke 4.1. ove Dokumentacije o nabavi. Za dokazivanje uvjeta tehničke i </w:t>
      </w:r>
      <w:r w:rsidR="00A77916">
        <w:rPr>
          <w:rFonts w:eastAsia="Calibri" w:cs="Arial"/>
          <w:sz w:val="22"/>
          <w:szCs w:val="22"/>
          <w:lang w:eastAsia="en-US"/>
        </w:rPr>
        <w:t>stručne sposobnosti iz točke 4.2</w:t>
      </w:r>
      <w:r w:rsidRPr="001A11AA">
        <w:rPr>
          <w:rFonts w:eastAsia="Calibri" w:cs="Arial"/>
          <w:sz w:val="22"/>
          <w:szCs w:val="22"/>
          <w:lang w:eastAsia="en-US"/>
        </w:rPr>
        <w:t xml:space="preserve">. ove Dokumentacije, zajednica gospodarskih subjekata može se osloniti na sposobnost članova zajednice bez obzira na pravnu prirodu njihova međusobnog odnosa. U tom slučaju zajednica ponuditelja mora dokazati Naručitelju da će imati na raspolaganju nužne resurse za izvršenje ugovora (odgovarajućim dokazima sposobnosti), sukladno članku 274. ZJN 2016. </w:t>
      </w:r>
    </w:p>
    <w:p w14:paraId="177D43D3" w14:textId="77777777" w:rsidR="001870EF" w:rsidRPr="001A11AA" w:rsidRDefault="001870EF" w:rsidP="001870EF">
      <w:pPr>
        <w:jc w:val="both"/>
        <w:rPr>
          <w:rFonts w:cs="Arial"/>
          <w:sz w:val="22"/>
          <w:szCs w:val="22"/>
        </w:rPr>
      </w:pPr>
    </w:p>
    <w:p w14:paraId="0A5C44F3" w14:textId="77777777" w:rsidR="0079451B" w:rsidRPr="001A11AA" w:rsidRDefault="0079451B" w:rsidP="001870EF">
      <w:pPr>
        <w:widowControl/>
        <w:autoSpaceDE/>
        <w:autoSpaceDN/>
        <w:adjustRightInd/>
        <w:spacing w:after="160" w:line="259" w:lineRule="auto"/>
        <w:jc w:val="both"/>
        <w:rPr>
          <w:rFonts w:eastAsia="DengXian" w:cs="Arial"/>
          <w:sz w:val="22"/>
          <w:szCs w:val="22"/>
          <w:lang w:eastAsia="zh-CN"/>
        </w:rPr>
      </w:pPr>
    </w:p>
    <w:p w14:paraId="31BDCEAC" w14:textId="713CFE57" w:rsidR="00C75503" w:rsidRPr="001A11AA" w:rsidRDefault="00026C9A" w:rsidP="00A75B1F">
      <w:pPr>
        <w:pStyle w:val="Naslov1"/>
        <w:numPr>
          <w:ilvl w:val="0"/>
          <w:numId w:val="20"/>
        </w:numPr>
        <w:rPr>
          <w:rFonts w:eastAsia="Calibri"/>
          <w:sz w:val="22"/>
          <w:szCs w:val="22"/>
        </w:rPr>
      </w:pPr>
      <w:bookmarkStart w:id="69" w:name="_Toc498940307"/>
      <w:r w:rsidRPr="001A11AA">
        <w:rPr>
          <w:rFonts w:eastAsia="Calibri"/>
          <w:sz w:val="22"/>
          <w:szCs w:val="22"/>
        </w:rPr>
        <w:t>EUROPSKA JEDINSTVENA DOKUMENTACIJA O NABAVI (ESPD)</w:t>
      </w:r>
      <w:bookmarkEnd w:id="69"/>
    </w:p>
    <w:p w14:paraId="09E2BA55" w14:textId="77777777" w:rsidR="00F31BF3" w:rsidRPr="001A11AA" w:rsidRDefault="00F31BF3" w:rsidP="00F31BF3">
      <w:pPr>
        <w:rPr>
          <w:rFonts w:eastAsia="Calibri" w:cs="Arial"/>
          <w:sz w:val="22"/>
          <w:szCs w:val="22"/>
        </w:rPr>
      </w:pPr>
    </w:p>
    <w:p w14:paraId="1B03C227" w14:textId="7A3C215D" w:rsidR="00F31BF3" w:rsidRPr="001A11AA" w:rsidRDefault="00F31BF3" w:rsidP="00F31BF3">
      <w:pPr>
        <w:rPr>
          <w:rFonts w:eastAsia="Calibri" w:cs="Arial"/>
          <w:b/>
          <w:sz w:val="22"/>
          <w:szCs w:val="22"/>
        </w:rPr>
      </w:pPr>
      <w:r w:rsidRPr="001A11AA">
        <w:rPr>
          <w:rFonts w:eastAsia="Calibri" w:cs="Arial"/>
          <w:b/>
          <w:sz w:val="22"/>
          <w:szCs w:val="22"/>
        </w:rPr>
        <w:t>5.1. Obveza dostavljanja ESPD-a</w:t>
      </w:r>
    </w:p>
    <w:p w14:paraId="6FD8ECC3" w14:textId="77777777" w:rsidR="00F31BF3" w:rsidRPr="001A11AA" w:rsidRDefault="00F31BF3" w:rsidP="00C75503">
      <w:pPr>
        <w:jc w:val="both"/>
        <w:rPr>
          <w:rFonts w:eastAsia="Calibri" w:cs="Arial"/>
          <w:sz w:val="22"/>
          <w:szCs w:val="22"/>
        </w:rPr>
      </w:pPr>
    </w:p>
    <w:p w14:paraId="307E163A" w14:textId="77777777" w:rsidR="00A77916" w:rsidRPr="00A77916" w:rsidRDefault="00A77916" w:rsidP="00A77916">
      <w:pPr>
        <w:jc w:val="both"/>
        <w:rPr>
          <w:rFonts w:cs="Arial"/>
          <w:sz w:val="22"/>
          <w:szCs w:val="22"/>
        </w:rPr>
      </w:pPr>
      <w:r w:rsidRPr="00A77916">
        <w:rPr>
          <w:rFonts w:cs="Arial"/>
          <w:sz w:val="22"/>
          <w:szCs w:val="22"/>
        </w:rPr>
        <w:t>Ponuditelj obvezno u svojoj ponudi, kao njen sastavni dio prilaže popunjenu Europsku</w:t>
      </w:r>
      <w:r w:rsidRPr="00A77916">
        <w:rPr>
          <w:rFonts w:cs="Arial"/>
          <w:sz w:val="22"/>
          <w:szCs w:val="22"/>
        </w:rPr>
        <w:br/>
        <w:t>jedinstvenu dokumentaciju o nabavi (European Single Procurement Document, ESPD)</w:t>
      </w:r>
      <w:r w:rsidRPr="00A77916">
        <w:rPr>
          <w:rFonts w:cs="Arial"/>
          <w:sz w:val="22"/>
          <w:szCs w:val="22"/>
        </w:rPr>
        <w:br/>
        <w:t>ISKLJUČIVO U ELEKTRONIČKOM OBLIKU KAO E- ESPD.</w:t>
      </w:r>
    </w:p>
    <w:p w14:paraId="70278E3A" w14:textId="77777777" w:rsidR="00A77916" w:rsidRPr="00A77916" w:rsidRDefault="00A77916" w:rsidP="00A77916">
      <w:pPr>
        <w:jc w:val="both"/>
        <w:rPr>
          <w:rFonts w:cs="Arial"/>
          <w:sz w:val="22"/>
          <w:szCs w:val="22"/>
        </w:rPr>
      </w:pPr>
      <w:r w:rsidRPr="00A77916">
        <w:rPr>
          <w:rFonts w:cs="Arial"/>
          <w:sz w:val="22"/>
          <w:szCs w:val="22"/>
        </w:rPr>
        <w:t>Europska jedinstvena dokumentacija o nabavi (ESPD obrazac) je ažurirana formalna izjava</w:t>
      </w:r>
    </w:p>
    <w:p w14:paraId="38883B23" w14:textId="77777777" w:rsidR="00A77916" w:rsidRPr="00A77916" w:rsidRDefault="00A77916" w:rsidP="00A77916">
      <w:pPr>
        <w:jc w:val="both"/>
        <w:rPr>
          <w:rFonts w:cs="Arial"/>
          <w:sz w:val="22"/>
          <w:szCs w:val="22"/>
        </w:rPr>
      </w:pPr>
      <w:r w:rsidRPr="00A77916">
        <w:rPr>
          <w:rFonts w:cs="Arial"/>
          <w:sz w:val="22"/>
          <w:szCs w:val="22"/>
        </w:rPr>
        <w:t>gospodarskog subjekta koja služi kao preliminarni dokaz umjesto potvrda koje izdaju tijela javne vlasti ili treće strane, a kojima se potvrđuje da taj gospodarski subjekt:</w:t>
      </w:r>
    </w:p>
    <w:p w14:paraId="5D516F20" w14:textId="77777777" w:rsidR="00A77916" w:rsidRPr="00A77916" w:rsidRDefault="00A77916" w:rsidP="00A77916">
      <w:pPr>
        <w:jc w:val="both"/>
        <w:rPr>
          <w:rFonts w:cs="Arial"/>
          <w:sz w:val="22"/>
          <w:szCs w:val="22"/>
        </w:rPr>
      </w:pPr>
      <w:r w:rsidRPr="00A77916">
        <w:rPr>
          <w:rFonts w:cs="Arial"/>
          <w:sz w:val="22"/>
          <w:szCs w:val="22"/>
        </w:rPr>
        <w:lastRenderedPageBreak/>
        <w:t>1. nije u jednoj od situacija zbog koje se gospodarski subjekt isključuje, a koje su navedene u</w:t>
      </w:r>
    </w:p>
    <w:p w14:paraId="18210E6C" w14:textId="77777777" w:rsidR="00A77916" w:rsidRPr="00A77916" w:rsidRDefault="00A77916" w:rsidP="00A77916">
      <w:pPr>
        <w:jc w:val="both"/>
        <w:rPr>
          <w:rFonts w:cs="Arial"/>
          <w:sz w:val="22"/>
          <w:szCs w:val="22"/>
        </w:rPr>
      </w:pPr>
      <w:r w:rsidRPr="00A77916">
        <w:rPr>
          <w:rFonts w:cs="Arial"/>
          <w:sz w:val="22"/>
          <w:szCs w:val="22"/>
        </w:rPr>
        <w:t>točki 3. (Kriteriji za kvalitativni odabir gospodarskog subjekta – osnove za isključenje)</w:t>
      </w:r>
    </w:p>
    <w:p w14:paraId="4732F902" w14:textId="77777777" w:rsidR="00A77916" w:rsidRPr="00A77916" w:rsidRDefault="00A77916" w:rsidP="00A77916">
      <w:pPr>
        <w:jc w:val="both"/>
        <w:rPr>
          <w:rFonts w:cs="Arial"/>
          <w:sz w:val="22"/>
          <w:szCs w:val="22"/>
        </w:rPr>
      </w:pPr>
    </w:p>
    <w:p w14:paraId="0987AF46" w14:textId="77777777" w:rsidR="00A77916" w:rsidRPr="00A77916" w:rsidRDefault="00A77916" w:rsidP="00A77916">
      <w:pPr>
        <w:jc w:val="both"/>
        <w:rPr>
          <w:rFonts w:cs="Arial"/>
          <w:sz w:val="22"/>
          <w:szCs w:val="22"/>
        </w:rPr>
      </w:pPr>
      <w:r w:rsidRPr="00A77916">
        <w:rPr>
          <w:rFonts w:cs="Arial"/>
          <w:sz w:val="22"/>
          <w:szCs w:val="22"/>
        </w:rPr>
        <w:t>2. ispunjava tražene kriterije za odabir gospodarskog subjekta (uvjeti sposobnosti) navedene</w:t>
      </w:r>
    </w:p>
    <w:p w14:paraId="355BD956" w14:textId="77777777" w:rsidR="00A77916" w:rsidRPr="00A77916" w:rsidRDefault="00A77916" w:rsidP="00A77916">
      <w:pPr>
        <w:jc w:val="both"/>
        <w:rPr>
          <w:rFonts w:cs="Arial"/>
          <w:sz w:val="22"/>
          <w:szCs w:val="22"/>
        </w:rPr>
      </w:pPr>
      <w:r w:rsidRPr="00A77916">
        <w:rPr>
          <w:rFonts w:cs="Arial"/>
          <w:sz w:val="22"/>
          <w:szCs w:val="22"/>
        </w:rPr>
        <w:t>u točki 4. (Kriteriji za odabir gospodarskog subjekta – uvjeti sposobnosti)</w:t>
      </w:r>
    </w:p>
    <w:p w14:paraId="1FAD87F8" w14:textId="77777777" w:rsidR="00A77916" w:rsidRPr="00A77916" w:rsidRDefault="00A77916" w:rsidP="00A77916">
      <w:pPr>
        <w:jc w:val="both"/>
        <w:rPr>
          <w:rFonts w:cs="Arial"/>
          <w:sz w:val="22"/>
          <w:szCs w:val="22"/>
        </w:rPr>
      </w:pPr>
      <w:r w:rsidRPr="00A77916">
        <w:rPr>
          <w:rFonts w:cs="Arial"/>
          <w:sz w:val="22"/>
          <w:szCs w:val="22"/>
        </w:rPr>
        <w:t>U e-ESPD navode se izdavatelji popratnih dokumenata te ona sadržava izjavu da će gospodarski subjekt moći, na zahtjev i bez odgode, Naručitelju dostaviti te dokumente.</w:t>
      </w:r>
    </w:p>
    <w:p w14:paraId="5F45F2C2" w14:textId="77777777" w:rsidR="00A77916" w:rsidRPr="00A77916" w:rsidRDefault="00A77916" w:rsidP="00A77916">
      <w:pPr>
        <w:jc w:val="both"/>
        <w:rPr>
          <w:rFonts w:cs="Arial"/>
          <w:sz w:val="22"/>
          <w:szCs w:val="22"/>
        </w:rPr>
      </w:pPr>
      <w:r w:rsidRPr="00A77916">
        <w:rPr>
          <w:rFonts w:cs="Arial"/>
          <w:sz w:val="22"/>
          <w:szCs w:val="22"/>
        </w:rPr>
        <w:t>Ako Naručitelj može dobiti popratne dokumente izravno, pristupanjem bazi podataka, gospodarski subjekt u e-ESPD navodi podatke koji su potrebni u tu svrhu, npr. internetska adresa baze podataka, svi identifikacijski podaci i izjava o pristanku, ako je potrebno.</w:t>
      </w:r>
    </w:p>
    <w:p w14:paraId="197EE920" w14:textId="77777777" w:rsidR="00A77916" w:rsidRPr="00A77916" w:rsidRDefault="00A77916" w:rsidP="00A77916">
      <w:pPr>
        <w:jc w:val="both"/>
        <w:rPr>
          <w:rFonts w:cs="Arial"/>
          <w:b/>
          <w:sz w:val="22"/>
          <w:szCs w:val="22"/>
        </w:rPr>
      </w:pPr>
      <w:r w:rsidRPr="00A77916">
        <w:rPr>
          <w:rFonts w:cs="Arial"/>
          <w:b/>
          <w:sz w:val="22"/>
          <w:szCs w:val="22"/>
        </w:rPr>
        <w:t>Naručitelj je na temelju podataka iz ove dokumentacije o nabavi kroz sustav EOJN kreirao elektroničku verziju ESPD obrasca u .xml. formatu – e-ESPD zahtjev u koji je upisao osnovne podatke i definirao tražene dokaze te je kreirani e-ESPD zahtjev (u xml. i pdf. formatu) priložio ovoj dokumentaciji o nabavi.</w:t>
      </w:r>
    </w:p>
    <w:p w14:paraId="34C232A3" w14:textId="77777777" w:rsidR="00A77916" w:rsidRPr="00A77916" w:rsidRDefault="00A77916" w:rsidP="00A77916">
      <w:pPr>
        <w:jc w:val="both"/>
        <w:rPr>
          <w:rFonts w:cs="Arial"/>
          <w:sz w:val="22"/>
          <w:szCs w:val="22"/>
        </w:rPr>
      </w:pPr>
    </w:p>
    <w:p w14:paraId="191D7208" w14:textId="77777777" w:rsidR="00A77916" w:rsidRPr="00A77916" w:rsidRDefault="00A77916" w:rsidP="00A77916">
      <w:pPr>
        <w:jc w:val="both"/>
        <w:rPr>
          <w:rFonts w:cs="Arial"/>
          <w:sz w:val="22"/>
          <w:szCs w:val="22"/>
        </w:rPr>
      </w:pPr>
      <w:r w:rsidRPr="00A77916">
        <w:rPr>
          <w:rFonts w:cs="Arial"/>
          <w:sz w:val="22"/>
          <w:szCs w:val="22"/>
        </w:rPr>
        <w:t>Gospodarski subjekti (ponuditelji) obvezni su u e-ESPD obrascu (u .xml formatu) izraditi i dostaviti svoje odgovore sukladno definiranim zahtjevima Naručitelja. Pored navedenog, gospodarski subjekt može dostaviti ESPD obrazac ispunjen kroz servis za elektroničko popunjavanje ESPD-a (.xml format) Europske komisije koji je dostupan na internetskoj adresi:</w:t>
      </w:r>
    </w:p>
    <w:p w14:paraId="19AC5614" w14:textId="77777777" w:rsidR="00A77916" w:rsidRPr="00A77916" w:rsidRDefault="00A77916" w:rsidP="00A77916">
      <w:pPr>
        <w:jc w:val="both"/>
        <w:rPr>
          <w:rFonts w:cs="Arial"/>
          <w:color w:val="0070C0"/>
          <w:sz w:val="22"/>
          <w:szCs w:val="22"/>
        </w:rPr>
      </w:pPr>
      <w:r w:rsidRPr="00A77916">
        <w:rPr>
          <w:rFonts w:cs="Arial"/>
          <w:color w:val="0070C0"/>
          <w:sz w:val="22"/>
          <w:szCs w:val="22"/>
        </w:rPr>
        <w:t>https://ec.europa.eu/growth/tools-databases/espd/filter?lang=hr</w:t>
      </w:r>
    </w:p>
    <w:p w14:paraId="036F0773" w14:textId="77777777" w:rsidR="00A77916" w:rsidRPr="00A77916" w:rsidRDefault="00A77916" w:rsidP="00A77916">
      <w:pPr>
        <w:jc w:val="both"/>
        <w:rPr>
          <w:rFonts w:cs="Arial"/>
          <w:sz w:val="22"/>
          <w:szCs w:val="22"/>
        </w:rPr>
      </w:pPr>
      <w:r w:rsidRPr="00A77916">
        <w:rPr>
          <w:rFonts w:cs="Arial"/>
          <w:sz w:val="22"/>
          <w:szCs w:val="22"/>
        </w:rPr>
        <w:t>e-ESPD zahtjev naručitelja (u xml. formatu) gospodarski subjekti preuzimaju na popisu objava kao dio ove dokumentacije o nabavi te učitavaju preuzeti ESPD zahtjev ( u xml. formatu) u EOJN RH.</w:t>
      </w:r>
    </w:p>
    <w:p w14:paraId="557D7382" w14:textId="77777777" w:rsidR="00A77916" w:rsidRPr="00A77916" w:rsidRDefault="00A77916" w:rsidP="00A77916">
      <w:pPr>
        <w:jc w:val="both"/>
        <w:rPr>
          <w:rFonts w:cs="Arial"/>
          <w:sz w:val="22"/>
          <w:szCs w:val="22"/>
        </w:rPr>
      </w:pPr>
      <w:r w:rsidRPr="00A77916">
        <w:rPr>
          <w:rFonts w:cs="Arial"/>
          <w:sz w:val="22"/>
          <w:szCs w:val="22"/>
        </w:rPr>
        <w:t>Uputa za popunjavanje e-ESPD-a:</w:t>
      </w:r>
    </w:p>
    <w:p w14:paraId="48C52CED" w14:textId="77777777" w:rsidR="00A77916" w:rsidRPr="00A77916" w:rsidRDefault="00A77916" w:rsidP="00A77916">
      <w:pPr>
        <w:jc w:val="both"/>
        <w:rPr>
          <w:rFonts w:cs="Arial"/>
          <w:sz w:val="22"/>
          <w:szCs w:val="22"/>
        </w:rPr>
      </w:pPr>
      <w:r w:rsidRPr="00A77916">
        <w:rPr>
          <w:rFonts w:cs="Arial"/>
          <w:sz w:val="22"/>
          <w:szCs w:val="22"/>
        </w:rPr>
        <w:t>U izborniku „ESPD“ odaberite „Moji ESPD“</w:t>
      </w:r>
    </w:p>
    <w:p w14:paraId="4F594CC0" w14:textId="65089148" w:rsidR="00A77916" w:rsidRPr="00A77916" w:rsidRDefault="00A77916" w:rsidP="00A77916">
      <w:pPr>
        <w:jc w:val="both"/>
        <w:rPr>
          <w:rFonts w:cs="Arial"/>
          <w:sz w:val="22"/>
          <w:szCs w:val="22"/>
        </w:rPr>
      </w:pPr>
      <w:r w:rsidRPr="00A77916">
        <w:rPr>
          <w:noProof/>
          <w:sz w:val="22"/>
          <w:szCs w:val="22"/>
        </w:rPr>
        <w:drawing>
          <wp:inline distT="0" distB="0" distL="0" distR="0" wp14:anchorId="729DD4FC" wp14:editId="45C6571B">
            <wp:extent cx="1905000" cy="11277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127760"/>
                    </a:xfrm>
                    <a:prstGeom prst="rect">
                      <a:avLst/>
                    </a:prstGeom>
                    <a:noFill/>
                    <a:ln>
                      <a:noFill/>
                    </a:ln>
                  </pic:spPr>
                </pic:pic>
              </a:graphicData>
            </a:graphic>
          </wp:inline>
        </w:drawing>
      </w:r>
    </w:p>
    <w:p w14:paraId="2FE2349F" w14:textId="77777777" w:rsidR="00A77916" w:rsidRPr="00A77916" w:rsidRDefault="00A77916" w:rsidP="00A77916">
      <w:pPr>
        <w:jc w:val="both"/>
        <w:rPr>
          <w:rFonts w:cs="Arial"/>
          <w:sz w:val="22"/>
          <w:szCs w:val="22"/>
        </w:rPr>
      </w:pPr>
      <w:r w:rsidRPr="00A77916">
        <w:rPr>
          <w:rFonts w:cs="Arial"/>
          <w:sz w:val="22"/>
          <w:szCs w:val="22"/>
        </w:rPr>
        <w:t>Kliknite na „Novi ESPD odgovor“</w:t>
      </w:r>
    </w:p>
    <w:p w14:paraId="14098D8F" w14:textId="4102A6F2" w:rsidR="00A77916" w:rsidRPr="00A77916" w:rsidRDefault="00A77916" w:rsidP="00A77916">
      <w:pPr>
        <w:jc w:val="both"/>
        <w:rPr>
          <w:rFonts w:cs="Arial"/>
          <w:sz w:val="22"/>
          <w:szCs w:val="22"/>
        </w:rPr>
      </w:pPr>
      <w:r w:rsidRPr="00A77916">
        <w:rPr>
          <w:noProof/>
          <w:sz w:val="22"/>
          <w:szCs w:val="22"/>
        </w:rPr>
        <w:drawing>
          <wp:inline distT="0" distB="0" distL="0" distR="0" wp14:anchorId="2C00A9C8" wp14:editId="46E1017B">
            <wp:extent cx="5631180" cy="1699260"/>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1180" cy="1699260"/>
                    </a:xfrm>
                    <a:prstGeom prst="rect">
                      <a:avLst/>
                    </a:prstGeom>
                    <a:noFill/>
                    <a:ln>
                      <a:noFill/>
                    </a:ln>
                  </pic:spPr>
                </pic:pic>
              </a:graphicData>
            </a:graphic>
          </wp:inline>
        </w:drawing>
      </w:r>
    </w:p>
    <w:p w14:paraId="4D88599A" w14:textId="77777777" w:rsidR="00A77916" w:rsidRPr="00A77916" w:rsidRDefault="00A77916" w:rsidP="00A77916">
      <w:pPr>
        <w:jc w:val="both"/>
        <w:rPr>
          <w:rFonts w:cs="Arial"/>
          <w:sz w:val="22"/>
          <w:szCs w:val="22"/>
        </w:rPr>
      </w:pPr>
      <w:r w:rsidRPr="00A77916">
        <w:rPr>
          <w:rFonts w:cs="Arial"/>
          <w:sz w:val="22"/>
          <w:szCs w:val="22"/>
        </w:rPr>
        <w:t>- Učitajte preuzeti ESPD zahtjev u xml formatu,</w:t>
      </w:r>
    </w:p>
    <w:p w14:paraId="02E23AB2" w14:textId="77777777" w:rsidR="00A77916" w:rsidRPr="00A77916" w:rsidRDefault="00A77916" w:rsidP="00A77916">
      <w:pPr>
        <w:jc w:val="both"/>
        <w:rPr>
          <w:rFonts w:cs="Arial"/>
          <w:sz w:val="22"/>
          <w:szCs w:val="22"/>
        </w:rPr>
      </w:pPr>
      <w:r w:rsidRPr="00A77916">
        <w:rPr>
          <w:rFonts w:cs="Arial"/>
          <w:sz w:val="22"/>
          <w:szCs w:val="22"/>
        </w:rPr>
        <w:t>- Nakon učitavanja EOJN RH će automatski ispisati osnovne podatke o postupku,</w:t>
      </w:r>
    </w:p>
    <w:p w14:paraId="3BF278A9" w14:textId="77777777" w:rsidR="00A77916" w:rsidRPr="00A77916" w:rsidRDefault="00A77916" w:rsidP="00A77916">
      <w:pPr>
        <w:jc w:val="both"/>
        <w:rPr>
          <w:rFonts w:cs="Arial"/>
          <w:sz w:val="22"/>
          <w:szCs w:val="22"/>
        </w:rPr>
      </w:pPr>
      <w:r w:rsidRPr="00A77916">
        <w:rPr>
          <w:rFonts w:cs="Arial"/>
          <w:sz w:val="22"/>
          <w:szCs w:val="22"/>
        </w:rPr>
        <w:t>- Ispunite tražene podatke koristeći navigaciju EOJN RH (“Dalje“, “Spremi i dalje“ i “Natrag“),</w:t>
      </w:r>
    </w:p>
    <w:p w14:paraId="600BB580" w14:textId="77777777" w:rsidR="00A77916" w:rsidRPr="00A77916" w:rsidRDefault="00A77916" w:rsidP="00A77916">
      <w:pPr>
        <w:jc w:val="both"/>
        <w:rPr>
          <w:rFonts w:cs="Arial"/>
          <w:sz w:val="22"/>
          <w:szCs w:val="22"/>
        </w:rPr>
      </w:pPr>
      <w:r w:rsidRPr="00A77916">
        <w:rPr>
          <w:rFonts w:cs="Arial"/>
          <w:sz w:val="22"/>
          <w:szCs w:val="22"/>
        </w:rPr>
        <w:t>- Kreirajte i preuzmite e-ESPD odgovor u pdf. i xml formatu u zip datoteci te je spremite na svoje računalo,</w:t>
      </w:r>
    </w:p>
    <w:p w14:paraId="3C3ED2A1" w14:textId="77777777" w:rsidR="00A77916" w:rsidRPr="00A77916" w:rsidRDefault="00A77916" w:rsidP="00A77916">
      <w:pPr>
        <w:jc w:val="both"/>
        <w:rPr>
          <w:rFonts w:cs="Arial"/>
          <w:sz w:val="22"/>
          <w:szCs w:val="22"/>
        </w:rPr>
      </w:pPr>
      <w:r w:rsidRPr="00A77916">
        <w:rPr>
          <w:rFonts w:cs="Arial"/>
          <w:sz w:val="22"/>
          <w:szCs w:val="22"/>
        </w:rPr>
        <w:lastRenderedPageBreak/>
        <w:t>-  e-ESPD odgovor se učitava na isti način kao i dosadašnji „običan“ popunjeni ESPD obrazac u pripremi ponude kao dokument ponude – prilaže se xml datoteka, a pdf datoteka služi za pregled</w:t>
      </w:r>
    </w:p>
    <w:p w14:paraId="6B01B2A3" w14:textId="77777777" w:rsidR="002A669F" w:rsidRPr="00A77916" w:rsidRDefault="002A669F" w:rsidP="00511CE1">
      <w:pPr>
        <w:jc w:val="both"/>
        <w:rPr>
          <w:rFonts w:eastAsia="Calibri" w:cs="Arial"/>
          <w:color w:val="000000"/>
          <w:sz w:val="22"/>
          <w:szCs w:val="22"/>
        </w:rPr>
      </w:pPr>
    </w:p>
    <w:p w14:paraId="18858274" w14:textId="77777777" w:rsidR="002A669F" w:rsidRPr="001A11AA" w:rsidRDefault="002A669F" w:rsidP="00511CE1">
      <w:pPr>
        <w:jc w:val="both"/>
        <w:rPr>
          <w:rFonts w:eastAsia="Calibri" w:cs="Arial"/>
          <w:color w:val="000000"/>
          <w:sz w:val="22"/>
          <w:szCs w:val="22"/>
        </w:rPr>
      </w:pPr>
    </w:p>
    <w:p w14:paraId="718BBFE4" w14:textId="7E3D4552" w:rsidR="00C75503" w:rsidRPr="001A11AA" w:rsidRDefault="00F31BF3" w:rsidP="0035242B">
      <w:pPr>
        <w:pStyle w:val="Naslov1"/>
        <w:rPr>
          <w:rFonts w:eastAsia="Calibri"/>
          <w:sz w:val="22"/>
          <w:szCs w:val="22"/>
        </w:rPr>
      </w:pPr>
      <w:bookmarkStart w:id="70" w:name="_Toc498940308"/>
      <w:r w:rsidRPr="001A11AA">
        <w:rPr>
          <w:rFonts w:eastAsia="Calibri"/>
          <w:sz w:val="22"/>
          <w:szCs w:val="22"/>
        </w:rPr>
        <w:t>5.2.</w:t>
      </w:r>
      <w:r w:rsidR="004F1A8C" w:rsidRPr="001A11AA">
        <w:rPr>
          <w:rFonts w:eastAsia="Calibri"/>
          <w:sz w:val="22"/>
          <w:szCs w:val="22"/>
        </w:rPr>
        <w:t xml:space="preserve"> </w:t>
      </w:r>
      <w:r w:rsidRPr="001A11AA">
        <w:rPr>
          <w:rFonts w:eastAsia="Calibri"/>
          <w:sz w:val="22"/>
          <w:szCs w:val="22"/>
        </w:rPr>
        <w:t xml:space="preserve">Upute za ispunjavanje </w:t>
      </w:r>
      <w:r w:rsidR="006C5540" w:rsidRPr="001A11AA">
        <w:rPr>
          <w:rFonts w:eastAsia="Calibri"/>
          <w:sz w:val="22"/>
          <w:szCs w:val="22"/>
        </w:rPr>
        <w:t xml:space="preserve"> ESPD </w:t>
      </w:r>
      <w:r w:rsidRPr="001A11AA">
        <w:rPr>
          <w:rFonts w:eastAsia="Calibri"/>
          <w:sz w:val="22"/>
          <w:szCs w:val="22"/>
        </w:rPr>
        <w:t>obrasca</w:t>
      </w:r>
      <w:bookmarkEnd w:id="70"/>
    </w:p>
    <w:p w14:paraId="4227D1D9" w14:textId="77777777" w:rsidR="00B21656" w:rsidRPr="001A11AA" w:rsidRDefault="00B21656" w:rsidP="000E6B93">
      <w:pPr>
        <w:jc w:val="both"/>
        <w:rPr>
          <w:rFonts w:eastAsia="Calibri" w:cs="Arial"/>
          <w:color w:val="000000"/>
          <w:sz w:val="22"/>
          <w:szCs w:val="22"/>
        </w:rPr>
      </w:pPr>
    </w:p>
    <w:p w14:paraId="1587EA86" w14:textId="77777777" w:rsidR="00A77916" w:rsidRPr="00A77916" w:rsidRDefault="00A77916" w:rsidP="00A77916">
      <w:pPr>
        <w:jc w:val="both"/>
        <w:rPr>
          <w:rFonts w:cs="Arial"/>
          <w:sz w:val="22"/>
          <w:szCs w:val="22"/>
        </w:rPr>
      </w:pPr>
      <w:r w:rsidRPr="00A77916">
        <w:rPr>
          <w:rFonts w:cs="Arial"/>
          <w:sz w:val="22"/>
          <w:szCs w:val="22"/>
        </w:rPr>
        <w:t>Gospodarski subjekt koji samostalno podnosi ponudu, nema podugovaratelja i ne oslanja se na sposobnost drugih gospodarskih subjekata, u ponudi dostavlja ispunjen samo jedan e-ESPD obrazac.</w:t>
      </w:r>
    </w:p>
    <w:p w14:paraId="1A3CDA58" w14:textId="77777777" w:rsidR="00A77916" w:rsidRPr="00A77916" w:rsidRDefault="00A77916" w:rsidP="00A77916">
      <w:pPr>
        <w:jc w:val="both"/>
        <w:rPr>
          <w:rFonts w:cs="Arial"/>
          <w:sz w:val="22"/>
          <w:szCs w:val="22"/>
        </w:rPr>
      </w:pPr>
      <w:r w:rsidRPr="00A77916">
        <w:rPr>
          <w:rFonts w:cs="Arial"/>
          <w:sz w:val="22"/>
          <w:szCs w:val="22"/>
        </w:rPr>
        <w:t>Gospodarski subjekt koji samostalno podnosi ponudu, ali se oslanja na sposobnost drugih gospodarskih subjekata, u ponudi dostavlja ispunjen e-ESPD obrazac za sebe i zaseban ispunjen e-ESPD obrazac za svakog pojedinog gospodarskog subjekta na čiju se sposobnost oslanja (vidi Dio II., Odjeljak C ESPD obrasca).</w:t>
      </w:r>
    </w:p>
    <w:p w14:paraId="2B911645" w14:textId="77777777" w:rsidR="00A77916" w:rsidRPr="00A77916" w:rsidRDefault="00A77916" w:rsidP="00A77916">
      <w:pPr>
        <w:jc w:val="both"/>
        <w:rPr>
          <w:rFonts w:cs="Arial"/>
          <w:sz w:val="22"/>
          <w:szCs w:val="22"/>
        </w:rPr>
      </w:pPr>
      <w:r w:rsidRPr="00A77916">
        <w:rPr>
          <w:rFonts w:cs="Arial"/>
          <w:sz w:val="22"/>
          <w:szCs w:val="22"/>
        </w:rPr>
        <w:t>Gospodarski subjekt koji namjerava dati bilo koji dio ugovora u podugovor trećim osobama, u ponudi dostavlja ispunjen e-ESPD obrazac za sebe i zaseban ispunjen ESPD obrazac za podugovaratelja na čiju se sposobnost ne oslanja (vidi Dio II., Odjeljak D ESPD obrasca).</w:t>
      </w:r>
    </w:p>
    <w:p w14:paraId="781026A9" w14:textId="77777777" w:rsidR="00A77916" w:rsidRPr="00A77916" w:rsidRDefault="00A77916" w:rsidP="00A77916">
      <w:pPr>
        <w:jc w:val="both"/>
        <w:rPr>
          <w:rFonts w:cs="Arial"/>
          <w:sz w:val="22"/>
          <w:szCs w:val="22"/>
        </w:rPr>
      </w:pPr>
      <w:r w:rsidRPr="00A77916">
        <w:rPr>
          <w:rFonts w:cs="Arial"/>
          <w:sz w:val="22"/>
          <w:szCs w:val="22"/>
        </w:rPr>
        <w:t>U slučaju zajednice ponuditelja, svaki član zajednice ponuditelja mora dostaviti zaseban e-ESPD obrazac u kojem su utvrđeni relevantni podaci za svakog člana zajednice ponuditelja u skladu s odredbama ove Dokumentacije o nabavi.</w:t>
      </w:r>
    </w:p>
    <w:p w14:paraId="1EA81A2E" w14:textId="77777777" w:rsidR="00A77916" w:rsidRPr="00A77916" w:rsidRDefault="00A77916" w:rsidP="00A77916">
      <w:pPr>
        <w:jc w:val="both"/>
        <w:rPr>
          <w:rFonts w:cs="Arial"/>
          <w:sz w:val="22"/>
          <w:szCs w:val="22"/>
        </w:rPr>
      </w:pPr>
      <w:r w:rsidRPr="00A77916">
        <w:rPr>
          <w:rFonts w:cs="Arial"/>
          <w:sz w:val="22"/>
          <w:szCs w:val="22"/>
        </w:rPr>
        <w:t>U slučaju podugovaratelja, gospodarski subjekt mora dostaviti zaseban e-ESPD u kojem su navedeni relevantni podaci za podugovaratelja u skladu s odredbama ove Dokumentacije o nabavi.</w:t>
      </w:r>
    </w:p>
    <w:p w14:paraId="3201290F" w14:textId="77777777" w:rsidR="00A77916" w:rsidRPr="00A77916" w:rsidRDefault="00A77916" w:rsidP="00A77916">
      <w:pPr>
        <w:jc w:val="both"/>
        <w:rPr>
          <w:rFonts w:cs="Arial"/>
          <w:sz w:val="22"/>
          <w:szCs w:val="22"/>
        </w:rPr>
      </w:pPr>
      <w:r w:rsidRPr="00A77916">
        <w:rPr>
          <w:rFonts w:cs="Arial"/>
          <w:sz w:val="22"/>
          <w:szCs w:val="22"/>
        </w:rPr>
        <w:t>Naručitelj može u bilo kojem trenutku tijekom postupka javne nabave, ako je to potrebno za pravilno provođenje postupka,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190EFD3" w14:textId="77777777" w:rsidR="00A77916" w:rsidRPr="00A77916" w:rsidRDefault="00A77916" w:rsidP="00A77916">
      <w:pPr>
        <w:jc w:val="both"/>
        <w:rPr>
          <w:rFonts w:cs="Arial"/>
          <w:sz w:val="22"/>
          <w:szCs w:val="22"/>
        </w:rPr>
      </w:pPr>
      <w:r w:rsidRPr="00A77916">
        <w:rPr>
          <w:rFonts w:cs="Arial"/>
          <w:sz w:val="22"/>
          <w:szCs w:val="22"/>
        </w:rPr>
        <w:t>Ako se ne može obaviti provjera ili ishoditi potvrda sukladno prethodnom stavku, naručitelj može zahtijevati od ponuditelja da u primjerenom roku, ne kraćem od pet dana, dostavi sve ili dio popratnih dokumenata ili dokaza.</w:t>
      </w:r>
    </w:p>
    <w:p w14:paraId="604D6783" w14:textId="77777777" w:rsidR="00A77916" w:rsidRPr="00A77916" w:rsidRDefault="00A77916" w:rsidP="00A77916">
      <w:pPr>
        <w:jc w:val="both"/>
        <w:rPr>
          <w:rFonts w:cs="Arial"/>
          <w:sz w:val="22"/>
          <w:szCs w:val="22"/>
        </w:rPr>
      </w:pPr>
      <w:r w:rsidRPr="00A77916">
        <w:rPr>
          <w:rFonts w:cs="Arial"/>
          <w:sz w:val="22"/>
          <w:szCs w:val="22"/>
        </w:rPr>
        <w:t>Temeljem navedenog:</w:t>
      </w:r>
    </w:p>
    <w:p w14:paraId="14890228" w14:textId="77777777" w:rsidR="00A77916" w:rsidRPr="00A77916" w:rsidRDefault="00A77916" w:rsidP="00A77916">
      <w:pPr>
        <w:jc w:val="both"/>
        <w:rPr>
          <w:rFonts w:cs="Arial"/>
          <w:sz w:val="22"/>
          <w:szCs w:val="22"/>
        </w:rPr>
      </w:pPr>
      <w:r w:rsidRPr="00A77916">
        <w:rPr>
          <w:rFonts w:cs="Arial"/>
          <w:sz w:val="22"/>
          <w:szCs w:val="22"/>
        </w:rPr>
        <w:t xml:space="preserve">• U slučaju da ponudu podnosi </w:t>
      </w:r>
      <w:r w:rsidRPr="00A77916">
        <w:rPr>
          <w:rFonts w:cs="Arial"/>
          <w:b/>
          <w:sz w:val="22"/>
          <w:szCs w:val="22"/>
        </w:rPr>
        <w:t>samostalno gospodarski subjekt</w:t>
      </w:r>
      <w:r w:rsidRPr="00A77916">
        <w:rPr>
          <w:rFonts w:cs="Arial"/>
          <w:sz w:val="22"/>
          <w:szCs w:val="22"/>
        </w:rPr>
        <w:t>, e-ESPD u ponudi prilaže Ponuditelj, a e-ESPD izrađuje sam Ponuditelj, sukladno uputama Naručitelja iz dokumentacije o nabavi;</w:t>
      </w:r>
    </w:p>
    <w:p w14:paraId="67246BC8" w14:textId="77777777" w:rsidR="00A77916" w:rsidRPr="00A77916" w:rsidRDefault="00A77916" w:rsidP="00A77916">
      <w:pPr>
        <w:jc w:val="both"/>
        <w:rPr>
          <w:rFonts w:cs="Arial"/>
          <w:sz w:val="22"/>
          <w:szCs w:val="22"/>
        </w:rPr>
      </w:pPr>
      <w:r w:rsidRPr="00A77916">
        <w:rPr>
          <w:rFonts w:cs="Arial"/>
          <w:sz w:val="22"/>
          <w:szCs w:val="22"/>
        </w:rPr>
        <w:t xml:space="preserve">• U slučaju da ponudu podnosi </w:t>
      </w:r>
      <w:r w:rsidRPr="00A77916">
        <w:rPr>
          <w:rFonts w:cs="Arial"/>
          <w:b/>
          <w:sz w:val="22"/>
          <w:szCs w:val="22"/>
        </w:rPr>
        <w:t>Zajednica gospodarskih subjekata</w:t>
      </w:r>
      <w:r w:rsidRPr="00A77916">
        <w:rPr>
          <w:rFonts w:cs="Arial"/>
          <w:sz w:val="22"/>
          <w:szCs w:val="22"/>
        </w:rPr>
        <w:t>, e-ESPD za svakog člana Zajednice u ponudi prilaže Zajednica ponuditelja, a e-ESPD izrađuje samostalno svaki član Zajednice Ponuditelja, sukladno uputama Naručitelja iz dokumentacije o nabavi;</w:t>
      </w:r>
    </w:p>
    <w:p w14:paraId="7B47BAC8" w14:textId="77777777" w:rsidR="00A77916" w:rsidRPr="00A77916" w:rsidRDefault="00A77916" w:rsidP="00A77916">
      <w:pPr>
        <w:jc w:val="both"/>
        <w:rPr>
          <w:rFonts w:cs="Arial"/>
          <w:b/>
          <w:sz w:val="22"/>
          <w:szCs w:val="22"/>
        </w:rPr>
      </w:pPr>
      <w:r w:rsidRPr="00A77916">
        <w:rPr>
          <w:rFonts w:cs="Arial"/>
          <w:sz w:val="22"/>
          <w:szCs w:val="22"/>
        </w:rPr>
        <w:t xml:space="preserve">• U slučaju da se </w:t>
      </w:r>
      <w:r w:rsidRPr="00A77916">
        <w:rPr>
          <w:rFonts w:cs="Arial"/>
          <w:b/>
          <w:sz w:val="22"/>
          <w:szCs w:val="22"/>
        </w:rPr>
        <w:t>Ponuditelj</w:t>
      </w:r>
      <w:r w:rsidRPr="00A77916">
        <w:rPr>
          <w:rFonts w:cs="Arial"/>
          <w:sz w:val="22"/>
          <w:szCs w:val="22"/>
        </w:rPr>
        <w:t xml:space="preserve"> odnosno </w:t>
      </w:r>
      <w:r w:rsidRPr="00A77916">
        <w:rPr>
          <w:rFonts w:cs="Arial"/>
          <w:b/>
          <w:sz w:val="22"/>
          <w:szCs w:val="22"/>
        </w:rPr>
        <w:t>Zajednica gospodarskih subjekata oslanjaju na sposobnost drugog subjekta ili podugovaratelja</w:t>
      </w:r>
      <w:r w:rsidRPr="00A77916">
        <w:rPr>
          <w:rFonts w:cs="Arial"/>
          <w:sz w:val="22"/>
          <w:szCs w:val="22"/>
        </w:rPr>
        <w:t>, e-ESPD za svaki gospodarski subjekt (na čiju se sposobnost oslanjaju) u ponudi prilaže Ponuditelj odnosno Zajednica ponuditelja, a e-ESPD izrađuje samostalno svaki drugi subjekt ili podugovaratelj na kojeg se Ponuditelj, odnosno Zajednica ponuditelja oslanja, sukladno uputama Naručitelja iz dokumentacije o nabavi;</w:t>
      </w:r>
    </w:p>
    <w:p w14:paraId="3DB0F93B" w14:textId="24BB8B89" w:rsidR="007669F5" w:rsidRPr="00FD0551" w:rsidRDefault="00A77916" w:rsidP="00BF2320">
      <w:pPr>
        <w:jc w:val="both"/>
        <w:rPr>
          <w:rFonts w:cs="Arial"/>
          <w:b/>
          <w:sz w:val="22"/>
          <w:szCs w:val="22"/>
        </w:rPr>
      </w:pPr>
      <w:r w:rsidRPr="00A77916">
        <w:rPr>
          <w:rFonts w:cs="Arial"/>
          <w:sz w:val="22"/>
          <w:szCs w:val="22"/>
        </w:rPr>
        <w:t xml:space="preserve">• U slučaju da </w:t>
      </w:r>
      <w:r w:rsidRPr="00A77916">
        <w:rPr>
          <w:rFonts w:cs="Arial"/>
          <w:b/>
          <w:sz w:val="22"/>
          <w:szCs w:val="22"/>
        </w:rPr>
        <w:t>Ponuditelj</w:t>
      </w:r>
      <w:r w:rsidRPr="00A77916">
        <w:rPr>
          <w:rFonts w:cs="Arial"/>
          <w:sz w:val="22"/>
          <w:szCs w:val="22"/>
        </w:rPr>
        <w:t xml:space="preserve"> odnosno </w:t>
      </w:r>
      <w:r w:rsidRPr="00A77916">
        <w:rPr>
          <w:rFonts w:cs="Arial"/>
          <w:b/>
          <w:sz w:val="22"/>
          <w:szCs w:val="22"/>
        </w:rPr>
        <w:t>Zajednica gospodarskih subjekata za izvršenja dijela ugovora angažiraju jednog ili više podugovaratelja na čiju se sposobnost ne oslanjaju</w:t>
      </w:r>
      <w:r w:rsidRPr="00A77916">
        <w:rPr>
          <w:rFonts w:cs="Arial"/>
          <w:sz w:val="22"/>
          <w:szCs w:val="22"/>
        </w:rPr>
        <w:t>,</w:t>
      </w:r>
      <w:r w:rsidRPr="00A77916">
        <w:rPr>
          <w:rFonts w:cs="Arial"/>
          <w:b/>
          <w:sz w:val="22"/>
          <w:szCs w:val="22"/>
        </w:rPr>
        <w:t xml:space="preserve"> </w:t>
      </w:r>
      <w:r w:rsidRPr="00A77916">
        <w:rPr>
          <w:rFonts w:cs="Arial"/>
          <w:sz w:val="22"/>
          <w:szCs w:val="22"/>
        </w:rPr>
        <w:t>e-ESPD za svakog podugovaratelja u ponudi prilaže Ponuditelj odnosno Zajednica ponuditelja,</w:t>
      </w:r>
      <w:r w:rsidRPr="00A77916">
        <w:rPr>
          <w:rFonts w:cs="Arial"/>
          <w:b/>
          <w:sz w:val="22"/>
          <w:szCs w:val="22"/>
        </w:rPr>
        <w:t xml:space="preserve"> </w:t>
      </w:r>
      <w:r w:rsidRPr="00A77916">
        <w:rPr>
          <w:rFonts w:cs="Arial"/>
          <w:sz w:val="22"/>
          <w:szCs w:val="22"/>
        </w:rPr>
        <w:t>a e-ESPD izrađuje samostalno svaki podugovaratelj</w:t>
      </w:r>
    </w:p>
    <w:p w14:paraId="0BD18505" w14:textId="09BF14D4" w:rsidR="007669F5" w:rsidRPr="007669F5" w:rsidRDefault="007669F5" w:rsidP="00A75B1F">
      <w:pPr>
        <w:pStyle w:val="Odlomakpopisa"/>
        <w:numPr>
          <w:ilvl w:val="1"/>
          <w:numId w:val="20"/>
        </w:numPr>
        <w:rPr>
          <w:b/>
          <w:sz w:val="22"/>
          <w:szCs w:val="22"/>
        </w:rPr>
      </w:pPr>
      <w:r w:rsidRPr="007669F5">
        <w:rPr>
          <w:b/>
          <w:sz w:val="22"/>
          <w:szCs w:val="22"/>
        </w:rPr>
        <w:lastRenderedPageBreak/>
        <w:t>Provjera ponuditelja</w:t>
      </w:r>
    </w:p>
    <w:p w14:paraId="49562B11" w14:textId="77777777" w:rsidR="007669F5" w:rsidRPr="007669F5" w:rsidRDefault="007669F5" w:rsidP="007669F5">
      <w:pPr>
        <w:pStyle w:val="Odlomakpopisa"/>
        <w:ind w:left="1080"/>
        <w:rPr>
          <w:b/>
          <w:sz w:val="22"/>
          <w:szCs w:val="22"/>
        </w:rPr>
      </w:pPr>
    </w:p>
    <w:p w14:paraId="7FE8D72C" w14:textId="77777777" w:rsidR="007669F5" w:rsidRPr="007669F5" w:rsidRDefault="007669F5" w:rsidP="007669F5">
      <w:pPr>
        <w:jc w:val="both"/>
        <w:rPr>
          <w:rFonts w:cs="Arial"/>
          <w:sz w:val="22"/>
          <w:szCs w:val="22"/>
        </w:rPr>
      </w:pPr>
      <w:r w:rsidRPr="007669F5">
        <w:rPr>
          <w:rFonts w:cs="Arial"/>
          <w:sz w:val="22"/>
          <w:szCs w:val="22"/>
        </w:rPr>
        <w:t xml:space="preserve">Naručitelj </w:t>
      </w:r>
      <w:r w:rsidRPr="007669F5">
        <w:rPr>
          <w:rFonts w:cs="Arial"/>
          <w:b/>
          <w:sz w:val="22"/>
          <w:szCs w:val="22"/>
        </w:rPr>
        <w:t xml:space="preserve">može </w:t>
      </w:r>
      <w:r w:rsidRPr="007669F5">
        <w:rPr>
          <w:rFonts w:cs="Arial"/>
          <w:sz w:val="22"/>
          <w:szCs w:val="22"/>
        </w:rPr>
        <w:t>pozvati gospodarske subjekte da nadopune ili objasne zaprimljene dokumente, odnosno provjeriti činjenice navedenih u tim dokumentima sukladno članku 293. ZJN 2016. Ponudbeni list, troškovnik i jamstvo za ozbiljnost ponude ne smatraju se određenim dokumentima koji nedostaju u smislu članka 293. ZJN 2016 te Naručitelj ne smije zatražiti ponuditelja da iste dostavi tijekom pregleda i ocjene ponuda.</w:t>
      </w:r>
    </w:p>
    <w:p w14:paraId="2293A254" w14:textId="77777777" w:rsidR="007669F5" w:rsidRPr="007669F5" w:rsidRDefault="007669F5" w:rsidP="007669F5">
      <w:pPr>
        <w:jc w:val="both"/>
        <w:rPr>
          <w:rFonts w:cs="Arial"/>
          <w:sz w:val="22"/>
          <w:szCs w:val="22"/>
        </w:rPr>
      </w:pPr>
      <w:r w:rsidRPr="007669F5">
        <w:rPr>
          <w:rFonts w:cs="Arial"/>
          <w:sz w:val="22"/>
          <w:szCs w:val="22"/>
        </w:rPr>
        <w:t>Ažurirani popratni dokument je svaki dokument u kojem su sadržani podaci važeći te odgovaraju stvarnom činjeničnom stanju u trenutku dostave naručitelju te dokazuju ono što je gospodarski subjekt naveo u ESPD-u.</w:t>
      </w:r>
    </w:p>
    <w:p w14:paraId="14C7475C" w14:textId="77777777" w:rsidR="007669F5" w:rsidRPr="007669F5" w:rsidRDefault="007669F5" w:rsidP="007669F5">
      <w:pPr>
        <w:jc w:val="both"/>
        <w:rPr>
          <w:rFonts w:cs="Arial"/>
          <w:sz w:val="22"/>
          <w:szCs w:val="22"/>
        </w:rPr>
      </w:pPr>
      <w:r w:rsidRPr="007669F5">
        <w:rPr>
          <w:rFonts w:cs="Arial"/>
          <w:sz w:val="22"/>
          <w:szCs w:val="22"/>
        </w:rPr>
        <w:t>Oborivo se smatra da su dokazi iz članka 265. Stavka 1. ZJN 2016 ažurirani ako nisu stariji od dana u kojem istječe rok za dostavu ponuda ili zahtjeva za sudjelovanje.</w:t>
      </w:r>
    </w:p>
    <w:p w14:paraId="3C095BE7" w14:textId="77777777" w:rsidR="007669F5" w:rsidRPr="007669F5" w:rsidRDefault="007669F5" w:rsidP="007669F5">
      <w:pPr>
        <w:jc w:val="both"/>
        <w:rPr>
          <w:rFonts w:cs="Arial"/>
          <w:sz w:val="22"/>
          <w:szCs w:val="22"/>
        </w:rPr>
      </w:pPr>
      <w:r w:rsidRPr="007669F5">
        <w:rPr>
          <w:rFonts w:cs="Arial"/>
          <w:sz w:val="22"/>
          <w:szCs w:val="22"/>
        </w:rPr>
        <w:t>Ako ponuditelj koji je podnio ekonomski najpovoljniju ponudu ne dostavi ažurirane popratne dokumente u ostavljenom roku ili njima ne dokaže da ispunjava uvjete iz točke 3. i točke 4. DZN, Naručitelj će odbiti ponudu tog ponuditelja te pozvati na dostavu ažuriranih popratnih dokumenata ponuditelja koji je podnio sljedeću najpovoljniju ponudu ili poništiti postupak javne nabave, ako postoje razlozi za poništenje.</w:t>
      </w:r>
    </w:p>
    <w:p w14:paraId="78E40A71" w14:textId="77777777" w:rsidR="00B162DC" w:rsidRPr="007E09EE" w:rsidRDefault="00B162DC" w:rsidP="00BF2320">
      <w:pPr>
        <w:jc w:val="both"/>
        <w:rPr>
          <w:rFonts w:cs="Arial"/>
          <w:b/>
          <w:bCs/>
          <w:color w:val="000000"/>
          <w:sz w:val="22"/>
          <w:szCs w:val="22"/>
        </w:rPr>
      </w:pPr>
    </w:p>
    <w:p w14:paraId="154BF66E" w14:textId="0D5360AA" w:rsidR="00067DD9" w:rsidRPr="007E09EE" w:rsidRDefault="00067DD9" w:rsidP="007669F5">
      <w:pPr>
        <w:pStyle w:val="Naslov1"/>
        <w:rPr>
          <w:rFonts w:eastAsia="SimSun"/>
          <w:sz w:val="22"/>
          <w:szCs w:val="22"/>
          <w:lang w:eastAsia="en-US"/>
        </w:rPr>
      </w:pPr>
      <w:bookmarkStart w:id="71" w:name="_Toc478109429"/>
      <w:bookmarkStart w:id="72" w:name="_Toc498940309"/>
      <w:r w:rsidRPr="007E09EE">
        <w:rPr>
          <w:rFonts w:eastAsia="SimSun"/>
          <w:sz w:val="22"/>
          <w:szCs w:val="22"/>
          <w:lang w:eastAsia="en-US"/>
        </w:rPr>
        <w:t>6</w:t>
      </w:r>
      <w:r w:rsidR="004F1A8C" w:rsidRPr="007E09EE">
        <w:rPr>
          <w:rFonts w:eastAsia="SimSun"/>
          <w:sz w:val="22"/>
          <w:szCs w:val="22"/>
          <w:lang w:eastAsia="en-US"/>
        </w:rPr>
        <w:t>. PODACI O PONUDI</w:t>
      </w:r>
      <w:bookmarkEnd w:id="71"/>
      <w:bookmarkEnd w:id="72"/>
    </w:p>
    <w:p w14:paraId="43E02733" w14:textId="2E019139" w:rsidR="004F1A8C" w:rsidRPr="007E09EE" w:rsidRDefault="00067DD9" w:rsidP="0035242B">
      <w:pPr>
        <w:pStyle w:val="Naslov2"/>
        <w:rPr>
          <w:rFonts w:eastAsia="SimSun" w:cs="Arial"/>
          <w:sz w:val="22"/>
          <w:szCs w:val="22"/>
          <w:lang w:eastAsia="en-US"/>
        </w:rPr>
      </w:pPr>
      <w:bookmarkStart w:id="73" w:name="_Toc478109430"/>
      <w:bookmarkStart w:id="74" w:name="_Toc498940310"/>
      <w:r w:rsidRPr="007E09EE">
        <w:rPr>
          <w:rFonts w:eastAsia="SimSun" w:cs="Arial"/>
          <w:sz w:val="22"/>
          <w:szCs w:val="22"/>
          <w:lang w:eastAsia="en-US"/>
        </w:rPr>
        <w:t>6.1. S</w:t>
      </w:r>
      <w:r w:rsidR="004F1A8C" w:rsidRPr="007E09EE">
        <w:rPr>
          <w:rFonts w:eastAsia="SimSun" w:cs="Arial"/>
          <w:sz w:val="22"/>
          <w:szCs w:val="22"/>
          <w:lang w:eastAsia="en-US"/>
        </w:rPr>
        <w:t>adržaj</w:t>
      </w:r>
      <w:r w:rsidRPr="007E09EE">
        <w:rPr>
          <w:rFonts w:eastAsia="SimSun" w:cs="Arial"/>
          <w:sz w:val="22"/>
          <w:szCs w:val="22"/>
          <w:lang w:eastAsia="en-US"/>
        </w:rPr>
        <w:t xml:space="preserve"> i način izrade</w:t>
      </w:r>
      <w:r w:rsidR="004F1A8C" w:rsidRPr="007E09EE">
        <w:rPr>
          <w:rFonts w:eastAsia="SimSun" w:cs="Arial"/>
          <w:sz w:val="22"/>
          <w:szCs w:val="22"/>
          <w:lang w:eastAsia="en-US"/>
        </w:rPr>
        <w:t xml:space="preserve"> ponude</w:t>
      </w:r>
      <w:bookmarkEnd w:id="73"/>
      <w:bookmarkEnd w:id="74"/>
    </w:p>
    <w:p w14:paraId="4AED9999" w14:textId="77777777" w:rsidR="00A51425" w:rsidRPr="007E09EE" w:rsidRDefault="00A51425" w:rsidP="00D20924">
      <w:pPr>
        <w:jc w:val="both"/>
        <w:rPr>
          <w:rFonts w:eastAsia="Calibri" w:cs="Arial"/>
          <w:sz w:val="22"/>
          <w:szCs w:val="22"/>
          <w:lang w:eastAsia="en-US"/>
        </w:rPr>
      </w:pPr>
    </w:p>
    <w:p w14:paraId="7C5269A4" w14:textId="77777777" w:rsidR="007669F5" w:rsidRPr="007669F5" w:rsidRDefault="007669F5" w:rsidP="007669F5">
      <w:pPr>
        <w:jc w:val="both"/>
        <w:rPr>
          <w:rFonts w:cs="Arial"/>
          <w:sz w:val="22"/>
          <w:szCs w:val="22"/>
        </w:rPr>
      </w:pPr>
      <w:r w:rsidRPr="007669F5">
        <w:rPr>
          <w:rFonts w:cs="Arial"/>
          <w:sz w:val="22"/>
          <w:szCs w:val="22"/>
        </w:rPr>
        <w:t>Ponuditelj se pri izradi ponude mora pridržavati zahtjeva i uvjeta iz ove dokumentacije za nadmetanje. Propisani tekst dokumentacije za nadmetanje ne smije se mijenjati i nadopunjavati.</w:t>
      </w:r>
    </w:p>
    <w:p w14:paraId="2405D5F7" w14:textId="77777777" w:rsidR="007669F5" w:rsidRDefault="007669F5" w:rsidP="007669F5">
      <w:pPr>
        <w:rPr>
          <w:rFonts w:cs="Arial"/>
          <w:sz w:val="22"/>
          <w:szCs w:val="22"/>
        </w:rPr>
      </w:pPr>
    </w:p>
    <w:p w14:paraId="00ABA0F5" w14:textId="77777777" w:rsidR="007669F5" w:rsidRPr="007669F5" w:rsidRDefault="007669F5" w:rsidP="007669F5">
      <w:pPr>
        <w:jc w:val="both"/>
        <w:rPr>
          <w:rFonts w:cs="Arial"/>
          <w:sz w:val="22"/>
          <w:szCs w:val="22"/>
        </w:rPr>
      </w:pPr>
      <w:r w:rsidRPr="007669F5">
        <w:rPr>
          <w:rFonts w:cs="Arial"/>
          <w:sz w:val="22"/>
          <w:szCs w:val="22"/>
        </w:rPr>
        <w:t xml:space="preserve">Dokumentaciju za nadmetanje ponuditelj može preuzeti s internetskih stranica Narodnih novina (https://eojn.nn.hr/Oglasnik/). </w:t>
      </w:r>
    </w:p>
    <w:p w14:paraId="534A8B87" w14:textId="77777777" w:rsidR="007669F5" w:rsidRPr="007669F5" w:rsidRDefault="007669F5" w:rsidP="007669F5">
      <w:pPr>
        <w:jc w:val="both"/>
        <w:rPr>
          <w:rFonts w:cs="Arial"/>
          <w:sz w:val="22"/>
          <w:szCs w:val="22"/>
        </w:rPr>
      </w:pPr>
      <w:r w:rsidRPr="007669F5">
        <w:rPr>
          <w:rFonts w:cs="Arial"/>
          <w:sz w:val="22"/>
          <w:szCs w:val="22"/>
        </w:rPr>
        <w:t xml:space="preserve">Ponuda treba biti popunjena prema uputama iz dokumentacije za nadmetanje. </w:t>
      </w:r>
    </w:p>
    <w:p w14:paraId="0EEE1D3B" w14:textId="77777777" w:rsidR="007669F5" w:rsidRDefault="007669F5" w:rsidP="007669F5">
      <w:pPr>
        <w:rPr>
          <w:rFonts w:cs="Arial"/>
          <w:sz w:val="22"/>
          <w:szCs w:val="22"/>
        </w:rPr>
      </w:pPr>
    </w:p>
    <w:p w14:paraId="6DD7A08B" w14:textId="77777777" w:rsidR="007669F5" w:rsidRPr="007669F5" w:rsidRDefault="007669F5" w:rsidP="007669F5">
      <w:pPr>
        <w:rPr>
          <w:rFonts w:cs="Arial"/>
          <w:sz w:val="22"/>
          <w:szCs w:val="22"/>
        </w:rPr>
      </w:pPr>
      <w:r w:rsidRPr="007669F5">
        <w:rPr>
          <w:rFonts w:cs="Arial"/>
          <w:sz w:val="22"/>
          <w:szCs w:val="22"/>
        </w:rPr>
        <w:t>Ponudu obvezno sačinjavaju:</w:t>
      </w:r>
    </w:p>
    <w:p w14:paraId="0436EC63" w14:textId="4BADFB10" w:rsidR="007669F5" w:rsidRPr="007669F5" w:rsidRDefault="007669F5" w:rsidP="007669F5">
      <w:pPr>
        <w:rPr>
          <w:rFonts w:cs="Arial"/>
          <w:sz w:val="22"/>
          <w:szCs w:val="22"/>
        </w:rPr>
      </w:pPr>
      <w:r>
        <w:rPr>
          <w:rFonts w:cs="Arial"/>
          <w:sz w:val="22"/>
          <w:szCs w:val="22"/>
        </w:rPr>
        <w:t xml:space="preserve">1. </w:t>
      </w:r>
      <w:r w:rsidR="00E4557E" w:rsidRPr="00E4557E">
        <w:rPr>
          <w:rFonts w:cs="Arial"/>
          <w:sz w:val="22"/>
          <w:szCs w:val="22"/>
        </w:rPr>
        <w:t>Popunjeni ponudbeni list, uključujući uvez ponude kreiran putem EOJN RH</w:t>
      </w:r>
    </w:p>
    <w:p w14:paraId="4B9D6629" w14:textId="60D0E481" w:rsidR="007669F5" w:rsidRDefault="007669F5" w:rsidP="007669F5">
      <w:pPr>
        <w:rPr>
          <w:rFonts w:cs="Arial"/>
          <w:sz w:val="22"/>
          <w:szCs w:val="22"/>
        </w:rPr>
      </w:pPr>
      <w:r>
        <w:rPr>
          <w:rFonts w:cs="Arial"/>
          <w:sz w:val="22"/>
          <w:szCs w:val="22"/>
        </w:rPr>
        <w:t xml:space="preserve">2. </w:t>
      </w:r>
      <w:r w:rsidRPr="007669F5">
        <w:rPr>
          <w:rFonts w:cs="Arial"/>
          <w:sz w:val="22"/>
          <w:szCs w:val="22"/>
        </w:rPr>
        <w:t>Izjava (Prilog 1) u kojoj se navodi ponuđeno trajanje jamstvenog roka za kvalitetu izvedenih</w:t>
      </w:r>
    </w:p>
    <w:p w14:paraId="4A17370E" w14:textId="7193BD7B" w:rsidR="007669F5" w:rsidRPr="007669F5" w:rsidRDefault="007669F5" w:rsidP="007669F5">
      <w:pPr>
        <w:rPr>
          <w:rFonts w:cs="Arial"/>
          <w:sz w:val="22"/>
          <w:szCs w:val="22"/>
        </w:rPr>
      </w:pPr>
      <w:r>
        <w:rPr>
          <w:rFonts w:cs="Arial"/>
          <w:sz w:val="22"/>
          <w:szCs w:val="22"/>
        </w:rPr>
        <w:t xml:space="preserve">    </w:t>
      </w:r>
      <w:r w:rsidRPr="007669F5">
        <w:rPr>
          <w:rFonts w:cs="Arial"/>
          <w:sz w:val="22"/>
          <w:szCs w:val="22"/>
        </w:rPr>
        <w:t>radova i ugrađene opreme</w:t>
      </w:r>
    </w:p>
    <w:p w14:paraId="701BC111" w14:textId="77777777" w:rsidR="007669F5" w:rsidRDefault="007669F5" w:rsidP="007669F5">
      <w:pPr>
        <w:rPr>
          <w:rFonts w:cs="Arial"/>
          <w:sz w:val="22"/>
          <w:szCs w:val="22"/>
        </w:rPr>
      </w:pPr>
      <w:r>
        <w:rPr>
          <w:rFonts w:cs="Arial"/>
          <w:sz w:val="22"/>
          <w:szCs w:val="22"/>
        </w:rPr>
        <w:t xml:space="preserve">3. </w:t>
      </w:r>
      <w:r w:rsidRPr="007669F5">
        <w:rPr>
          <w:rFonts w:cs="Arial"/>
          <w:sz w:val="22"/>
          <w:szCs w:val="22"/>
        </w:rPr>
        <w:t>Jamstvo za ozbiljnost ponude – dostavlja se odvojeno od elektroničke ponude – u papirnatom</w:t>
      </w:r>
    </w:p>
    <w:p w14:paraId="77A7EA8D" w14:textId="73CA9E70" w:rsidR="007669F5" w:rsidRPr="007669F5" w:rsidRDefault="007669F5" w:rsidP="007669F5">
      <w:pPr>
        <w:rPr>
          <w:rFonts w:cs="Arial"/>
          <w:sz w:val="22"/>
          <w:szCs w:val="22"/>
        </w:rPr>
      </w:pPr>
      <w:r w:rsidRPr="007669F5">
        <w:rPr>
          <w:rFonts w:cs="Arial"/>
          <w:sz w:val="22"/>
          <w:szCs w:val="22"/>
        </w:rPr>
        <w:t xml:space="preserve"> </w:t>
      </w:r>
      <w:r>
        <w:rPr>
          <w:rFonts w:cs="Arial"/>
          <w:sz w:val="22"/>
          <w:szCs w:val="22"/>
        </w:rPr>
        <w:t xml:space="preserve"> </w:t>
      </w:r>
      <w:r w:rsidRPr="007669F5">
        <w:rPr>
          <w:rFonts w:cs="Arial"/>
          <w:sz w:val="22"/>
          <w:szCs w:val="22"/>
        </w:rPr>
        <w:t>obliku,  a u  slučaju uplate novčanjog  pologa dokaz o uplati je potrebno priložiti u ponudi).</w:t>
      </w:r>
    </w:p>
    <w:p w14:paraId="5BD56A40" w14:textId="77777777" w:rsidR="007669F5" w:rsidRDefault="007669F5" w:rsidP="007669F5">
      <w:pPr>
        <w:rPr>
          <w:rFonts w:cs="Arial"/>
          <w:sz w:val="22"/>
          <w:szCs w:val="22"/>
        </w:rPr>
      </w:pPr>
      <w:r w:rsidRPr="007669F5">
        <w:rPr>
          <w:rFonts w:cs="Arial"/>
          <w:sz w:val="22"/>
          <w:szCs w:val="22"/>
        </w:rPr>
        <w:t xml:space="preserve"> </w:t>
      </w:r>
    </w:p>
    <w:p w14:paraId="7FDE1496" w14:textId="4B72156E" w:rsidR="007669F5" w:rsidRPr="007669F5" w:rsidRDefault="007669F5" w:rsidP="007669F5">
      <w:pPr>
        <w:rPr>
          <w:rFonts w:cs="Arial"/>
          <w:sz w:val="22"/>
          <w:szCs w:val="22"/>
        </w:rPr>
      </w:pPr>
      <w:r w:rsidRPr="007669F5">
        <w:rPr>
          <w:rFonts w:cs="Arial"/>
          <w:sz w:val="22"/>
          <w:szCs w:val="22"/>
        </w:rPr>
        <w:t xml:space="preserve">4. ESPD obrazac – popunjen </w:t>
      </w:r>
    </w:p>
    <w:p w14:paraId="72ACFDB1" w14:textId="77777777" w:rsidR="007669F5" w:rsidRDefault="007669F5" w:rsidP="007669F5">
      <w:pPr>
        <w:rPr>
          <w:rFonts w:cs="Arial"/>
          <w:sz w:val="22"/>
          <w:szCs w:val="22"/>
        </w:rPr>
      </w:pPr>
    </w:p>
    <w:p w14:paraId="05C8B7F4" w14:textId="77777777" w:rsidR="007669F5" w:rsidRPr="007669F5" w:rsidRDefault="007669F5" w:rsidP="007669F5">
      <w:pPr>
        <w:rPr>
          <w:rFonts w:cs="Arial"/>
          <w:sz w:val="22"/>
          <w:szCs w:val="22"/>
        </w:rPr>
      </w:pPr>
      <w:r w:rsidRPr="007669F5">
        <w:rPr>
          <w:rFonts w:cs="Arial"/>
          <w:sz w:val="22"/>
          <w:szCs w:val="22"/>
        </w:rPr>
        <w:t>5. Izjave, potvrde i sl. (prema naznačenom u dokumentaciji za nadmetanje – koristiti obrasce iz dokumentacije za nadmetanje ili istovjetne, a sukladne Zakonu o javnoj nabavi)</w:t>
      </w:r>
    </w:p>
    <w:p w14:paraId="233644F9" w14:textId="77777777" w:rsidR="00FD0551" w:rsidRDefault="00FD0551" w:rsidP="007669F5">
      <w:pPr>
        <w:rPr>
          <w:rFonts w:cs="Arial"/>
          <w:sz w:val="22"/>
          <w:szCs w:val="22"/>
        </w:rPr>
      </w:pPr>
    </w:p>
    <w:p w14:paraId="0045D00E" w14:textId="77777777" w:rsidR="007669F5" w:rsidRPr="007669F5" w:rsidRDefault="007669F5" w:rsidP="007669F5">
      <w:pPr>
        <w:rPr>
          <w:rFonts w:cs="Arial"/>
          <w:sz w:val="22"/>
          <w:szCs w:val="22"/>
        </w:rPr>
      </w:pPr>
      <w:r w:rsidRPr="007669F5">
        <w:rPr>
          <w:rFonts w:cs="Arial"/>
          <w:sz w:val="22"/>
          <w:szCs w:val="22"/>
        </w:rPr>
        <w:t>6. Popunjeni troškovnik</w:t>
      </w:r>
    </w:p>
    <w:p w14:paraId="7400DC58" w14:textId="77777777" w:rsidR="00FD0551" w:rsidRDefault="00FD0551" w:rsidP="007669F5">
      <w:pPr>
        <w:rPr>
          <w:rFonts w:cs="Arial"/>
          <w:sz w:val="22"/>
          <w:szCs w:val="22"/>
        </w:rPr>
      </w:pPr>
    </w:p>
    <w:p w14:paraId="114B5659" w14:textId="77777777" w:rsidR="007669F5" w:rsidRPr="007669F5" w:rsidRDefault="007669F5" w:rsidP="007669F5">
      <w:pPr>
        <w:rPr>
          <w:rFonts w:cs="Arial"/>
          <w:sz w:val="22"/>
          <w:szCs w:val="22"/>
        </w:rPr>
      </w:pPr>
      <w:r w:rsidRPr="007669F5">
        <w:rPr>
          <w:rFonts w:cs="Arial"/>
          <w:sz w:val="22"/>
          <w:szCs w:val="22"/>
        </w:rPr>
        <w:t xml:space="preserve">7. Prijedlog ugovora – potpisan za ponuditelja </w:t>
      </w:r>
    </w:p>
    <w:p w14:paraId="6AC7C813" w14:textId="77777777" w:rsidR="007669F5" w:rsidRDefault="007669F5" w:rsidP="007669F5">
      <w:pPr>
        <w:jc w:val="both"/>
        <w:rPr>
          <w:rFonts w:cs="Arial"/>
          <w:sz w:val="22"/>
          <w:szCs w:val="22"/>
        </w:rPr>
      </w:pPr>
    </w:p>
    <w:p w14:paraId="123C3CB9" w14:textId="77777777" w:rsidR="007669F5" w:rsidRPr="007669F5" w:rsidRDefault="007669F5" w:rsidP="007669F5">
      <w:pPr>
        <w:jc w:val="both"/>
        <w:rPr>
          <w:rFonts w:cs="Arial"/>
          <w:sz w:val="22"/>
          <w:szCs w:val="22"/>
        </w:rPr>
      </w:pPr>
      <w:r w:rsidRPr="007669F5">
        <w:rPr>
          <w:rFonts w:cs="Arial"/>
          <w:sz w:val="22"/>
          <w:szCs w:val="22"/>
        </w:rPr>
        <w:t xml:space="preserve">Procesom predaje ponude smatra se prilaganje (upload/učitavanje) svih dokumenata ponude, popunjenih obrazaca i troškovnika. Sve priložene dokumente Elektronički oglasnik javne nabave </w:t>
      </w:r>
      <w:r w:rsidRPr="007669F5">
        <w:rPr>
          <w:rFonts w:cs="Arial"/>
          <w:sz w:val="22"/>
          <w:szCs w:val="22"/>
        </w:rPr>
        <w:lastRenderedPageBreak/>
        <w:t>uvezuje u cjelovitu ponudu, pod nazivom „Uvez ponude“.</w:t>
      </w:r>
    </w:p>
    <w:p w14:paraId="52B012A1" w14:textId="77777777" w:rsidR="007669F5" w:rsidRDefault="007669F5" w:rsidP="007669F5">
      <w:pPr>
        <w:jc w:val="both"/>
        <w:rPr>
          <w:rFonts w:cs="Arial"/>
          <w:sz w:val="22"/>
          <w:szCs w:val="22"/>
        </w:rPr>
      </w:pPr>
    </w:p>
    <w:p w14:paraId="2BF24361" w14:textId="77777777" w:rsidR="007669F5" w:rsidRPr="007669F5" w:rsidRDefault="007669F5" w:rsidP="007669F5">
      <w:pPr>
        <w:jc w:val="both"/>
        <w:rPr>
          <w:rFonts w:cs="Arial"/>
          <w:sz w:val="22"/>
          <w:szCs w:val="22"/>
        </w:rPr>
      </w:pPr>
      <w:r w:rsidRPr="007669F5">
        <w:rPr>
          <w:rFonts w:cs="Arial"/>
          <w:sz w:val="22"/>
          <w:szCs w:val="22"/>
        </w:rPr>
        <w:t>Smatra se da ponuda dostavljena elektroničkim sredstvima komunikacije putem EOJN RH obvezuje ponuditelja u roku valjanosti ponude neovisno o tome je li potpisana ili nije te naručitelj neće odbiti takvu ponudu samo zbog toga razloga.</w:t>
      </w:r>
    </w:p>
    <w:p w14:paraId="718D5C3E" w14:textId="77777777" w:rsidR="007669F5" w:rsidRDefault="007669F5" w:rsidP="007669F5">
      <w:pPr>
        <w:jc w:val="both"/>
        <w:rPr>
          <w:rFonts w:cs="Arial"/>
          <w:sz w:val="22"/>
          <w:szCs w:val="22"/>
        </w:rPr>
      </w:pPr>
    </w:p>
    <w:p w14:paraId="080FB8CA" w14:textId="77777777" w:rsidR="007669F5" w:rsidRPr="007669F5" w:rsidRDefault="007669F5" w:rsidP="007669F5">
      <w:pPr>
        <w:jc w:val="both"/>
        <w:rPr>
          <w:rFonts w:cs="Arial"/>
          <w:sz w:val="22"/>
          <w:szCs w:val="22"/>
        </w:rPr>
      </w:pPr>
      <w:r w:rsidRPr="007669F5">
        <w:rPr>
          <w:rFonts w:cs="Arial"/>
          <w:sz w:val="22"/>
          <w:szCs w:val="22"/>
        </w:rPr>
        <w:t xml:space="preserve">Priložena ponuda se nakon prilaganja automatski kriptira te do podataka iz predane elektroničke ponude nije moguće doći prije isteka roka za dostavu ponuda, odnosno javnog otvaranja ponuda. </w:t>
      </w:r>
    </w:p>
    <w:p w14:paraId="5718BAEC" w14:textId="77777777" w:rsidR="007669F5" w:rsidRDefault="007669F5" w:rsidP="007669F5">
      <w:pPr>
        <w:jc w:val="both"/>
        <w:rPr>
          <w:rFonts w:cs="Arial"/>
          <w:sz w:val="22"/>
          <w:szCs w:val="22"/>
        </w:rPr>
      </w:pPr>
    </w:p>
    <w:p w14:paraId="5E30CD30" w14:textId="77777777" w:rsidR="007669F5" w:rsidRPr="007669F5" w:rsidRDefault="007669F5" w:rsidP="007669F5">
      <w:pPr>
        <w:jc w:val="both"/>
        <w:rPr>
          <w:rFonts w:cs="Arial"/>
          <w:sz w:val="22"/>
          <w:szCs w:val="22"/>
        </w:rPr>
      </w:pPr>
      <w:r w:rsidRPr="007669F5">
        <w:rPr>
          <w:rFonts w:cs="Arial"/>
          <w:sz w:val="22"/>
          <w:szCs w:val="22"/>
        </w:rPr>
        <w:t>Jamstvo za ozbiljnost ponude dostavlja se u izvorniku, u papirnatom obliku, odvojeno od elektronički dostavljene ponude, na način kako je navedeno točkom 6.2.2. ove Dokumentacije.</w:t>
      </w:r>
    </w:p>
    <w:p w14:paraId="4BDF17B8" w14:textId="77777777" w:rsidR="00152FEB" w:rsidRPr="007669F5" w:rsidRDefault="00152FEB" w:rsidP="00152FEB">
      <w:pPr>
        <w:widowControl/>
        <w:autoSpaceDE/>
        <w:autoSpaceDN/>
        <w:adjustRightInd/>
        <w:jc w:val="both"/>
        <w:rPr>
          <w:rFonts w:cs="Arial"/>
          <w:b/>
          <w:sz w:val="22"/>
          <w:szCs w:val="22"/>
        </w:rPr>
      </w:pPr>
    </w:p>
    <w:p w14:paraId="575AF27F" w14:textId="77777777" w:rsidR="00543DCE" w:rsidRDefault="00543DCE" w:rsidP="00152FEB">
      <w:pPr>
        <w:widowControl/>
        <w:autoSpaceDE/>
        <w:autoSpaceDN/>
        <w:adjustRightInd/>
        <w:jc w:val="both"/>
        <w:rPr>
          <w:rFonts w:cs="Arial"/>
          <w:b/>
          <w:sz w:val="22"/>
          <w:szCs w:val="22"/>
        </w:rPr>
      </w:pPr>
    </w:p>
    <w:p w14:paraId="3E511A19" w14:textId="77777777" w:rsidR="00B162DC" w:rsidRPr="001A11AA" w:rsidRDefault="00B162DC" w:rsidP="00152FEB">
      <w:pPr>
        <w:widowControl/>
        <w:autoSpaceDE/>
        <w:autoSpaceDN/>
        <w:adjustRightInd/>
        <w:jc w:val="both"/>
        <w:rPr>
          <w:rFonts w:cs="Arial"/>
          <w:b/>
          <w:sz w:val="22"/>
          <w:szCs w:val="22"/>
        </w:rPr>
      </w:pPr>
    </w:p>
    <w:p w14:paraId="158BB4C2" w14:textId="48630441" w:rsidR="004E08E4" w:rsidRPr="007E09EE" w:rsidRDefault="004E08E4" w:rsidP="00152FEB">
      <w:pPr>
        <w:widowControl/>
        <w:autoSpaceDE/>
        <w:autoSpaceDN/>
        <w:adjustRightInd/>
        <w:jc w:val="both"/>
        <w:rPr>
          <w:rFonts w:cs="Arial"/>
          <w:b/>
          <w:sz w:val="22"/>
          <w:szCs w:val="22"/>
        </w:rPr>
      </w:pPr>
      <w:r w:rsidRPr="007E09EE">
        <w:rPr>
          <w:rFonts w:cs="Arial"/>
          <w:b/>
          <w:sz w:val="22"/>
          <w:szCs w:val="22"/>
        </w:rPr>
        <w:t>6.2. Način dostave ponude</w:t>
      </w:r>
    </w:p>
    <w:p w14:paraId="14ABB3ED" w14:textId="767CB454" w:rsidR="004F1A8C" w:rsidRPr="007E09EE" w:rsidRDefault="004E08E4" w:rsidP="0035242B">
      <w:pPr>
        <w:pStyle w:val="Naslov2"/>
        <w:rPr>
          <w:rFonts w:eastAsia="SimSun" w:cs="Arial"/>
          <w:sz w:val="22"/>
          <w:szCs w:val="22"/>
          <w:lang w:eastAsia="en-US"/>
        </w:rPr>
      </w:pPr>
      <w:bookmarkStart w:id="75" w:name="_Toc478109431"/>
      <w:bookmarkStart w:id="76" w:name="_Toc498940311"/>
      <w:r w:rsidRPr="007E09EE">
        <w:rPr>
          <w:rFonts w:eastAsia="SimSun" w:cs="Arial"/>
          <w:sz w:val="22"/>
          <w:szCs w:val="22"/>
          <w:lang w:eastAsia="en-US"/>
        </w:rPr>
        <w:t>6</w:t>
      </w:r>
      <w:r w:rsidR="004F1A8C" w:rsidRPr="007E09EE">
        <w:rPr>
          <w:rFonts w:eastAsia="SimSun" w:cs="Arial"/>
          <w:sz w:val="22"/>
          <w:szCs w:val="22"/>
          <w:lang w:eastAsia="en-US"/>
        </w:rPr>
        <w:t>.2.</w:t>
      </w:r>
      <w:r w:rsidRPr="007E09EE">
        <w:rPr>
          <w:rFonts w:eastAsia="SimSun" w:cs="Arial"/>
          <w:sz w:val="22"/>
          <w:szCs w:val="22"/>
          <w:lang w:eastAsia="en-US"/>
        </w:rPr>
        <w:t xml:space="preserve">1. </w:t>
      </w:r>
      <w:r w:rsidR="004F1A8C" w:rsidRPr="007E09EE">
        <w:rPr>
          <w:rFonts w:eastAsia="SimSun" w:cs="Arial"/>
          <w:sz w:val="22"/>
          <w:szCs w:val="22"/>
          <w:lang w:eastAsia="en-US"/>
        </w:rPr>
        <w:t xml:space="preserve"> Elektronička dostava ponuda</w:t>
      </w:r>
      <w:bookmarkEnd w:id="75"/>
      <w:bookmarkEnd w:id="76"/>
    </w:p>
    <w:p w14:paraId="58534DC9" w14:textId="77777777" w:rsidR="00A12847" w:rsidRPr="00A12847" w:rsidRDefault="00A12847" w:rsidP="00A12847">
      <w:pPr>
        <w:jc w:val="both"/>
        <w:rPr>
          <w:rFonts w:cs="Arial"/>
          <w:sz w:val="22"/>
          <w:szCs w:val="22"/>
        </w:rPr>
      </w:pPr>
      <w:bookmarkStart w:id="77" w:name="_Toc478109432"/>
      <w:r w:rsidRPr="00A12847">
        <w:rPr>
          <w:rFonts w:cs="Arial"/>
          <w:sz w:val="22"/>
          <w:szCs w:val="22"/>
        </w:rPr>
        <w:t>Obvezna je elektronička dostava ponuda putem EOJN RH. Ponuditelj ne smije dostaviti ponudu u papirnatom obliku, osim jamstva za ozbiljnost ponude.</w:t>
      </w:r>
    </w:p>
    <w:p w14:paraId="0EDC026C" w14:textId="77777777" w:rsidR="00A12847" w:rsidRPr="00A12847" w:rsidRDefault="00A12847" w:rsidP="00A12847">
      <w:pPr>
        <w:jc w:val="both"/>
        <w:rPr>
          <w:rFonts w:cs="Arial"/>
          <w:sz w:val="22"/>
          <w:szCs w:val="22"/>
        </w:rPr>
      </w:pPr>
      <w:r w:rsidRPr="00A12847">
        <w:rPr>
          <w:rFonts w:cs="Arial"/>
          <w:sz w:val="22"/>
          <w:szCs w:val="22"/>
        </w:rPr>
        <w:t>Naručitelj otklanja svaku odgovornost vezanu uz mogući neispravan rad EOJN-a RH, zastoj u radu EOJN-a RH ili nemogućnost zainteresiranoga gospodarskog subjekta da ponudu u elektroničkom obliku dostavi u danome roku putem EOJN-a RH. U slučaju nedostupnosti EOJN-a RH primijenit će se odredbe članaka 239. Do 241. Zakona o javnoj nabavi.</w:t>
      </w:r>
    </w:p>
    <w:p w14:paraId="29559A04" w14:textId="77777777" w:rsidR="00A12847" w:rsidRPr="00A12847" w:rsidRDefault="00A12847" w:rsidP="00A12847">
      <w:pPr>
        <w:jc w:val="both"/>
        <w:rPr>
          <w:rFonts w:cs="Arial"/>
          <w:sz w:val="22"/>
          <w:szCs w:val="22"/>
        </w:rPr>
      </w:pPr>
      <w:r w:rsidRPr="00A12847">
        <w:rPr>
          <w:rFonts w:cs="Arial"/>
          <w:sz w:val="22"/>
          <w:szCs w:val="22"/>
        </w:rPr>
        <w:t>Elektronička dostava ponuda provodi se putem EOJN RH, vezujući se na elektroničku objavu poziva na nadmetanje te na elektronički pristup Dokumentaciji o nabavi.</w:t>
      </w:r>
    </w:p>
    <w:p w14:paraId="54024872" w14:textId="77777777" w:rsidR="00A12847" w:rsidRPr="00A12847" w:rsidRDefault="00A12847" w:rsidP="00A12847">
      <w:pPr>
        <w:jc w:val="both"/>
        <w:rPr>
          <w:rFonts w:cs="Arial"/>
          <w:sz w:val="22"/>
          <w:szCs w:val="22"/>
        </w:rPr>
      </w:pPr>
      <w:r w:rsidRPr="00A12847">
        <w:rPr>
          <w:rFonts w:cs="Arial"/>
          <w:sz w:val="22"/>
          <w:szCs w:val="22"/>
        </w:rPr>
        <w:t>Prilikom elektroničke dostave ponuda, sva komunikacija, razmjena i pohrana informacija između ponuditelja i naručitelja odvija se na način da se očuva integritet podataka i tajnost ponuda.</w:t>
      </w:r>
    </w:p>
    <w:p w14:paraId="76A211B5" w14:textId="77777777" w:rsidR="00A12847" w:rsidRPr="00A12847" w:rsidRDefault="00A12847" w:rsidP="00A12847">
      <w:pPr>
        <w:jc w:val="both"/>
        <w:rPr>
          <w:rFonts w:cs="Arial"/>
          <w:sz w:val="22"/>
          <w:szCs w:val="22"/>
        </w:rPr>
      </w:pPr>
      <w:r w:rsidRPr="00A12847">
        <w:rPr>
          <w:rFonts w:cs="Arial"/>
          <w:sz w:val="22"/>
          <w:szCs w:val="22"/>
        </w:rPr>
        <w:t>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w:t>
      </w:r>
    </w:p>
    <w:p w14:paraId="51F4ACEA" w14:textId="77777777" w:rsidR="00A12847" w:rsidRDefault="00A12847" w:rsidP="00A12847">
      <w:pPr>
        <w:jc w:val="both"/>
        <w:rPr>
          <w:rFonts w:cs="Arial"/>
          <w:sz w:val="22"/>
          <w:szCs w:val="22"/>
        </w:rPr>
      </w:pPr>
      <w:r w:rsidRPr="00A12847">
        <w:rPr>
          <w:rFonts w:cs="Arial"/>
          <w:sz w:val="22"/>
          <w:szCs w:val="22"/>
        </w:rPr>
        <w:t>U slučaju da naručitelj zaustavi postupak javne nab</w:t>
      </w:r>
      <w:r>
        <w:rPr>
          <w:rFonts w:cs="Arial"/>
          <w:sz w:val="22"/>
          <w:szCs w:val="22"/>
        </w:rPr>
        <w:t xml:space="preserve">ave povodom izjavljene žalbe na </w:t>
      </w:r>
      <w:r w:rsidRPr="00A12847">
        <w:rPr>
          <w:rFonts w:cs="Arial"/>
          <w:sz w:val="22"/>
          <w:szCs w:val="22"/>
        </w:rPr>
        <w:t>Dokumentaciju o nabavi ili poništi postupak javne nabave prije isteka roka za dostavu ponuda, za sve ponude koje su u međuvremenu dostavljene elektronički, EOJN RH će trajno onemogućiti pristup tim ponudama i time osigurati da nitko nema uvid u sadržaj dostavljenih ponuda.</w:t>
      </w:r>
    </w:p>
    <w:p w14:paraId="4CFCE513" w14:textId="6AEC57D6" w:rsidR="00D757C9" w:rsidRPr="000538F5" w:rsidRDefault="00A12847" w:rsidP="007C0A9B">
      <w:pPr>
        <w:jc w:val="both"/>
        <w:rPr>
          <w:rFonts w:cs="Arial"/>
          <w:sz w:val="22"/>
          <w:szCs w:val="22"/>
        </w:rPr>
      </w:pPr>
      <w:r w:rsidRPr="00A12847">
        <w:rPr>
          <w:rFonts w:cs="Arial"/>
          <w:sz w:val="22"/>
          <w:szCs w:val="22"/>
        </w:rPr>
        <w:t xml:space="preserve"> U slučaju da se postupak nastavi, ponuditelji će morati ponovno dostaviti svoje ponude.</w:t>
      </w:r>
    </w:p>
    <w:p w14:paraId="1CECF43A" w14:textId="77777777" w:rsidR="00D757C9" w:rsidRDefault="00D757C9" w:rsidP="007C0A9B">
      <w:pPr>
        <w:jc w:val="both"/>
        <w:rPr>
          <w:rFonts w:cs="Arial"/>
          <w:b/>
          <w:sz w:val="22"/>
          <w:szCs w:val="22"/>
        </w:rPr>
      </w:pPr>
    </w:p>
    <w:p w14:paraId="311BB274" w14:textId="662F525F" w:rsidR="007C0A9B" w:rsidRPr="007E09EE" w:rsidRDefault="004E08E4" w:rsidP="007C0A9B">
      <w:pPr>
        <w:jc w:val="both"/>
        <w:rPr>
          <w:rFonts w:cs="Arial"/>
          <w:b/>
          <w:sz w:val="22"/>
          <w:szCs w:val="22"/>
        </w:rPr>
      </w:pPr>
      <w:r w:rsidRPr="007E09EE">
        <w:rPr>
          <w:rFonts w:cs="Arial"/>
          <w:b/>
          <w:sz w:val="22"/>
          <w:szCs w:val="22"/>
        </w:rPr>
        <w:t>6.2.2</w:t>
      </w:r>
      <w:r w:rsidR="007C0A9B" w:rsidRPr="007E09EE">
        <w:rPr>
          <w:rFonts w:cs="Arial"/>
          <w:b/>
          <w:sz w:val="22"/>
          <w:szCs w:val="22"/>
        </w:rPr>
        <w:t>. Dostava dijela/dijelova ponude u zatvorenoj omotnici</w:t>
      </w:r>
    </w:p>
    <w:p w14:paraId="0E99CC48" w14:textId="77777777" w:rsidR="007C0A9B" w:rsidRPr="001A11AA" w:rsidRDefault="007C0A9B" w:rsidP="007C0A9B">
      <w:pPr>
        <w:ind w:right="931"/>
        <w:jc w:val="both"/>
        <w:rPr>
          <w:rFonts w:cs="Arial"/>
          <w:sz w:val="22"/>
          <w:szCs w:val="22"/>
        </w:rPr>
      </w:pPr>
    </w:p>
    <w:p w14:paraId="3D3EAC37" w14:textId="2FC956DF" w:rsidR="007C0A9B" w:rsidRPr="001A11AA" w:rsidRDefault="007C0A9B" w:rsidP="007C0A9B">
      <w:pPr>
        <w:ind w:right="931"/>
        <w:jc w:val="both"/>
        <w:rPr>
          <w:rFonts w:cs="Arial"/>
          <w:sz w:val="22"/>
          <w:szCs w:val="22"/>
        </w:rPr>
      </w:pPr>
      <w:r w:rsidRPr="001A11AA">
        <w:rPr>
          <w:rFonts w:cs="Arial"/>
          <w:sz w:val="22"/>
          <w:szCs w:val="22"/>
        </w:rPr>
        <w:t xml:space="preserve">Ukoliko </w:t>
      </w:r>
      <w:r w:rsidRPr="001A11AA">
        <w:rPr>
          <w:rFonts w:cs="Arial"/>
          <w:spacing w:val="1"/>
          <w:sz w:val="22"/>
          <w:szCs w:val="22"/>
        </w:rPr>
        <w:t xml:space="preserve"> </w:t>
      </w:r>
      <w:r w:rsidRPr="001A11AA">
        <w:rPr>
          <w:rFonts w:cs="Arial"/>
          <w:sz w:val="22"/>
          <w:szCs w:val="22"/>
        </w:rPr>
        <w:t xml:space="preserve">pri elektroničkoj  dostavi  ponuda </w:t>
      </w:r>
      <w:r w:rsidRPr="001A11AA">
        <w:rPr>
          <w:rFonts w:cs="Arial"/>
          <w:spacing w:val="1"/>
          <w:sz w:val="22"/>
          <w:szCs w:val="22"/>
        </w:rPr>
        <w:t xml:space="preserve"> </w:t>
      </w:r>
      <w:r w:rsidRPr="001A11AA">
        <w:rPr>
          <w:rFonts w:cs="Arial"/>
          <w:sz w:val="22"/>
          <w:szCs w:val="22"/>
        </w:rPr>
        <w:t xml:space="preserve">iz </w:t>
      </w:r>
      <w:r w:rsidRPr="001A11AA">
        <w:rPr>
          <w:rFonts w:cs="Arial"/>
          <w:spacing w:val="6"/>
          <w:sz w:val="22"/>
          <w:szCs w:val="22"/>
        </w:rPr>
        <w:t xml:space="preserve"> </w:t>
      </w:r>
      <w:r w:rsidRPr="001A11AA">
        <w:rPr>
          <w:rFonts w:cs="Arial"/>
          <w:sz w:val="22"/>
          <w:szCs w:val="22"/>
        </w:rPr>
        <w:t>tehn</w:t>
      </w:r>
      <w:r w:rsidRPr="001A11AA">
        <w:rPr>
          <w:rFonts w:cs="Arial"/>
          <w:spacing w:val="1"/>
          <w:sz w:val="22"/>
          <w:szCs w:val="22"/>
        </w:rPr>
        <w:t>i</w:t>
      </w:r>
      <w:r w:rsidRPr="001A11AA">
        <w:rPr>
          <w:rFonts w:cs="Arial"/>
          <w:sz w:val="22"/>
          <w:szCs w:val="22"/>
        </w:rPr>
        <w:t>čk</w:t>
      </w:r>
      <w:r w:rsidRPr="001A11AA">
        <w:rPr>
          <w:rFonts w:cs="Arial"/>
          <w:spacing w:val="1"/>
          <w:sz w:val="22"/>
          <w:szCs w:val="22"/>
        </w:rPr>
        <w:t>i</w:t>
      </w:r>
      <w:r w:rsidRPr="001A11AA">
        <w:rPr>
          <w:rFonts w:cs="Arial"/>
          <w:sz w:val="22"/>
          <w:szCs w:val="22"/>
        </w:rPr>
        <w:t xml:space="preserve">h  razloga </w:t>
      </w:r>
      <w:r w:rsidRPr="001A11AA">
        <w:rPr>
          <w:rFonts w:cs="Arial"/>
          <w:spacing w:val="2"/>
          <w:sz w:val="22"/>
          <w:szCs w:val="22"/>
        </w:rPr>
        <w:t xml:space="preserve"> </w:t>
      </w:r>
      <w:r w:rsidRPr="001A11AA">
        <w:rPr>
          <w:rFonts w:cs="Arial"/>
          <w:sz w:val="22"/>
          <w:szCs w:val="22"/>
        </w:rPr>
        <w:t>nije moguće</w:t>
      </w:r>
      <w:r w:rsidRPr="001A11AA">
        <w:rPr>
          <w:rFonts w:cs="Arial"/>
          <w:spacing w:val="5"/>
          <w:sz w:val="22"/>
          <w:szCs w:val="22"/>
        </w:rPr>
        <w:t xml:space="preserve"> </w:t>
      </w:r>
      <w:r w:rsidRPr="001A11AA">
        <w:rPr>
          <w:rFonts w:cs="Arial"/>
          <w:sz w:val="22"/>
          <w:szCs w:val="22"/>
        </w:rPr>
        <w:t>sigurno</w:t>
      </w:r>
      <w:r w:rsidRPr="001A11AA">
        <w:rPr>
          <w:rFonts w:cs="Arial"/>
          <w:spacing w:val="5"/>
          <w:sz w:val="22"/>
          <w:szCs w:val="22"/>
        </w:rPr>
        <w:t xml:space="preserve"> </w:t>
      </w:r>
      <w:r w:rsidRPr="001A11AA">
        <w:rPr>
          <w:rFonts w:cs="Arial"/>
          <w:sz w:val="22"/>
          <w:szCs w:val="22"/>
        </w:rPr>
        <w:t>povezivanje svih</w:t>
      </w:r>
      <w:r w:rsidRPr="001A11AA">
        <w:rPr>
          <w:rFonts w:cs="Arial"/>
          <w:spacing w:val="7"/>
          <w:sz w:val="22"/>
          <w:szCs w:val="22"/>
        </w:rPr>
        <w:t xml:space="preserve"> </w:t>
      </w:r>
      <w:r w:rsidRPr="001A11AA">
        <w:rPr>
          <w:rFonts w:cs="Arial"/>
          <w:sz w:val="22"/>
          <w:szCs w:val="22"/>
        </w:rPr>
        <w:t>dije</w:t>
      </w:r>
      <w:r w:rsidRPr="001A11AA">
        <w:rPr>
          <w:rFonts w:cs="Arial"/>
          <w:spacing w:val="1"/>
          <w:sz w:val="22"/>
          <w:szCs w:val="22"/>
        </w:rPr>
        <w:t>lo</w:t>
      </w:r>
      <w:r w:rsidRPr="001A11AA">
        <w:rPr>
          <w:rFonts w:cs="Arial"/>
          <w:sz w:val="22"/>
          <w:szCs w:val="22"/>
        </w:rPr>
        <w:t>va</w:t>
      </w:r>
      <w:r w:rsidRPr="001A11AA">
        <w:rPr>
          <w:rFonts w:cs="Arial"/>
          <w:spacing w:val="5"/>
          <w:sz w:val="22"/>
          <w:szCs w:val="22"/>
        </w:rPr>
        <w:t xml:space="preserve"> </w:t>
      </w:r>
      <w:r w:rsidRPr="001A11AA">
        <w:rPr>
          <w:rFonts w:cs="Arial"/>
          <w:sz w:val="22"/>
          <w:szCs w:val="22"/>
        </w:rPr>
        <w:t>ponude</w:t>
      </w:r>
      <w:r w:rsidRPr="001A11AA">
        <w:rPr>
          <w:rFonts w:cs="Arial"/>
          <w:spacing w:val="6"/>
          <w:sz w:val="22"/>
          <w:szCs w:val="22"/>
        </w:rPr>
        <w:t xml:space="preserve"> </w:t>
      </w:r>
      <w:r w:rsidRPr="001A11AA">
        <w:rPr>
          <w:rFonts w:cs="Arial"/>
          <w:sz w:val="22"/>
          <w:szCs w:val="22"/>
        </w:rPr>
        <w:t>i/ili</w:t>
      </w:r>
      <w:r w:rsidRPr="001A11AA">
        <w:rPr>
          <w:rFonts w:cs="Arial"/>
          <w:spacing w:val="8"/>
          <w:sz w:val="22"/>
          <w:szCs w:val="22"/>
        </w:rPr>
        <w:t xml:space="preserve"> </w:t>
      </w:r>
      <w:r w:rsidRPr="001A11AA">
        <w:rPr>
          <w:rFonts w:cs="Arial"/>
          <w:sz w:val="22"/>
          <w:szCs w:val="22"/>
        </w:rPr>
        <w:t>primj</w:t>
      </w:r>
      <w:r w:rsidRPr="001A11AA">
        <w:rPr>
          <w:rFonts w:cs="Arial"/>
          <w:spacing w:val="1"/>
          <w:sz w:val="22"/>
          <w:szCs w:val="22"/>
        </w:rPr>
        <w:t>e</w:t>
      </w:r>
      <w:r w:rsidRPr="001A11AA">
        <w:rPr>
          <w:rFonts w:cs="Arial"/>
          <w:sz w:val="22"/>
          <w:szCs w:val="22"/>
        </w:rPr>
        <w:t>na</w:t>
      </w:r>
      <w:r w:rsidRPr="001A11AA">
        <w:rPr>
          <w:rFonts w:cs="Arial"/>
          <w:spacing w:val="4"/>
          <w:sz w:val="22"/>
          <w:szCs w:val="22"/>
        </w:rPr>
        <w:t xml:space="preserve"> </w:t>
      </w:r>
      <w:r w:rsidRPr="001A11AA">
        <w:rPr>
          <w:rFonts w:cs="Arial"/>
          <w:sz w:val="22"/>
          <w:szCs w:val="22"/>
        </w:rPr>
        <w:t>naprednog</w:t>
      </w:r>
      <w:r w:rsidRPr="001A11AA">
        <w:rPr>
          <w:rFonts w:cs="Arial"/>
          <w:spacing w:val="4"/>
          <w:sz w:val="22"/>
          <w:szCs w:val="22"/>
        </w:rPr>
        <w:t xml:space="preserve"> </w:t>
      </w:r>
      <w:r w:rsidRPr="001A11AA">
        <w:rPr>
          <w:rFonts w:cs="Arial"/>
          <w:sz w:val="22"/>
          <w:szCs w:val="22"/>
        </w:rPr>
        <w:t>elektron</w:t>
      </w:r>
      <w:r w:rsidRPr="001A11AA">
        <w:rPr>
          <w:rFonts w:cs="Arial"/>
          <w:spacing w:val="1"/>
          <w:sz w:val="22"/>
          <w:szCs w:val="22"/>
        </w:rPr>
        <w:t>i</w:t>
      </w:r>
      <w:r w:rsidRPr="001A11AA">
        <w:rPr>
          <w:rFonts w:cs="Arial"/>
          <w:sz w:val="22"/>
          <w:szCs w:val="22"/>
        </w:rPr>
        <w:t>čkog potpisa</w:t>
      </w:r>
      <w:r w:rsidRPr="001A11AA">
        <w:rPr>
          <w:rFonts w:cs="Arial"/>
          <w:spacing w:val="3"/>
          <w:sz w:val="22"/>
          <w:szCs w:val="22"/>
        </w:rPr>
        <w:t xml:space="preserve"> </w:t>
      </w:r>
      <w:r w:rsidRPr="001A11AA">
        <w:rPr>
          <w:rFonts w:cs="Arial"/>
          <w:sz w:val="22"/>
          <w:szCs w:val="22"/>
        </w:rPr>
        <w:t>na</w:t>
      </w:r>
      <w:r w:rsidRPr="001A11AA">
        <w:rPr>
          <w:rFonts w:cs="Arial"/>
          <w:spacing w:val="7"/>
          <w:sz w:val="22"/>
          <w:szCs w:val="22"/>
        </w:rPr>
        <w:t xml:space="preserve"> </w:t>
      </w:r>
      <w:r w:rsidRPr="001A11AA">
        <w:rPr>
          <w:rFonts w:cs="Arial"/>
          <w:sz w:val="22"/>
          <w:szCs w:val="22"/>
        </w:rPr>
        <w:t>dijelove</w:t>
      </w:r>
      <w:r w:rsidRPr="001A11AA">
        <w:rPr>
          <w:rFonts w:cs="Arial"/>
          <w:spacing w:val="2"/>
          <w:sz w:val="22"/>
          <w:szCs w:val="22"/>
        </w:rPr>
        <w:t xml:space="preserve"> </w:t>
      </w:r>
      <w:r w:rsidRPr="001A11AA">
        <w:rPr>
          <w:rFonts w:cs="Arial"/>
          <w:sz w:val="22"/>
          <w:szCs w:val="22"/>
        </w:rPr>
        <w:t>pon</w:t>
      </w:r>
      <w:r w:rsidRPr="001A11AA">
        <w:rPr>
          <w:rFonts w:cs="Arial"/>
          <w:spacing w:val="1"/>
          <w:sz w:val="22"/>
          <w:szCs w:val="22"/>
        </w:rPr>
        <w:t>u</w:t>
      </w:r>
      <w:r w:rsidRPr="001A11AA">
        <w:rPr>
          <w:rFonts w:cs="Arial"/>
          <w:sz w:val="22"/>
          <w:szCs w:val="22"/>
        </w:rPr>
        <w:t>de,</w:t>
      </w:r>
      <w:r w:rsidRPr="001A11AA">
        <w:rPr>
          <w:rFonts w:cs="Arial"/>
          <w:spacing w:val="2"/>
          <w:sz w:val="22"/>
          <w:szCs w:val="22"/>
        </w:rPr>
        <w:t xml:space="preserve"> </w:t>
      </w:r>
      <w:r w:rsidRPr="001A11AA">
        <w:rPr>
          <w:rFonts w:cs="Arial"/>
          <w:sz w:val="22"/>
          <w:szCs w:val="22"/>
        </w:rPr>
        <w:t>Naruč</w:t>
      </w:r>
      <w:r w:rsidRPr="001A11AA">
        <w:rPr>
          <w:rFonts w:cs="Arial"/>
          <w:spacing w:val="1"/>
          <w:sz w:val="22"/>
          <w:szCs w:val="22"/>
        </w:rPr>
        <w:t>i</w:t>
      </w:r>
      <w:r w:rsidRPr="001A11AA">
        <w:rPr>
          <w:rFonts w:cs="Arial"/>
          <w:sz w:val="22"/>
          <w:szCs w:val="22"/>
        </w:rPr>
        <w:t>te</w:t>
      </w:r>
      <w:r w:rsidRPr="001A11AA">
        <w:rPr>
          <w:rFonts w:cs="Arial"/>
          <w:spacing w:val="1"/>
          <w:sz w:val="22"/>
          <w:szCs w:val="22"/>
        </w:rPr>
        <w:t>l</w:t>
      </w:r>
      <w:r w:rsidRPr="001A11AA">
        <w:rPr>
          <w:rFonts w:cs="Arial"/>
          <w:sz w:val="22"/>
          <w:szCs w:val="22"/>
        </w:rPr>
        <w:t>j</w:t>
      </w:r>
      <w:r w:rsidRPr="001A11AA">
        <w:rPr>
          <w:rFonts w:cs="Arial"/>
          <w:spacing w:val="2"/>
          <w:sz w:val="22"/>
          <w:szCs w:val="22"/>
        </w:rPr>
        <w:t xml:space="preserve"> </w:t>
      </w:r>
      <w:r w:rsidRPr="001A11AA">
        <w:rPr>
          <w:rFonts w:cs="Arial"/>
          <w:sz w:val="22"/>
          <w:szCs w:val="22"/>
        </w:rPr>
        <w:t>prihvaća</w:t>
      </w:r>
      <w:r w:rsidRPr="001A11AA">
        <w:rPr>
          <w:rFonts w:cs="Arial"/>
          <w:spacing w:val="2"/>
          <w:sz w:val="22"/>
          <w:szCs w:val="22"/>
        </w:rPr>
        <w:t xml:space="preserve"> </w:t>
      </w:r>
      <w:r w:rsidRPr="001A11AA">
        <w:rPr>
          <w:rFonts w:cs="Arial"/>
          <w:sz w:val="22"/>
          <w:szCs w:val="22"/>
        </w:rPr>
        <w:t>dostavu</w:t>
      </w:r>
      <w:r w:rsidRPr="001A11AA">
        <w:rPr>
          <w:rFonts w:cs="Arial"/>
          <w:spacing w:val="2"/>
          <w:sz w:val="22"/>
          <w:szCs w:val="22"/>
        </w:rPr>
        <w:t xml:space="preserve"> </w:t>
      </w:r>
      <w:r w:rsidRPr="001A11AA">
        <w:rPr>
          <w:rFonts w:cs="Arial"/>
          <w:sz w:val="22"/>
          <w:szCs w:val="22"/>
        </w:rPr>
        <w:t>u</w:t>
      </w:r>
      <w:r w:rsidRPr="001A11AA">
        <w:rPr>
          <w:rFonts w:cs="Arial"/>
          <w:spacing w:val="8"/>
          <w:sz w:val="22"/>
          <w:szCs w:val="22"/>
        </w:rPr>
        <w:t xml:space="preserve"> </w:t>
      </w:r>
      <w:r w:rsidRPr="001A11AA">
        <w:rPr>
          <w:rFonts w:cs="Arial"/>
          <w:sz w:val="22"/>
          <w:szCs w:val="22"/>
        </w:rPr>
        <w:t>p</w:t>
      </w:r>
      <w:r w:rsidRPr="001A11AA">
        <w:rPr>
          <w:rFonts w:cs="Arial"/>
          <w:spacing w:val="2"/>
          <w:sz w:val="22"/>
          <w:szCs w:val="22"/>
        </w:rPr>
        <w:t>a</w:t>
      </w:r>
      <w:r w:rsidRPr="001A11AA">
        <w:rPr>
          <w:rFonts w:cs="Arial"/>
          <w:sz w:val="22"/>
          <w:szCs w:val="22"/>
        </w:rPr>
        <w:t>pirnom obliku</w:t>
      </w:r>
      <w:r w:rsidRPr="001A11AA">
        <w:rPr>
          <w:rFonts w:cs="Arial"/>
          <w:spacing w:val="3"/>
          <w:sz w:val="22"/>
          <w:szCs w:val="22"/>
        </w:rPr>
        <w:t xml:space="preserve"> </w:t>
      </w:r>
      <w:r w:rsidRPr="001A11AA">
        <w:rPr>
          <w:rFonts w:cs="Arial"/>
          <w:sz w:val="22"/>
          <w:szCs w:val="22"/>
        </w:rPr>
        <w:t>onih</w:t>
      </w:r>
      <w:r w:rsidRPr="001A11AA">
        <w:rPr>
          <w:rFonts w:cs="Arial"/>
          <w:spacing w:val="6"/>
          <w:sz w:val="22"/>
          <w:szCs w:val="22"/>
        </w:rPr>
        <w:t xml:space="preserve"> </w:t>
      </w:r>
      <w:r w:rsidRPr="001A11AA">
        <w:rPr>
          <w:rFonts w:cs="Arial"/>
          <w:sz w:val="22"/>
          <w:szCs w:val="22"/>
        </w:rPr>
        <w:t>di</w:t>
      </w:r>
      <w:r w:rsidRPr="001A11AA">
        <w:rPr>
          <w:rFonts w:cs="Arial"/>
          <w:spacing w:val="1"/>
          <w:sz w:val="22"/>
          <w:szCs w:val="22"/>
        </w:rPr>
        <w:t>j</w:t>
      </w:r>
      <w:r w:rsidRPr="001A11AA">
        <w:rPr>
          <w:rFonts w:cs="Arial"/>
          <w:sz w:val="22"/>
          <w:szCs w:val="22"/>
        </w:rPr>
        <w:t>elova ponude</w:t>
      </w:r>
      <w:r w:rsidRPr="001A11AA">
        <w:rPr>
          <w:rFonts w:cs="Arial"/>
          <w:spacing w:val="1"/>
          <w:sz w:val="22"/>
          <w:szCs w:val="22"/>
        </w:rPr>
        <w:t xml:space="preserve"> </w:t>
      </w:r>
      <w:r w:rsidRPr="001A11AA">
        <w:rPr>
          <w:rFonts w:cs="Arial"/>
          <w:sz w:val="22"/>
          <w:szCs w:val="22"/>
        </w:rPr>
        <w:t>koji</w:t>
      </w:r>
      <w:r w:rsidRPr="001A11AA">
        <w:rPr>
          <w:rFonts w:cs="Arial"/>
          <w:spacing w:val="4"/>
          <w:sz w:val="22"/>
          <w:szCs w:val="22"/>
        </w:rPr>
        <w:t xml:space="preserve"> </w:t>
      </w:r>
      <w:r w:rsidRPr="001A11AA">
        <w:rPr>
          <w:rFonts w:cs="Arial"/>
          <w:spacing w:val="2"/>
          <w:sz w:val="22"/>
          <w:szCs w:val="22"/>
        </w:rPr>
        <w:t>s</w:t>
      </w:r>
      <w:r w:rsidRPr="001A11AA">
        <w:rPr>
          <w:rFonts w:cs="Arial"/>
          <w:sz w:val="22"/>
          <w:szCs w:val="22"/>
        </w:rPr>
        <w:t>e</w:t>
      </w:r>
      <w:r w:rsidRPr="001A11AA">
        <w:rPr>
          <w:rFonts w:cs="Arial"/>
          <w:spacing w:val="5"/>
          <w:sz w:val="22"/>
          <w:szCs w:val="22"/>
        </w:rPr>
        <w:t xml:space="preserve"> </w:t>
      </w:r>
      <w:r w:rsidRPr="001A11AA">
        <w:rPr>
          <w:rFonts w:cs="Arial"/>
          <w:sz w:val="22"/>
          <w:szCs w:val="22"/>
        </w:rPr>
        <w:t>zbog</w:t>
      </w:r>
      <w:r w:rsidRPr="001A11AA">
        <w:rPr>
          <w:rFonts w:cs="Arial"/>
          <w:spacing w:val="3"/>
          <w:sz w:val="22"/>
          <w:szCs w:val="22"/>
        </w:rPr>
        <w:t xml:space="preserve"> </w:t>
      </w:r>
      <w:r w:rsidRPr="001A11AA">
        <w:rPr>
          <w:rFonts w:cs="Arial"/>
          <w:spacing w:val="1"/>
          <w:sz w:val="22"/>
          <w:szCs w:val="22"/>
        </w:rPr>
        <w:t>svo</w:t>
      </w:r>
      <w:r w:rsidRPr="001A11AA">
        <w:rPr>
          <w:rFonts w:cs="Arial"/>
          <w:sz w:val="22"/>
          <w:szCs w:val="22"/>
        </w:rPr>
        <w:t>g</w:t>
      </w:r>
      <w:r w:rsidRPr="001A11AA">
        <w:rPr>
          <w:rFonts w:cs="Arial"/>
          <w:spacing w:val="2"/>
          <w:sz w:val="22"/>
          <w:szCs w:val="22"/>
        </w:rPr>
        <w:t xml:space="preserve"> </w:t>
      </w:r>
      <w:r w:rsidRPr="001A11AA">
        <w:rPr>
          <w:rFonts w:cs="Arial"/>
          <w:sz w:val="22"/>
          <w:szCs w:val="22"/>
        </w:rPr>
        <w:t>oblika</w:t>
      </w:r>
      <w:r w:rsidRPr="001A11AA">
        <w:rPr>
          <w:rFonts w:cs="Arial"/>
          <w:spacing w:val="2"/>
          <w:sz w:val="22"/>
          <w:szCs w:val="22"/>
        </w:rPr>
        <w:t xml:space="preserve"> </w:t>
      </w:r>
      <w:r w:rsidRPr="001A11AA">
        <w:rPr>
          <w:rFonts w:cs="Arial"/>
          <w:spacing w:val="1"/>
          <w:sz w:val="22"/>
          <w:szCs w:val="22"/>
        </w:rPr>
        <w:t>n</w:t>
      </w:r>
      <w:r w:rsidRPr="001A11AA">
        <w:rPr>
          <w:rFonts w:cs="Arial"/>
          <w:sz w:val="22"/>
          <w:szCs w:val="22"/>
        </w:rPr>
        <w:t>e</w:t>
      </w:r>
      <w:r w:rsidRPr="001A11AA">
        <w:rPr>
          <w:rFonts w:cs="Arial"/>
          <w:spacing w:val="5"/>
          <w:sz w:val="22"/>
          <w:szCs w:val="22"/>
        </w:rPr>
        <w:t xml:space="preserve"> </w:t>
      </w:r>
      <w:r w:rsidRPr="001A11AA">
        <w:rPr>
          <w:rFonts w:cs="Arial"/>
          <w:sz w:val="22"/>
          <w:szCs w:val="22"/>
        </w:rPr>
        <w:t>mo</w:t>
      </w:r>
      <w:r w:rsidRPr="001A11AA">
        <w:rPr>
          <w:rFonts w:cs="Arial"/>
          <w:spacing w:val="1"/>
          <w:sz w:val="22"/>
          <w:szCs w:val="22"/>
        </w:rPr>
        <w:t>g</w:t>
      </w:r>
      <w:r w:rsidRPr="001A11AA">
        <w:rPr>
          <w:rFonts w:cs="Arial"/>
          <w:sz w:val="22"/>
          <w:szCs w:val="22"/>
        </w:rPr>
        <w:t>u</w:t>
      </w:r>
      <w:r w:rsidRPr="001A11AA">
        <w:rPr>
          <w:rFonts w:cs="Arial"/>
          <w:spacing w:val="2"/>
          <w:sz w:val="22"/>
          <w:szCs w:val="22"/>
        </w:rPr>
        <w:t xml:space="preserve"> </w:t>
      </w:r>
      <w:r w:rsidRPr="001A11AA">
        <w:rPr>
          <w:rFonts w:cs="Arial"/>
          <w:sz w:val="22"/>
          <w:szCs w:val="22"/>
        </w:rPr>
        <w:t>dostaviti e</w:t>
      </w:r>
      <w:r w:rsidRPr="001A11AA">
        <w:rPr>
          <w:rFonts w:cs="Arial"/>
          <w:spacing w:val="1"/>
          <w:sz w:val="22"/>
          <w:szCs w:val="22"/>
        </w:rPr>
        <w:t>l</w:t>
      </w:r>
      <w:r w:rsidRPr="001A11AA">
        <w:rPr>
          <w:rFonts w:cs="Arial"/>
          <w:sz w:val="22"/>
          <w:szCs w:val="22"/>
        </w:rPr>
        <w:t>ektroni</w:t>
      </w:r>
      <w:r w:rsidRPr="001A11AA">
        <w:rPr>
          <w:rFonts w:cs="Arial"/>
          <w:spacing w:val="1"/>
          <w:sz w:val="22"/>
          <w:szCs w:val="22"/>
        </w:rPr>
        <w:t>č</w:t>
      </w:r>
      <w:r w:rsidRPr="001A11AA">
        <w:rPr>
          <w:rFonts w:cs="Arial"/>
          <w:sz w:val="22"/>
          <w:szCs w:val="22"/>
        </w:rPr>
        <w:t>ki</w:t>
      </w:r>
      <w:r w:rsidRPr="001A11AA">
        <w:rPr>
          <w:rFonts w:cs="Arial"/>
          <w:spacing w:val="-2"/>
          <w:sz w:val="22"/>
          <w:szCs w:val="22"/>
        </w:rPr>
        <w:t xml:space="preserve"> </w:t>
      </w:r>
      <w:r w:rsidRPr="001A11AA">
        <w:rPr>
          <w:rFonts w:cs="Arial"/>
          <w:sz w:val="22"/>
          <w:szCs w:val="22"/>
        </w:rPr>
        <w:t>(</w:t>
      </w:r>
      <w:r w:rsidRPr="001A11AA">
        <w:rPr>
          <w:rFonts w:cs="Arial"/>
          <w:spacing w:val="1"/>
          <w:sz w:val="22"/>
          <w:szCs w:val="22"/>
        </w:rPr>
        <w:t>n</w:t>
      </w:r>
      <w:r w:rsidRPr="001A11AA">
        <w:rPr>
          <w:rFonts w:cs="Arial"/>
          <w:sz w:val="22"/>
          <w:szCs w:val="22"/>
        </w:rPr>
        <w:t>pr.</w:t>
      </w:r>
      <w:r w:rsidRPr="001A11AA">
        <w:rPr>
          <w:rFonts w:cs="Arial"/>
          <w:spacing w:val="3"/>
          <w:sz w:val="22"/>
          <w:szCs w:val="22"/>
        </w:rPr>
        <w:t xml:space="preserve"> </w:t>
      </w:r>
      <w:r w:rsidR="00EA4F64" w:rsidRPr="001A11AA">
        <w:rPr>
          <w:rFonts w:cs="Arial"/>
          <w:spacing w:val="1"/>
          <w:sz w:val="22"/>
          <w:szCs w:val="22"/>
        </w:rPr>
        <w:t>U</w:t>
      </w:r>
      <w:r w:rsidRPr="001A11AA">
        <w:rPr>
          <w:rFonts w:cs="Arial"/>
          <w:sz w:val="22"/>
          <w:szCs w:val="22"/>
        </w:rPr>
        <w:t>z</w:t>
      </w:r>
      <w:r w:rsidRPr="001A11AA">
        <w:rPr>
          <w:rFonts w:cs="Arial"/>
          <w:spacing w:val="1"/>
          <w:sz w:val="22"/>
          <w:szCs w:val="22"/>
        </w:rPr>
        <w:t>ro</w:t>
      </w:r>
      <w:r w:rsidRPr="001A11AA">
        <w:rPr>
          <w:rFonts w:cs="Arial"/>
          <w:sz w:val="22"/>
          <w:szCs w:val="22"/>
        </w:rPr>
        <w:t>ci)</w:t>
      </w:r>
      <w:r w:rsidRPr="001A11AA">
        <w:rPr>
          <w:rFonts w:cs="Arial"/>
          <w:spacing w:val="1"/>
          <w:sz w:val="22"/>
          <w:szCs w:val="22"/>
        </w:rPr>
        <w:t xml:space="preserve"> </w:t>
      </w:r>
      <w:r w:rsidRPr="001A11AA">
        <w:rPr>
          <w:rFonts w:cs="Arial"/>
          <w:sz w:val="22"/>
          <w:szCs w:val="22"/>
        </w:rPr>
        <w:t>ili</w:t>
      </w:r>
      <w:r w:rsidRPr="001A11AA">
        <w:rPr>
          <w:rFonts w:cs="Arial"/>
          <w:spacing w:val="6"/>
          <w:sz w:val="22"/>
          <w:szCs w:val="22"/>
        </w:rPr>
        <w:t xml:space="preserve"> </w:t>
      </w:r>
      <w:r w:rsidRPr="001A11AA">
        <w:rPr>
          <w:rFonts w:cs="Arial"/>
          <w:sz w:val="22"/>
          <w:szCs w:val="22"/>
        </w:rPr>
        <w:t>dijelova za</w:t>
      </w:r>
      <w:r w:rsidRPr="001A11AA">
        <w:rPr>
          <w:rFonts w:cs="Arial"/>
          <w:spacing w:val="5"/>
          <w:sz w:val="22"/>
          <w:szCs w:val="22"/>
        </w:rPr>
        <w:t xml:space="preserve"> </w:t>
      </w:r>
      <w:r w:rsidRPr="001A11AA">
        <w:rPr>
          <w:rFonts w:cs="Arial"/>
          <w:sz w:val="22"/>
          <w:szCs w:val="22"/>
        </w:rPr>
        <w:t>či</w:t>
      </w:r>
      <w:r w:rsidRPr="001A11AA">
        <w:rPr>
          <w:rFonts w:cs="Arial"/>
          <w:spacing w:val="1"/>
          <w:sz w:val="22"/>
          <w:szCs w:val="22"/>
        </w:rPr>
        <w:t>j</w:t>
      </w:r>
      <w:r w:rsidRPr="001A11AA">
        <w:rPr>
          <w:rFonts w:cs="Arial"/>
          <w:sz w:val="22"/>
          <w:szCs w:val="22"/>
        </w:rPr>
        <w:t xml:space="preserve">u </w:t>
      </w:r>
      <w:r w:rsidRPr="001A11AA">
        <w:rPr>
          <w:rFonts w:cs="Arial"/>
          <w:spacing w:val="1"/>
          <w:sz w:val="22"/>
          <w:szCs w:val="22"/>
        </w:rPr>
        <w:t>s</w:t>
      </w:r>
      <w:r w:rsidRPr="001A11AA">
        <w:rPr>
          <w:rFonts w:cs="Arial"/>
          <w:sz w:val="22"/>
          <w:szCs w:val="22"/>
        </w:rPr>
        <w:t>u</w:t>
      </w:r>
      <w:r w:rsidRPr="001A11AA">
        <w:rPr>
          <w:rFonts w:cs="Arial"/>
          <w:spacing w:val="9"/>
          <w:sz w:val="22"/>
          <w:szCs w:val="22"/>
        </w:rPr>
        <w:t xml:space="preserve"> </w:t>
      </w:r>
      <w:r w:rsidRPr="001A11AA">
        <w:rPr>
          <w:rFonts w:cs="Arial"/>
          <w:sz w:val="22"/>
          <w:szCs w:val="22"/>
        </w:rPr>
        <w:t>izradu,</w:t>
      </w:r>
      <w:r w:rsidRPr="001A11AA">
        <w:rPr>
          <w:rFonts w:cs="Arial"/>
          <w:spacing w:val="6"/>
          <w:sz w:val="22"/>
          <w:szCs w:val="22"/>
        </w:rPr>
        <w:t xml:space="preserve"> </w:t>
      </w:r>
      <w:r w:rsidRPr="001A11AA">
        <w:rPr>
          <w:rFonts w:cs="Arial"/>
          <w:sz w:val="22"/>
          <w:szCs w:val="22"/>
        </w:rPr>
        <w:t>z</w:t>
      </w:r>
      <w:r w:rsidRPr="001A11AA">
        <w:rPr>
          <w:rFonts w:cs="Arial"/>
          <w:spacing w:val="1"/>
          <w:sz w:val="22"/>
          <w:szCs w:val="22"/>
        </w:rPr>
        <w:t>b</w:t>
      </w:r>
      <w:r w:rsidRPr="001A11AA">
        <w:rPr>
          <w:rFonts w:cs="Arial"/>
          <w:sz w:val="22"/>
          <w:szCs w:val="22"/>
        </w:rPr>
        <w:t>og</w:t>
      </w:r>
      <w:r w:rsidRPr="001A11AA">
        <w:rPr>
          <w:rFonts w:cs="Arial"/>
          <w:spacing w:val="7"/>
          <w:sz w:val="22"/>
          <w:szCs w:val="22"/>
        </w:rPr>
        <w:t xml:space="preserve"> </w:t>
      </w:r>
      <w:r w:rsidRPr="001A11AA">
        <w:rPr>
          <w:rFonts w:cs="Arial"/>
          <w:sz w:val="22"/>
          <w:szCs w:val="22"/>
        </w:rPr>
        <w:t>specifi</w:t>
      </w:r>
      <w:r w:rsidRPr="001A11AA">
        <w:rPr>
          <w:rFonts w:cs="Arial"/>
          <w:spacing w:val="1"/>
          <w:sz w:val="22"/>
          <w:szCs w:val="22"/>
        </w:rPr>
        <w:t>č</w:t>
      </w:r>
      <w:r w:rsidRPr="001A11AA">
        <w:rPr>
          <w:rFonts w:cs="Arial"/>
          <w:sz w:val="22"/>
          <w:szCs w:val="22"/>
        </w:rPr>
        <w:t>nosti predm</w:t>
      </w:r>
      <w:r w:rsidRPr="001A11AA">
        <w:rPr>
          <w:rFonts w:cs="Arial"/>
          <w:spacing w:val="1"/>
          <w:sz w:val="22"/>
          <w:szCs w:val="22"/>
        </w:rPr>
        <w:t>e</w:t>
      </w:r>
      <w:r w:rsidRPr="001A11AA">
        <w:rPr>
          <w:rFonts w:cs="Arial"/>
          <w:sz w:val="22"/>
          <w:szCs w:val="22"/>
        </w:rPr>
        <w:t>ta</w:t>
      </w:r>
      <w:r w:rsidRPr="001A11AA">
        <w:rPr>
          <w:rFonts w:cs="Arial"/>
          <w:spacing w:val="4"/>
          <w:sz w:val="22"/>
          <w:szCs w:val="22"/>
        </w:rPr>
        <w:t xml:space="preserve"> </w:t>
      </w:r>
      <w:r w:rsidRPr="001A11AA">
        <w:rPr>
          <w:rFonts w:cs="Arial"/>
          <w:sz w:val="22"/>
          <w:szCs w:val="22"/>
        </w:rPr>
        <w:t>nabave</w:t>
      </w:r>
      <w:r w:rsidRPr="001A11AA">
        <w:rPr>
          <w:rFonts w:cs="Arial"/>
          <w:spacing w:val="4"/>
          <w:sz w:val="22"/>
          <w:szCs w:val="22"/>
        </w:rPr>
        <w:t xml:space="preserve"> </w:t>
      </w:r>
      <w:r w:rsidRPr="001A11AA">
        <w:rPr>
          <w:rFonts w:cs="Arial"/>
          <w:sz w:val="22"/>
          <w:szCs w:val="22"/>
        </w:rPr>
        <w:t>nužni</w:t>
      </w:r>
      <w:r w:rsidRPr="001A11AA">
        <w:rPr>
          <w:rFonts w:cs="Arial"/>
          <w:spacing w:val="6"/>
          <w:sz w:val="22"/>
          <w:szCs w:val="22"/>
        </w:rPr>
        <w:t xml:space="preserve"> </w:t>
      </w:r>
      <w:r w:rsidRPr="001A11AA">
        <w:rPr>
          <w:rFonts w:cs="Arial"/>
          <w:sz w:val="22"/>
          <w:szCs w:val="22"/>
        </w:rPr>
        <w:t>posebni</w:t>
      </w:r>
      <w:r w:rsidRPr="001A11AA">
        <w:rPr>
          <w:rFonts w:cs="Arial"/>
          <w:spacing w:val="4"/>
          <w:sz w:val="22"/>
          <w:szCs w:val="22"/>
        </w:rPr>
        <w:t xml:space="preserve"> </w:t>
      </w:r>
      <w:r w:rsidRPr="001A11AA">
        <w:rPr>
          <w:rFonts w:cs="Arial"/>
          <w:sz w:val="22"/>
          <w:szCs w:val="22"/>
        </w:rPr>
        <w:t>formati</w:t>
      </w:r>
      <w:r w:rsidRPr="001A11AA">
        <w:rPr>
          <w:rFonts w:cs="Arial"/>
          <w:spacing w:val="4"/>
          <w:sz w:val="22"/>
          <w:szCs w:val="22"/>
        </w:rPr>
        <w:t xml:space="preserve"> </w:t>
      </w:r>
      <w:r w:rsidRPr="001A11AA">
        <w:rPr>
          <w:rFonts w:cs="Arial"/>
          <w:sz w:val="22"/>
          <w:szCs w:val="22"/>
        </w:rPr>
        <w:t>dok</w:t>
      </w:r>
      <w:r w:rsidRPr="001A11AA">
        <w:rPr>
          <w:rFonts w:cs="Arial"/>
          <w:spacing w:val="1"/>
          <w:sz w:val="22"/>
          <w:szCs w:val="22"/>
        </w:rPr>
        <w:t>um</w:t>
      </w:r>
      <w:r w:rsidRPr="001A11AA">
        <w:rPr>
          <w:rFonts w:cs="Arial"/>
          <w:sz w:val="22"/>
          <w:szCs w:val="22"/>
        </w:rPr>
        <w:t>enata koji</w:t>
      </w:r>
      <w:r w:rsidRPr="001A11AA">
        <w:rPr>
          <w:rFonts w:cs="Arial"/>
          <w:spacing w:val="8"/>
          <w:sz w:val="22"/>
          <w:szCs w:val="22"/>
        </w:rPr>
        <w:t xml:space="preserve"> </w:t>
      </w:r>
      <w:r w:rsidRPr="001A11AA">
        <w:rPr>
          <w:rFonts w:cs="Arial"/>
          <w:sz w:val="22"/>
          <w:szCs w:val="22"/>
        </w:rPr>
        <w:t>n</w:t>
      </w:r>
      <w:r w:rsidRPr="001A11AA">
        <w:rPr>
          <w:rFonts w:cs="Arial"/>
          <w:spacing w:val="1"/>
          <w:sz w:val="22"/>
          <w:szCs w:val="22"/>
        </w:rPr>
        <w:t>i</w:t>
      </w:r>
      <w:r w:rsidRPr="001A11AA">
        <w:rPr>
          <w:rFonts w:cs="Arial"/>
          <w:sz w:val="22"/>
          <w:szCs w:val="22"/>
        </w:rPr>
        <w:t>su podržani</w:t>
      </w:r>
      <w:r w:rsidRPr="001A11AA">
        <w:rPr>
          <w:rFonts w:cs="Arial"/>
          <w:spacing w:val="2"/>
          <w:sz w:val="22"/>
          <w:szCs w:val="22"/>
        </w:rPr>
        <w:t xml:space="preserve"> </w:t>
      </w:r>
      <w:r w:rsidRPr="001A11AA">
        <w:rPr>
          <w:rFonts w:cs="Arial"/>
          <w:sz w:val="22"/>
          <w:szCs w:val="22"/>
        </w:rPr>
        <w:t>kroz</w:t>
      </w:r>
      <w:r w:rsidRPr="001A11AA">
        <w:rPr>
          <w:rFonts w:cs="Arial"/>
          <w:spacing w:val="4"/>
          <w:sz w:val="22"/>
          <w:szCs w:val="22"/>
        </w:rPr>
        <w:t xml:space="preserve"> </w:t>
      </w:r>
      <w:r w:rsidRPr="001A11AA">
        <w:rPr>
          <w:rFonts w:cs="Arial"/>
          <w:spacing w:val="1"/>
          <w:sz w:val="22"/>
          <w:szCs w:val="22"/>
        </w:rPr>
        <w:t>o</w:t>
      </w:r>
      <w:r w:rsidRPr="001A11AA">
        <w:rPr>
          <w:rFonts w:cs="Arial"/>
          <w:sz w:val="22"/>
          <w:szCs w:val="22"/>
        </w:rPr>
        <w:t>pće</w:t>
      </w:r>
      <w:r w:rsidRPr="001A11AA">
        <w:rPr>
          <w:rFonts w:cs="Arial"/>
          <w:spacing w:val="5"/>
          <w:sz w:val="22"/>
          <w:szCs w:val="22"/>
        </w:rPr>
        <w:t xml:space="preserve"> </w:t>
      </w:r>
      <w:r w:rsidRPr="001A11AA">
        <w:rPr>
          <w:rFonts w:cs="Arial"/>
          <w:sz w:val="22"/>
          <w:szCs w:val="22"/>
        </w:rPr>
        <w:t>dostupne</w:t>
      </w:r>
      <w:r w:rsidRPr="001A11AA">
        <w:rPr>
          <w:rFonts w:cs="Arial"/>
          <w:spacing w:val="1"/>
          <w:sz w:val="22"/>
          <w:szCs w:val="22"/>
        </w:rPr>
        <w:t xml:space="preserve"> </w:t>
      </w:r>
      <w:r w:rsidRPr="001A11AA">
        <w:rPr>
          <w:rFonts w:cs="Arial"/>
          <w:sz w:val="22"/>
          <w:szCs w:val="22"/>
        </w:rPr>
        <w:t>aplikacije ili</w:t>
      </w:r>
      <w:r w:rsidRPr="001A11AA">
        <w:rPr>
          <w:rFonts w:cs="Arial"/>
          <w:spacing w:val="7"/>
          <w:sz w:val="22"/>
          <w:szCs w:val="22"/>
        </w:rPr>
        <w:t xml:space="preserve"> </w:t>
      </w:r>
      <w:r w:rsidRPr="001A11AA">
        <w:rPr>
          <w:rFonts w:cs="Arial"/>
          <w:sz w:val="22"/>
          <w:szCs w:val="22"/>
        </w:rPr>
        <w:t>di</w:t>
      </w:r>
      <w:r w:rsidRPr="001A11AA">
        <w:rPr>
          <w:rFonts w:cs="Arial"/>
          <w:spacing w:val="1"/>
          <w:sz w:val="22"/>
          <w:szCs w:val="22"/>
        </w:rPr>
        <w:t>j</w:t>
      </w:r>
      <w:r w:rsidRPr="001A11AA">
        <w:rPr>
          <w:rFonts w:cs="Arial"/>
          <w:sz w:val="22"/>
          <w:szCs w:val="22"/>
        </w:rPr>
        <w:t>elova</w:t>
      </w:r>
      <w:r w:rsidRPr="001A11AA">
        <w:rPr>
          <w:rFonts w:cs="Arial"/>
          <w:spacing w:val="1"/>
          <w:sz w:val="22"/>
          <w:szCs w:val="22"/>
        </w:rPr>
        <w:t xml:space="preserve"> </w:t>
      </w:r>
      <w:r w:rsidRPr="001A11AA">
        <w:rPr>
          <w:rFonts w:cs="Arial"/>
          <w:sz w:val="22"/>
          <w:szCs w:val="22"/>
        </w:rPr>
        <w:t>za</w:t>
      </w:r>
      <w:r w:rsidRPr="001A11AA">
        <w:rPr>
          <w:rFonts w:cs="Arial"/>
          <w:spacing w:val="6"/>
          <w:sz w:val="22"/>
          <w:szCs w:val="22"/>
        </w:rPr>
        <w:t xml:space="preserve"> </w:t>
      </w:r>
      <w:r w:rsidRPr="001A11AA">
        <w:rPr>
          <w:rFonts w:cs="Arial"/>
          <w:sz w:val="22"/>
          <w:szCs w:val="22"/>
        </w:rPr>
        <w:t>či</w:t>
      </w:r>
      <w:r w:rsidRPr="001A11AA">
        <w:rPr>
          <w:rFonts w:cs="Arial"/>
          <w:spacing w:val="1"/>
          <w:sz w:val="22"/>
          <w:szCs w:val="22"/>
        </w:rPr>
        <w:t>j</w:t>
      </w:r>
      <w:r w:rsidRPr="001A11AA">
        <w:rPr>
          <w:rFonts w:cs="Arial"/>
          <w:sz w:val="22"/>
          <w:szCs w:val="22"/>
        </w:rPr>
        <w:t>u</w:t>
      </w:r>
      <w:r w:rsidRPr="001A11AA">
        <w:rPr>
          <w:rFonts w:cs="Arial"/>
          <w:spacing w:val="5"/>
          <w:sz w:val="22"/>
          <w:szCs w:val="22"/>
        </w:rPr>
        <w:t xml:space="preserve"> </w:t>
      </w:r>
      <w:r w:rsidRPr="001A11AA">
        <w:rPr>
          <w:rFonts w:cs="Arial"/>
          <w:spacing w:val="1"/>
          <w:sz w:val="22"/>
          <w:szCs w:val="22"/>
        </w:rPr>
        <w:t>s</w:t>
      </w:r>
      <w:r w:rsidRPr="001A11AA">
        <w:rPr>
          <w:rFonts w:cs="Arial"/>
          <w:sz w:val="22"/>
          <w:szCs w:val="22"/>
        </w:rPr>
        <w:t>u</w:t>
      </w:r>
      <w:r w:rsidRPr="001A11AA">
        <w:rPr>
          <w:rFonts w:cs="Arial"/>
          <w:spacing w:val="7"/>
          <w:sz w:val="22"/>
          <w:szCs w:val="22"/>
        </w:rPr>
        <w:t xml:space="preserve"> </w:t>
      </w:r>
      <w:r w:rsidRPr="001A11AA">
        <w:rPr>
          <w:rFonts w:cs="Arial"/>
          <w:sz w:val="22"/>
          <w:szCs w:val="22"/>
        </w:rPr>
        <w:t>obradu,</w:t>
      </w:r>
      <w:r w:rsidRPr="001A11AA">
        <w:rPr>
          <w:rFonts w:cs="Arial"/>
          <w:spacing w:val="1"/>
          <w:sz w:val="22"/>
          <w:szCs w:val="22"/>
        </w:rPr>
        <w:t xml:space="preserve"> zbo</w:t>
      </w:r>
      <w:r w:rsidRPr="001A11AA">
        <w:rPr>
          <w:rFonts w:cs="Arial"/>
          <w:sz w:val="22"/>
          <w:szCs w:val="22"/>
        </w:rPr>
        <w:t>g</w:t>
      </w:r>
      <w:r w:rsidRPr="001A11AA">
        <w:rPr>
          <w:rFonts w:cs="Arial"/>
          <w:spacing w:val="4"/>
          <w:sz w:val="22"/>
          <w:szCs w:val="22"/>
        </w:rPr>
        <w:t xml:space="preserve"> </w:t>
      </w:r>
      <w:r w:rsidRPr="001A11AA">
        <w:rPr>
          <w:rFonts w:cs="Arial"/>
          <w:sz w:val="22"/>
          <w:szCs w:val="22"/>
        </w:rPr>
        <w:t>specif</w:t>
      </w:r>
      <w:r w:rsidRPr="001A11AA">
        <w:rPr>
          <w:rFonts w:cs="Arial"/>
          <w:spacing w:val="1"/>
          <w:sz w:val="22"/>
          <w:szCs w:val="22"/>
        </w:rPr>
        <w:t>i</w:t>
      </w:r>
      <w:r w:rsidRPr="001A11AA">
        <w:rPr>
          <w:rFonts w:cs="Arial"/>
          <w:sz w:val="22"/>
          <w:szCs w:val="22"/>
        </w:rPr>
        <w:t>čn</w:t>
      </w:r>
      <w:r w:rsidRPr="001A11AA">
        <w:rPr>
          <w:rFonts w:cs="Arial"/>
          <w:spacing w:val="2"/>
          <w:sz w:val="22"/>
          <w:szCs w:val="22"/>
        </w:rPr>
        <w:t>o</w:t>
      </w:r>
      <w:r w:rsidRPr="001A11AA">
        <w:rPr>
          <w:rFonts w:cs="Arial"/>
          <w:sz w:val="22"/>
          <w:szCs w:val="22"/>
        </w:rPr>
        <w:t>sti predm</w:t>
      </w:r>
      <w:r w:rsidRPr="001A11AA">
        <w:rPr>
          <w:rFonts w:cs="Arial"/>
          <w:spacing w:val="1"/>
          <w:sz w:val="22"/>
          <w:szCs w:val="22"/>
        </w:rPr>
        <w:t>e</w:t>
      </w:r>
      <w:r w:rsidRPr="001A11AA">
        <w:rPr>
          <w:rFonts w:cs="Arial"/>
          <w:sz w:val="22"/>
          <w:szCs w:val="22"/>
        </w:rPr>
        <w:t xml:space="preserve">ta </w:t>
      </w:r>
      <w:r w:rsidRPr="001A11AA">
        <w:rPr>
          <w:rFonts w:cs="Arial"/>
          <w:spacing w:val="3"/>
          <w:sz w:val="22"/>
          <w:szCs w:val="22"/>
        </w:rPr>
        <w:t xml:space="preserve"> </w:t>
      </w:r>
      <w:r w:rsidRPr="001A11AA">
        <w:rPr>
          <w:rFonts w:cs="Arial"/>
          <w:sz w:val="22"/>
          <w:szCs w:val="22"/>
        </w:rPr>
        <w:t>n</w:t>
      </w:r>
      <w:r w:rsidRPr="001A11AA">
        <w:rPr>
          <w:rFonts w:cs="Arial"/>
          <w:spacing w:val="2"/>
          <w:sz w:val="22"/>
          <w:szCs w:val="22"/>
        </w:rPr>
        <w:t>a</w:t>
      </w:r>
      <w:r w:rsidRPr="001A11AA">
        <w:rPr>
          <w:rFonts w:cs="Arial"/>
          <w:sz w:val="22"/>
          <w:szCs w:val="22"/>
        </w:rPr>
        <w:t xml:space="preserve">bave </w:t>
      </w:r>
      <w:r w:rsidRPr="001A11AA">
        <w:rPr>
          <w:rFonts w:cs="Arial"/>
          <w:spacing w:val="4"/>
          <w:sz w:val="22"/>
          <w:szCs w:val="22"/>
        </w:rPr>
        <w:t xml:space="preserve"> </w:t>
      </w:r>
      <w:r w:rsidRPr="001A11AA">
        <w:rPr>
          <w:rFonts w:cs="Arial"/>
          <w:sz w:val="22"/>
          <w:szCs w:val="22"/>
        </w:rPr>
        <w:t xml:space="preserve">nužni </w:t>
      </w:r>
      <w:r w:rsidRPr="001A11AA">
        <w:rPr>
          <w:rFonts w:cs="Arial"/>
          <w:spacing w:val="8"/>
          <w:sz w:val="22"/>
          <w:szCs w:val="22"/>
        </w:rPr>
        <w:t xml:space="preserve"> </w:t>
      </w:r>
      <w:r w:rsidRPr="001A11AA">
        <w:rPr>
          <w:rFonts w:cs="Arial"/>
          <w:sz w:val="22"/>
          <w:szCs w:val="22"/>
        </w:rPr>
        <w:t xml:space="preserve">posebni </w:t>
      </w:r>
      <w:r w:rsidRPr="001A11AA">
        <w:rPr>
          <w:rFonts w:cs="Arial"/>
          <w:spacing w:val="4"/>
          <w:sz w:val="22"/>
          <w:szCs w:val="22"/>
        </w:rPr>
        <w:t xml:space="preserve"> </w:t>
      </w:r>
      <w:r w:rsidRPr="001A11AA">
        <w:rPr>
          <w:rFonts w:cs="Arial"/>
          <w:sz w:val="22"/>
          <w:szCs w:val="22"/>
        </w:rPr>
        <w:t xml:space="preserve">formati </w:t>
      </w:r>
      <w:r w:rsidRPr="001A11AA">
        <w:rPr>
          <w:rFonts w:cs="Arial"/>
          <w:spacing w:val="4"/>
          <w:sz w:val="22"/>
          <w:szCs w:val="22"/>
        </w:rPr>
        <w:t xml:space="preserve"> </w:t>
      </w:r>
      <w:r w:rsidRPr="001A11AA">
        <w:rPr>
          <w:rFonts w:cs="Arial"/>
          <w:sz w:val="22"/>
          <w:szCs w:val="22"/>
        </w:rPr>
        <w:t>do</w:t>
      </w:r>
      <w:r w:rsidRPr="001A11AA">
        <w:rPr>
          <w:rFonts w:cs="Arial"/>
          <w:spacing w:val="1"/>
          <w:sz w:val="22"/>
          <w:szCs w:val="22"/>
        </w:rPr>
        <w:t>k</w:t>
      </w:r>
      <w:r w:rsidRPr="001A11AA">
        <w:rPr>
          <w:rFonts w:cs="Arial"/>
          <w:sz w:val="22"/>
          <w:szCs w:val="22"/>
        </w:rPr>
        <w:t>u</w:t>
      </w:r>
      <w:r w:rsidRPr="001A11AA">
        <w:rPr>
          <w:rFonts w:cs="Arial"/>
          <w:spacing w:val="1"/>
          <w:sz w:val="22"/>
          <w:szCs w:val="22"/>
        </w:rPr>
        <w:t>m</w:t>
      </w:r>
      <w:r w:rsidRPr="001A11AA">
        <w:rPr>
          <w:rFonts w:cs="Arial"/>
          <w:sz w:val="22"/>
          <w:szCs w:val="22"/>
        </w:rPr>
        <w:t>enata  obuh</w:t>
      </w:r>
      <w:r w:rsidRPr="001A11AA">
        <w:rPr>
          <w:rFonts w:cs="Arial"/>
          <w:spacing w:val="1"/>
          <w:sz w:val="22"/>
          <w:szCs w:val="22"/>
        </w:rPr>
        <w:t>va</w:t>
      </w:r>
      <w:r w:rsidRPr="001A11AA">
        <w:rPr>
          <w:rFonts w:cs="Arial"/>
          <w:sz w:val="22"/>
          <w:szCs w:val="22"/>
        </w:rPr>
        <w:t xml:space="preserve">ćeni  shemama </w:t>
      </w:r>
      <w:r w:rsidRPr="001A11AA">
        <w:rPr>
          <w:rFonts w:cs="Arial"/>
          <w:spacing w:val="3"/>
          <w:sz w:val="22"/>
          <w:szCs w:val="22"/>
        </w:rPr>
        <w:t xml:space="preserve"> </w:t>
      </w:r>
      <w:r w:rsidRPr="001A11AA">
        <w:rPr>
          <w:rFonts w:cs="Arial"/>
          <w:sz w:val="22"/>
          <w:szCs w:val="22"/>
        </w:rPr>
        <w:t>lic</w:t>
      </w:r>
      <w:r w:rsidRPr="001A11AA">
        <w:rPr>
          <w:rFonts w:cs="Arial"/>
          <w:spacing w:val="1"/>
          <w:sz w:val="22"/>
          <w:szCs w:val="22"/>
        </w:rPr>
        <w:t>e</w:t>
      </w:r>
      <w:r w:rsidRPr="001A11AA">
        <w:rPr>
          <w:rFonts w:cs="Arial"/>
          <w:sz w:val="22"/>
          <w:szCs w:val="22"/>
        </w:rPr>
        <w:t>ncir</w:t>
      </w:r>
      <w:r w:rsidRPr="001A11AA">
        <w:rPr>
          <w:rFonts w:cs="Arial"/>
          <w:spacing w:val="2"/>
          <w:sz w:val="22"/>
          <w:szCs w:val="22"/>
        </w:rPr>
        <w:t>a</w:t>
      </w:r>
      <w:r w:rsidRPr="001A11AA">
        <w:rPr>
          <w:rFonts w:cs="Arial"/>
          <w:sz w:val="22"/>
          <w:szCs w:val="22"/>
        </w:rPr>
        <w:t>nih prava</w:t>
      </w:r>
      <w:r w:rsidRPr="001A11AA">
        <w:rPr>
          <w:rFonts w:cs="Arial"/>
          <w:spacing w:val="-5"/>
          <w:sz w:val="22"/>
          <w:szCs w:val="22"/>
        </w:rPr>
        <w:t xml:space="preserve"> </w:t>
      </w:r>
      <w:r w:rsidRPr="001A11AA">
        <w:rPr>
          <w:rFonts w:cs="Arial"/>
          <w:sz w:val="22"/>
          <w:szCs w:val="22"/>
        </w:rPr>
        <w:t>zbog</w:t>
      </w:r>
      <w:r w:rsidRPr="001A11AA">
        <w:rPr>
          <w:rFonts w:cs="Arial"/>
          <w:spacing w:val="-4"/>
          <w:sz w:val="22"/>
          <w:szCs w:val="22"/>
        </w:rPr>
        <w:t xml:space="preserve"> </w:t>
      </w:r>
      <w:r w:rsidRPr="001A11AA">
        <w:rPr>
          <w:rFonts w:cs="Arial"/>
          <w:sz w:val="22"/>
          <w:szCs w:val="22"/>
        </w:rPr>
        <w:t>kojih</w:t>
      </w:r>
      <w:r w:rsidRPr="001A11AA">
        <w:rPr>
          <w:rFonts w:cs="Arial"/>
          <w:spacing w:val="-5"/>
          <w:sz w:val="22"/>
          <w:szCs w:val="22"/>
        </w:rPr>
        <w:t xml:space="preserve"> </w:t>
      </w:r>
      <w:r w:rsidRPr="001A11AA">
        <w:rPr>
          <w:rFonts w:cs="Arial"/>
          <w:sz w:val="22"/>
          <w:szCs w:val="22"/>
        </w:rPr>
        <w:t>naruč</w:t>
      </w:r>
      <w:r w:rsidRPr="001A11AA">
        <w:rPr>
          <w:rFonts w:cs="Arial"/>
          <w:spacing w:val="1"/>
          <w:sz w:val="22"/>
          <w:szCs w:val="22"/>
        </w:rPr>
        <w:t>i</w:t>
      </w:r>
      <w:r w:rsidRPr="001A11AA">
        <w:rPr>
          <w:rFonts w:cs="Arial"/>
          <w:sz w:val="22"/>
          <w:szCs w:val="22"/>
        </w:rPr>
        <w:t>tel</w:t>
      </w:r>
      <w:r w:rsidRPr="001A11AA">
        <w:rPr>
          <w:rFonts w:cs="Arial"/>
          <w:spacing w:val="1"/>
          <w:sz w:val="22"/>
          <w:szCs w:val="22"/>
        </w:rPr>
        <w:t>j</w:t>
      </w:r>
      <w:r w:rsidRPr="001A11AA">
        <w:rPr>
          <w:rFonts w:cs="Arial"/>
          <w:sz w:val="22"/>
          <w:szCs w:val="22"/>
        </w:rPr>
        <w:t>u</w:t>
      </w:r>
      <w:r w:rsidRPr="001A11AA">
        <w:rPr>
          <w:rFonts w:cs="Arial"/>
          <w:spacing w:val="-9"/>
          <w:sz w:val="22"/>
          <w:szCs w:val="22"/>
        </w:rPr>
        <w:t xml:space="preserve"> </w:t>
      </w:r>
      <w:r w:rsidRPr="001A11AA">
        <w:rPr>
          <w:rFonts w:cs="Arial"/>
          <w:sz w:val="22"/>
          <w:szCs w:val="22"/>
        </w:rPr>
        <w:t>nisu</w:t>
      </w:r>
      <w:r w:rsidRPr="001A11AA">
        <w:rPr>
          <w:rFonts w:cs="Arial"/>
          <w:spacing w:val="-4"/>
          <w:sz w:val="22"/>
          <w:szCs w:val="22"/>
        </w:rPr>
        <w:t xml:space="preserve"> </w:t>
      </w:r>
      <w:r w:rsidRPr="001A11AA">
        <w:rPr>
          <w:rFonts w:cs="Arial"/>
          <w:sz w:val="22"/>
          <w:szCs w:val="22"/>
        </w:rPr>
        <w:t>dostu</w:t>
      </w:r>
      <w:r w:rsidRPr="001A11AA">
        <w:rPr>
          <w:rFonts w:cs="Arial"/>
          <w:spacing w:val="1"/>
          <w:sz w:val="22"/>
          <w:szCs w:val="22"/>
        </w:rPr>
        <w:t>p</w:t>
      </w:r>
      <w:r w:rsidRPr="001A11AA">
        <w:rPr>
          <w:rFonts w:cs="Arial"/>
          <w:sz w:val="22"/>
          <w:szCs w:val="22"/>
        </w:rPr>
        <w:t>ni</w:t>
      </w:r>
      <w:r w:rsidRPr="001A11AA">
        <w:rPr>
          <w:rFonts w:cs="Arial"/>
          <w:spacing w:val="-8"/>
          <w:sz w:val="22"/>
          <w:szCs w:val="22"/>
        </w:rPr>
        <w:t xml:space="preserve"> </w:t>
      </w:r>
      <w:r w:rsidRPr="001A11AA">
        <w:rPr>
          <w:rFonts w:cs="Arial"/>
          <w:sz w:val="22"/>
          <w:szCs w:val="22"/>
        </w:rPr>
        <w:t>za</w:t>
      </w:r>
      <w:r w:rsidRPr="001A11AA">
        <w:rPr>
          <w:rFonts w:cs="Arial"/>
          <w:spacing w:val="-1"/>
          <w:sz w:val="22"/>
          <w:szCs w:val="22"/>
        </w:rPr>
        <w:t xml:space="preserve"> </w:t>
      </w:r>
      <w:r w:rsidRPr="001A11AA">
        <w:rPr>
          <w:rFonts w:cs="Arial"/>
          <w:sz w:val="22"/>
          <w:szCs w:val="22"/>
        </w:rPr>
        <w:t>izravnu</w:t>
      </w:r>
      <w:r w:rsidRPr="001A11AA">
        <w:rPr>
          <w:rFonts w:cs="Arial"/>
          <w:spacing w:val="-4"/>
          <w:sz w:val="22"/>
          <w:szCs w:val="22"/>
        </w:rPr>
        <w:t xml:space="preserve"> </w:t>
      </w:r>
      <w:r w:rsidRPr="001A11AA">
        <w:rPr>
          <w:rFonts w:cs="Arial"/>
          <w:sz w:val="22"/>
          <w:szCs w:val="22"/>
        </w:rPr>
        <w:t>uporabu.</w:t>
      </w:r>
    </w:p>
    <w:p w14:paraId="28618D74" w14:textId="77777777" w:rsidR="007C0A9B" w:rsidRPr="001A11AA" w:rsidRDefault="007C0A9B" w:rsidP="007C0A9B">
      <w:pPr>
        <w:widowControl/>
        <w:autoSpaceDE/>
        <w:autoSpaceDN/>
        <w:adjustRightInd/>
        <w:jc w:val="both"/>
        <w:rPr>
          <w:rFonts w:cs="Arial"/>
          <w:sz w:val="22"/>
          <w:szCs w:val="22"/>
        </w:rPr>
      </w:pPr>
      <w:r w:rsidRPr="001A11AA">
        <w:rPr>
          <w:rFonts w:cs="Arial"/>
          <w:sz w:val="22"/>
          <w:szCs w:val="22"/>
        </w:rPr>
        <w:lastRenderedPageBreak/>
        <w:t>Također, ponuditelji u papirnatom obliku, u roku za dostavu ponuda, dostavljaju dokumente drugih tijela ili subjekata koji su važeći samo u izvorniku, ako ih elektroničkim sredstvom nije moguće dostaviti u izvorniku, poput jamstava za ozbiljnost ponude.</w:t>
      </w:r>
    </w:p>
    <w:p w14:paraId="417C5BF4" w14:textId="77777777" w:rsidR="007C0A9B" w:rsidRPr="001A11AA" w:rsidRDefault="007C0A9B" w:rsidP="007C0A9B">
      <w:pPr>
        <w:spacing w:before="8" w:line="260" w:lineRule="exact"/>
        <w:rPr>
          <w:rFonts w:cs="Arial"/>
          <w:sz w:val="22"/>
          <w:szCs w:val="22"/>
        </w:rPr>
      </w:pPr>
    </w:p>
    <w:p w14:paraId="5AE07E0D" w14:textId="77777777" w:rsidR="007C0A9B" w:rsidRPr="001A11AA" w:rsidRDefault="007C0A9B" w:rsidP="007C0A9B">
      <w:pPr>
        <w:ind w:right="930"/>
        <w:jc w:val="both"/>
        <w:rPr>
          <w:rFonts w:cs="Arial"/>
          <w:b/>
          <w:sz w:val="22"/>
          <w:szCs w:val="22"/>
        </w:rPr>
      </w:pPr>
      <w:r w:rsidRPr="001A11AA">
        <w:rPr>
          <w:rFonts w:cs="Arial"/>
          <w:sz w:val="22"/>
          <w:szCs w:val="22"/>
        </w:rPr>
        <w:t>Traženo</w:t>
      </w:r>
      <w:r w:rsidRPr="001A11AA">
        <w:rPr>
          <w:rFonts w:cs="Arial"/>
          <w:spacing w:val="-2"/>
          <w:sz w:val="22"/>
          <w:szCs w:val="22"/>
        </w:rPr>
        <w:t xml:space="preserve"> </w:t>
      </w:r>
      <w:r w:rsidRPr="001A11AA">
        <w:rPr>
          <w:rFonts w:cs="Arial"/>
          <w:sz w:val="22"/>
          <w:szCs w:val="22"/>
        </w:rPr>
        <w:t>jam</w:t>
      </w:r>
      <w:r w:rsidRPr="001A11AA">
        <w:rPr>
          <w:rFonts w:cs="Arial"/>
          <w:spacing w:val="2"/>
          <w:sz w:val="22"/>
          <w:szCs w:val="22"/>
        </w:rPr>
        <w:t>s</w:t>
      </w:r>
      <w:r w:rsidRPr="001A11AA">
        <w:rPr>
          <w:rFonts w:cs="Arial"/>
          <w:sz w:val="22"/>
          <w:szCs w:val="22"/>
        </w:rPr>
        <w:t>tvo</w:t>
      </w:r>
      <w:r w:rsidRPr="001A11AA">
        <w:rPr>
          <w:rFonts w:cs="Arial"/>
          <w:spacing w:val="-2"/>
          <w:sz w:val="22"/>
          <w:szCs w:val="22"/>
        </w:rPr>
        <w:t xml:space="preserve"> </w:t>
      </w:r>
      <w:r w:rsidRPr="001A11AA">
        <w:rPr>
          <w:rFonts w:cs="Arial"/>
          <w:sz w:val="22"/>
          <w:szCs w:val="22"/>
        </w:rPr>
        <w:t>koje u</w:t>
      </w:r>
      <w:r w:rsidRPr="001A11AA">
        <w:rPr>
          <w:rFonts w:cs="Arial"/>
          <w:spacing w:val="3"/>
          <w:sz w:val="22"/>
          <w:szCs w:val="22"/>
        </w:rPr>
        <w:t xml:space="preserve"> </w:t>
      </w:r>
      <w:r w:rsidRPr="001A11AA">
        <w:rPr>
          <w:rFonts w:cs="Arial"/>
          <w:spacing w:val="1"/>
          <w:sz w:val="22"/>
          <w:szCs w:val="22"/>
        </w:rPr>
        <w:t>ovo</w:t>
      </w:r>
      <w:r w:rsidRPr="001A11AA">
        <w:rPr>
          <w:rFonts w:cs="Arial"/>
          <w:sz w:val="22"/>
          <w:szCs w:val="22"/>
        </w:rPr>
        <w:t>m</w:t>
      </w:r>
      <w:r w:rsidRPr="001A11AA">
        <w:rPr>
          <w:rFonts w:cs="Arial"/>
          <w:spacing w:val="-1"/>
          <w:sz w:val="22"/>
          <w:szCs w:val="22"/>
        </w:rPr>
        <w:t xml:space="preserve"> </w:t>
      </w:r>
      <w:r w:rsidRPr="001A11AA">
        <w:rPr>
          <w:rFonts w:cs="Arial"/>
          <w:sz w:val="22"/>
          <w:szCs w:val="22"/>
        </w:rPr>
        <w:t>tre</w:t>
      </w:r>
      <w:r w:rsidRPr="001A11AA">
        <w:rPr>
          <w:rFonts w:cs="Arial"/>
          <w:spacing w:val="1"/>
          <w:sz w:val="22"/>
          <w:szCs w:val="22"/>
        </w:rPr>
        <w:t>n</w:t>
      </w:r>
      <w:r w:rsidRPr="001A11AA">
        <w:rPr>
          <w:rFonts w:cs="Arial"/>
          <w:sz w:val="22"/>
          <w:szCs w:val="22"/>
        </w:rPr>
        <w:t>ut</w:t>
      </w:r>
      <w:r w:rsidRPr="001A11AA">
        <w:rPr>
          <w:rFonts w:cs="Arial"/>
          <w:spacing w:val="1"/>
          <w:sz w:val="22"/>
          <w:szCs w:val="22"/>
        </w:rPr>
        <w:t>k</w:t>
      </w:r>
      <w:r w:rsidRPr="001A11AA">
        <w:rPr>
          <w:rFonts w:cs="Arial"/>
          <w:sz w:val="22"/>
          <w:szCs w:val="22"/>
        </w:rPr>
        <w:t>u</w:t>
      </w:r>
      <w:r w:rsidRPr="001A11AA">
        <w:rPr>
          <w:rFonts w:cs="Arial"/>
          <w:spacing w:val="-3"/>
          <w:sz w:val="22"/>
          <w:szCs w:val="22"/>
        </w:rPr>
        <w:t xml:space="preserve"> </w:t>
      </w:r>
      <w:r w:rsidRPr="001A11AA">
        <w:rPr>
          <w:rFonts w:cs="Arial"/>
          <w:sz w:val="22"/>
          <w:szCs w:val="22"/>
        </w:rPr>
        <w:t>nije</w:t>
      </w:r>
      <w:r w:rsidRPr="001A11AA">
        <w:rPr>
          <w:rFonts w:cs="Arial"/>
          <w:spacing w:val="1"/>
          <w:sz w:val="22"/>
          <w:szCs w:val="22"/>
        </w:rPr>
        <w:t xml:space="preserve"> </w:t>
      </w:r>
      <w:r w:rsidRPr="001A11AA">
        <w:rPr>
          <w:rFonts w:cs="Arial"/>
          <w:sz w:val="22"/>
          <w:szCs w:val="22"/>
        </w:rPr>
        <w:t>mog</w:t>
      </w:r>
      <w:r w:rsidRPr="001A11AA">
        <w:rPr>
          <w:rFonts w:cs="Arial"/>
          <w:spacing w:val="1"/>
          <w:sz w:val="22"/>
          <w:szCs w:val="22"/>
        </w:rPr>
        <w:t>u</w:t>
      </w:r>
      <w:r w:rsidRPr="001A11AA">
        <w:rPr>
          <w:rFonts w:cs="Arial"/>
          <w:sz w:val="22"/>
          <w:szCs w:val="22"/>
        </w:rPr>
        <w:t>će</w:t>
      </w:r>
      <w:r w:rsidRPr="001A11AA">
        <w:rPr>
          <w:rFonts w:cs="Arial"/>
          <w:spacing w:val="-2"/>
          <w:sz w:val="22"/>
          <w:szCs w:val="22"/>
        </w:rPr>
        <w:t xml:space="preserve"> </w:t>
      </w:r>
      <w:r w:rsidRPr="001A11AA">
        <w:rPr>
          <w:rFonts w:cs="Arial"/>
          <w:sz w:val="22"/>
          <w:szCs w:val="22"/>
        </w:rPr>
        <w:t>slati i</w:t>
      </w:r>
      <w:r w:rsidRPr="001A11AA">
        <w:rPr>
          <w:rFonts w:cs="Arial"/>
          <w:spacing w:val="3"/>
          <w:sz w:val="22"/>
          <w:szCs w:val="22"/>
        </w:rPr>
        <w:t xml:space="preserve"> </w:t>
      </w:r>
      <w:r w:rsidRPr="001A11AA">
        <w:rPr>
          <w:rFonts w:cs="Arial"/>
          <w:sz w:val="22"/>
          <w:szCs w:val="22"/>
        </w:rPr>
        <w:t>prim</w:t>
      </w:r>
      <w:r w:rsidRPr="001A11AA">
        <w:rPr>
          <w:rFonts w:cs="Arial"/>
          <w:spacing w:val="2"/>
          <w:sz w:val="22"/>
          <w:szCs w:val="22"/>
        </w:rPr>
        <w:t>a</w:t>
      </w:r>
      <w:r w:rsidRPr="001A11AA">
        <w:rPr>
          <w:rFonts w:cs="Arial"/>
          <w:sz w:val="22"/>
          <w:szCs w:val="22"/>
        </w:rPr>
        <w:t>ti kao</w:t>
      </w:r>
      <w:r w:rsidRPr="001A11AA">
        <w:rPr>
          <w:rFonts w:cs="Arial"/>
          <w:spacing w:val="2"/>
          <w:sz w:val="22"/>
          <w:szCs w:val="22"/>
        </w:rPr>
        <w:t xml:space="preserve"> </w:t>
      </w:r>
      <w:r w:rsidRPr="001A11AA">
        <w:rPr>
          <w:rFonts w:cs="Arial"/>
          <w:sz w:val="22"/>
          <w:szCs w:val="22"/>
        </w:rPr>
        <w:t>elektron</w:t>
      </w:r>
      <w:r w:rsidRPr="001A11AA">
        <w:rPr>
          <w:rFonts w:cs="Arial"/>
          <w:spacing w:val="1"/>
          <w:sz w:val="22"/>
          <w:szCs w:val="22"/>
        </w:rPr>
        <w:t>i</w:t>
      </w:r>
      <w:r w:rsidRPr="001A11AA">
        <w:rPr>
          <w:rFonts w:cs="Arial"/>
          <w:sz w:val="22"/>
          <w:szCs w:val="22"/>
        </w:rPr>
        <w:t>čki</w:t>
      </w:r>
      <w:r w:rsidRPr="001A11AA">
        <w:rPr>
          <w:rFonts w:cs="Arial"/>
          <w:spacing w:val="-4"/>
          <w:sz w:val="22"/>
          <w:szCs w:val="22"/>
        </w:rPr>
        <w:t xml:space="preserve"> </w:t>
      </w:r>
      <w:r w:rsidRPr="001A11AA">
        <w:rPr>
          <w:rFonts w:cs="Arial"/>
          <w:sz w:val="22"/>
          <w:szCs w:val="22"/>
        </w:rPr>
        <w:t>dokum</w:t>
      </w:r>
      <w:r w:rsidRPr="001A11AA">
        <w:rPr>
          <w:rFonts w:cs="Arial"/>
          <w:spacing w:val="1"/>
          <w:sz w:val="22"/>
          <w:szCs w:val="22"/>
        </w:rPr>
        <w:t>e</w:t>
      </w:r>
      <w:r w:rsidRPr="001A11AA">
        <w:rPr>
          <w:rFonts w:cs="Arial"/>
          <w:sz w:val="22"/>
          <w:szCs w:val="22"/>
        </w:rPr>
        <w:t>nt, zainteresirani gospodarski subjekt</w:t>
      </w:r>
      <w:r w:rsidRPr="001A11AA">
        <w:rPr>
          <w:rFonts w:cs="Arial"/>
          <w:spacing w:val="4"/>
          <w:sz w:val="22"/>
          <w:szCs w:val="22"/>
        </w:rPr>
        <w:t xml:space="preserve"> </w:t>
      </w:r>
      <w:r w:rsidRPr="001A11AA">
        <w:rPr>
          <w:rFonts w:cs="Arial"/>
          <w:sz w:val="22"/>
          <w:szCs w:val="22"/>
        </w:rPr>
        <w:t>u</w:t>
      </w:r>
      <w:r w:rsidRPr="001A11AA">
        <w:rPr>
          <w:rFonts w:cs="Arial"/>
          <w:spacing w:val="11"/>
          <w:sz w:val="22"/>
          <w:szCs w:val="22"/>
        </w:rPr>
        <w:t xml:space="preserve"> </w:t>
      </w:r>
      <w:r w:rsidRPr="001A11AA">
        <w:rPr>
          <w:rFonts w:cs="Arial"/>
          <w:sz w:val="22"/>
          <w:szCs w:val="22"/>
        </w:rPr>
        <w:t>roku</w:t>
      </w:r>
      <w:r w:rsidRPr="001A11AA">
        <w:rPr>
          <w:rFonts w:cs="Arial"/>
          <w:spacing w:val="7"/>
          <w:sz w:val="22"/>
          <w:szCs w:val="22"/>
        </w:rPr>
        <w:t xml:space="preserve"> </w:t>
      </w:r>
      <w:r w:rsidRPr="001A11AA">
        <w:rPr>
          <w:rFonts w:cs="Arial"/>
          <w:sz w:val="22"/>
          <w:szCs w:val="22"/>
        </w:rPr>
        <w:t>za</w:t>
      </w:r>
      <w:r w:rsidRPr="001A11AA">
        <w:rPr>
          <w:rFonts w:cs="Arial"/>
          <w:spacing w:val="9"/>
          <w:sz w:val="22"/>
          <w:szCs w:val="22"/>
        </w:rPr>
        <w:t xml:space="preserve"> </w:t>
      </w:r>
      <w:r w:rsidRPr="001A11AA">
        <w:rPr>
          <w:rFonts w:cs="Arial"/>
          <w:sz w:val="22"/>
          <w:szCs w:val="22"/>
        </w:rPr>
        <w:t>dostavu</w:t>
      </w:r>
      <w:r w:rsidRPr="001A11AA">
        <w:rPr>
          <w:rFonts w:cs="Arial"/>
          <w:spacing w:val="3"/>
          <w:sz w:val="22"/>
          <w:szCs w:val="22"/>
        </w:rPr>
        <w:t xml:space="preserve"> </w:t>
      </w:r>
      <w:r w:rsidRPr="001A11AA">
        <w:rPr>
          <w:rFonts w:cs="Arial"/>
          <w:sz w:val="22"/>
          <w:szCs w:val="22"/>
        </w:rPr>
        <w:t>ponud</w:t>
      </w:r>
      <w:r w:rsidRPr="001A11AA">
        <w:rPr>
          <w:rFonts w:cs="Arial"/>
          <w:spacing w:val="1"/>
          <w:sz w:val="22"/>
          <w:szCs w:val="22"/>
        </w:rPr>
        <w:t>a</w:t>
      </w:r>
      <w:r w:rsidRPr="001A11AA">
        <w:rPr>
          <w:rFonts w:cs="Arial"/>
          <w:sz w:val="22"/>
          <w:szCs w:val="22"/>
        </w:rPr>
        <w:t>,</w:t>
      </w:r>
      <w:r w:rsidRPr="001A11AA">
        <w:rPr>
          <w:rFonts w:cs="Arial"/>
          <w:spacing w:val="4"/>
          <w:sz w:val="22"/>
          <w:szCs w:val="22"/>
        </w:rPr>
        <w:t xml:space="preserve"> </w:t>
      </w:r>
      <w:r w:rsidRPr="001A11AA">
        <w:rPr>
          <w:rFonts w:cs="Arial"/>
          <w:sz w:val="22"/>
          <w:szCs w:val="22"/>
        </w:rPr>
        <w:t>dostavlja</w:t>
      </w:r>
      <w:r w:rsidRPr="001A11AA">
        <w:rPr>
          <w:rFonts w:cs="Arial"/>
          <w:spacing w:val="2"/>
          <w:sz w:val="22"/>
          <w:szCs w:val="22"/>
        </w:rPr>
        <w:t xml:space="preserve"> </w:t>
      </w:r>
      <w:r w:rsidRPr="001A11AA">
        <w:rPr>
          <w:rFonts w:cs="Arial"/>
          <w:sz w:val="22"/>
          <w:szCs w:val="22"/>
        </w:rPr>
        <w:t>Naručitelju</w:t>
      </w:r>
      <w:r w:rsidRPr="001A11AA">
        <w:rPr>
          <w:rFonts w:cs="Arial"/>
          <w:spacing w:val="1"/>
          <w:sz w:val="22"/>
          <w:szCs w:val="22"/>
        </w:rPr>
        <w:t xml:space="preserve"> </w:t>
      </w:r>
      <w:r w:rsidRPr="001A11AA">
        <w:rPr>
          <w:rFonts w:cs="Arial"/>
          <w:b/>
          <w:sz w:val="22"/>
          <w:szCs w:val="22"/>
        </w:rPr>
        <w:t xml:space="preserve">u izvorniku. </w:t>
      </w:r>
    </w:p>
    <w:p w14:paraId="71508D77" w14:textId="77777777" w:rsidR="007C0A9B" w:rsidRPr="001A11AA" w:rsidRDefault="007C0A9B" w:rsidP="007C0A9B">
      <w:pPr>
        <w:ind w:right="930"/>
        <w:jc w:val="both"/>
        <w:rPr>
          <w:rFonts w:cs="Arial"/>
          <w:sz w:val="22"/>
          <w:szCs w:val="22"/>
        </w:rPr>
      </w:pPr>
      <w:r w:rsidRPr="001A11AA">
        <w:rPr>
          <w:rFonts w:cs="Arial"/>
          <w:sz w:val="22"/>
          <w:szCs w:val="22"/>
        </w:rPr>
        <w:t>Izvornik se dostavlja u zatvorenoj plastičnoj foliji (npr. Uložni fascikl) i čini sastavni dio ponude uvezane u cjelinu. Izvornik ne smije biti ni na koji način oštećen (bušenjem, klamanjem i sl.). Izvornik se dostavlja u zatvorenoj poštanskoj omotnici</w:t>
      </w:r>
      <w:r w:rsidRPr="001A11AA">
        <w:rPr>
          <w:rFonts w:cs="Arial"/>
          <w:spacing w:val="3"/>
          <w:sz w:val="22"/>
          <w:szCs w:val="22"/>
        </w:rPr>
        <w:t xml:space="preserve"> </w:t>
      </w:r>
      <w:r w:rsidRPr="001A11AA">
        <w:rPr>
          <w:rFonts w:cs="Arial"/>
          <w:sz w:val="22"/>
          <w:szCs w:val="22"/>
        </w:rPr>
        <w:t>na</w:t>
      </w:r>
      <w:r w:rsidRPr="001A11AA">
        <w:rPr>
          <w:rFonts w:cs="Arial"/>
          <w:spacing w:val="8"/>
          <w:sz w:val="22"/>
          <w:szCs w:val="22"/>
        </w:rPr>
        <w:t xml:space="preserve"> </w:t>
      </w:r>
      <w:r w:rsidRPr="001A11AA">
        <w:rPr>
          <w:rFonts w:cs="Arial"/>
          <w:sz w:val="22"/>
          <w:szCs w:val="22"/>
        </w:rPr>
        <w:t>adresu</w:t>
      </w:r>
      <w:r w:rsidRPr="001A11AA">
        <w:rPr>
          <w:rFonts w:cs="Arial"/>
          <w:spacing w:val="4"/>
          <w:sz w:val="22"/>
          <w:szCs w:val="22"/>
        </w:rPr>
        <w:t xml:space="preserve"> </w:t>
      </w:r>
      <w:r w:rsidRPr="001A11AA">
        <w:rPr>
          <w:rFonts w:cs="Arial"/>
          <w:sz w:val="22"/>
          <w:szCs w:val="22"/>
        </w:rPr>
        <w:t>za</w:t>
      </w:r>
      <w:r w:rsidRPr="001A11AA">
        <w:rPr>
          <w:rFonts w:cs="Arial"/>
          <w:spacing w:val="9"/>
          <w:sz w:val="22"/>
          <w:szCs w:val="22"/>
        </w:rPr>
        <w:t xml:space="preserve"> </w:t>
      </w:r>
      <w:r w:rsidRPr="001A11AA">
        <w:rPr>
          <w:rFonts w:cs="Arial"/>
          <w:sz w:val="22"/>
          <w:szCs w:val="22"/>
        </w:rPr>
        <w:t>dostavu</w:t>
      </w:r>
      <w:r w:rsidRPr="001A11AA">
        <w:rPr>
          <w:rFonts w:cs="Arial"/>
          <w:spacing w:val="3"/>
          <w:sz w:val="22"/>
          <w:szCs w:val="22"/>
        </w:rPr>
        <w:t xml:space="preserve"> </w:t>
      </w:r>
      <w:r w:rsidRPr="001A11AA">
        <w:rPr>
          <w:rFonts w:cs="Arial"/>
          <w:sz w:val="22"/>
          <w:szCs w:val="22"/>
        </w:rPr>
        <w:t>ponuda</w:t>
      </w:r>
      <w:r w:rsidRPr="001A11AA">
        <w:rPr>
          <w:rFonts w:cs="Arial"/>
          <w:spacing w:val="4"/>
          <w:sz w:val="22"/>
          <w:szCs w:val="22"/>
        </w:rPr>
        <w:t xml:space="preserve"> </w:t>
      </w:r>
      <w:r w:rsidRPr="001A11AA">
        <w:rPr>
          <w:rFonts w:cs="Arial"/>
          <w:spacing w:val="1"/>
          <w:sz w:val="22"/>
          <w:szCs w:val="22"/>
        </w:rPr>
        <w:t>t</w:t>
      </w:r>
      <w:r w:rsidRPr="001A11AA">
        <w:rPr>
          <w:rFonts w:cs="Arial"/>
          <w:sz w:val="22"/>
          <w:szCs w:val="22"/>
        </w:rPr>
        <w:t>e</w:t>
      </w:r>
      <w:r w:rsidRPr="001A11AA">
        <w:rPr>
          <w:rFonts w:cs="Arial"/>
          <w:spacing w:val="8"/>
          <w:sz w:val="22"/>
          <w:szCs w:val="22"/>
        </w:rPr>
        <w:t xml:space="preserve"> </w:t>
      </w:r>
      <w:r w:rsidRPr="001A11AA">
        <w:rPr>
          <w:rFonts w:cs="Arial"/>
          <w:sz w:val="22"/>
          <w:szCs w:val="22"/>
        </w:rPr>
        <w:t>takva</w:t>
      </w:r>
      <w:r w:rsidRPr="001A11AA">
        <w:rPr>
          <w:rFonts w:cs="Arial"/>
          <w:spacing w:val="6"/>
          <w:sz w:val="22"/>
          <w:szCs w:val="22"/>
        </w:rPr>
        <w:t xml:space="preserve"> </w:t>
      </w:r>
      <w:r w:rsidRPr="001A11AA">
        <w:rPr>
          <w:rFonts w:cs="Arial"/>
          <w:sz w:val="22"/>
          <w:szCs w:val="22"/>
        </w:rPr>
        <w:t>omotnica</w:t>
      </w:r>
      <w:r w:rsidRPr="001A11AA">
        <w:rPr>
          <w:rFonts w:cs="Arial"/>
          <w:spacing w:val="2"/>
          <w:sz w:val="22"/>
          <w:szCs w:val="22"/>
        </w:rPr>
        <w:t xml:space="preserve"> </w:t>
      </w:r>
      <w:r w:rsidRPr="001A11AA">
        <w:rPr>
          <w:rFonts w:cs="Arial"/>
          <w:sz w:val="22"/>
          <w:szCs w:val="22"/>
        </w:rPr>
        <w:t>sadrži</w:t>
      </w:r>
      <w:r w:rsidRPr="001A11AA">
        <w:rPr>
          <w:rFonts w:cs="Arial"/>
          <w:spacing w:val="5"/>
          <w:sz w:val="22"/>
          <w:szCs w:val="22"/>
        </w:rPr>
        <w:t xml:space="preserve"> </w:t>
      </w:r>
      <w:r w:rsidRPr="001A11AA">
        <w:rPr>
          <w:rFonts w:cs="Arial"/>
          <w:spacing w:val="1"/>
          <w:sz w:val="22"/>
          <w:szCs w:val="22"/>
        </w:rPr>
        <w:t xml:space="preserve">sve </w:t>
      </w:r>
      <w:r w:rsidRPr="001A11AA">
        <w:rPr>
          <w:rFonts w:cs="Arial"/>
          <w:sz w:val="22"/>
          <w:szCs w:val="22"/>
        </w:rPr>
        <w:t>tražene</w:t>
      </w:r>
      <w:r w:rsidRPr="001A11AA">
        <w:rPr>
          <w:rFonts w:cs="Arial"/>
          <w:spacing w:val="-6"/>
          <w:sz w:val="22"/>
          <w:szCs w:val="22"/>
        </w:rPr>
        <w:t xml:space="preserve"> </w:t>
      </w:r>
      <w:r w:rsidRPr="001A11AA">
        <w:rPr>
          <w:rFonts w:cs="Arial"/>
          <w:sz w:val="22"/>
          <w:szCs w:val="22"/>
        </w:rPr>
        <w:t>pod</w:t>
      </w:r>
      <w:r w:rsidRPr="001A11AA">
        <w:rPr>
          <w:rFonts w:cs="Arial"/>
          <w:spacing w:val="1"/>
          <w:sz w:val="22"/>
          <w:szCs w:val="22"/>
        </w:rPr>
        <w:t>a</w:t>
      </w:r>
      <w:r w:rsidRPr="001A11AA">
        <w:rPr>
          <w:rFonts w:cs="Arial"/>
          <w:sz w:val="22"/>
          <w:szCs w:val="22"/>
        </w:rPr>
        <w:t>tke,</w:t>
      </w:r>
      <w:r w:rsidRPr="001A11AA">
        <w:rPr>
          <w:rFonts w:cs="Arial"/>
          <w:spacing w:val="-8"/>
          <w:sz w:val="22"/>
          <w:szCs w:val="22"/>
        </w:rPr>
        <w:t xml:space="preserve"> </w:t>
      </w:r>
      <w:r w:rsidRPr="001A11AA">
        <w:rPr>
          <w:rFonts w:cs="Arial"/>
          <w:sz w:val="22"/>
          <w:szCs w:val="22"/>
        </w:rPr>
        <w:t>s dodat</w:t>
      </w:r>
      <w:r w:rsidRPr="001A11AA">
        <w:rPr>
          <w:rFonts w:cs="Arial"/>
          <w:spacing w:val="1"/>
          <w:sz w:val="22"/>
          <w:szCs w:val="22"/>
        </w:rPr>
        <w:t>k</w:t>
      </w:r>
      <w:r w:rsidRPr="001A11AA">
        <w:rPr>
          <w:rFonts w:cs="Arial"/>
          <w:sz w:val="22"/>
          <w:szCs w:val="22"/>
        </w:rPr>
        <w:t>om</w:t>
      </w:r>
      <w:r w:rsidRPr="001A11AA">
        <w:rPr>
          <w:rFonts w:cs="Arial"/>
          <w:spacing w:val="-9"/>
          <w:sz w:val="22"/>
          <w:szCs w:val="22"/>
        </w:rPr>
        <w:t xml:space="preserve"> </w:t>
      </w:r>
      <w:r w:rsidRPr="001A11AA">
        <w:rPr>
          <w:rFonts w:cs="Arial"/>
          <w:i/>
          <w:iCs/>
          <w:sz w:val="22"/>
          <w:szCs w:val="22"/>
        </w:rPr>
        <w:t>''dio/di</w:t>
      </w:r>
      <w:r w:rsidRPr="001A11AA">
        <w:rPr>
          <w:rFonts w:cs="Arial"/>
          <w:i/>
          <w:iCs/>
          <w:spacing w:val="1"/>
          <w:sz w:val="22"/>
          <w:szCs w:val="22"/>
        </w:rPr>
        <w:t>j</w:t>
      </w:r>
      <w:r w:rsidRPr="001A11AA">
        <w:rPr>
          <w:rFonts w:cs="Arial"/>
          <w:i/>
          <w:iCs/>
          <w:sz w:val="22"/>
          <w:szCs w:val="22"/>
        </w:rPr>
        <w:t>e</w:t>
      </w:r>
      <w:r w:rsidRPr="001A11AA">
        <w:rPr>
          <w:rFonts w:cs="Arial"/>
          <w:i/>
          <w:iCs/>
          <w:spacing w:val="1"/>
          <w:sz w:val="22"/>
          <w:szCs w:val="22"/>
        </w:rPr>
        <w:t>l</w:t>
      </w:r>
      <w:r w:rsidRPr="001A11AA">
        <w:rPr>
          <w:rFonts w:cs="Arial"/>
          <w:i/>
          <w:iCs/>
          <w:sz w:val="22"/>
          <w:szCs w:val="22"/>
        </w:rPr>
        <w:t>ovi</w:t>
      </w:r>
      <w:r w:rsidRPr="001A11AA">
        <w:rPr>
          <w:rFonts w:cs="Arial"/>
          <w:i/>
          <w:iCs/>
          <w:spacing w:val="-12"/>
          <w:sz w:val="22"/>
          <w:szCs w:val="22"/>
        </w:rPr>
        <w:t xml:space="preserve"> </w:t>
      </w:r>
      <w:r w:rsidRPr="001A11AA">
        <w:rPr>
          <w:rFonts w:cs="Arial"/>
          <w:i/>
          <w:iCs/>
          <w:sz w:val="22"/>
          <w:szCs w:val="22"/>
        </w:rPr>
        <w:t>ponu</w:t>
      </w:r>
      <w:r w:rsidRPr="001A11AA">
        <w:rPr>
          <w:rFonts w:cs="Arial"/>
          <w:i/>
          <w:iCs/>
          <w:spacing w:val="1"/>
          <w:sz w:val="22"/>
          <w:szCs w:val="22"/>
        </w:rPr>
        <w:t>d</w:t>
      </w:r>
      <w:r w:rsidRPr="001A11AA">
        <w:rPr>
          <w:rFonts w:cs="Arial"/>
          <w:i/>
          <w:iCs/>
          <w:sz w:val="22"/>
          <w:szCs w:val="22"/>
        </w:rPr>
        <w:t>e</w:t>
      </w:r>
      <w:r w:rsidRPr="001A11AA">
        <w:rPr>
          <w:rFonts w:cs="Arial"/>
          <w:i/>
          <w:iCs/>
          <w:spacing w:val="-7"/>
          <w:sz w:val="22"/>
          <w:szCs w:val="22"/>
        </w:rPr>
        <w:t xml:space="preserve"> </w:t>
      </w:r>
      <w:r w:rsidRPr="001A11AA">
        <w:rPr>
          <w:rFonts w:cs="Arial"/>
          <w:i/>
          <w:iCs/>
          <w:sz w:val="22"/>
          <w:szCs w:val="22"/>
        </w:rPr>
        <w:t>koji</w:t>
      </w:r>
      <w:r w:rsidRPr="001A11AA">
        <w:rPr>
          <w:rFonts w:cs="Arial"/>
          <w:i/>
          <w:iCs/>
          <w:spacing w:val="-3"/>
          <w:sz w:val="22"/>
          <w:szCs w:val="22"/>
        </w:rPr>
        <w:t xml:space="preserve"> </w:t>
      </w:r>
      <w:r w:rsidRPr="001A11AA">
        <w:rPr>
          <w:rFonts w:cs="Arial"/>
          <w:i/>
          <w:iCs/>
          <w:sz w:val="22"/>
          <w:szCs w:val="22"/>
        </w:rPr>
        <w:t>se</w:t>
      </w:r>
      <w:r w:rsidRPr="001A11AA">
        <w:rPr>
          <w:rFonts w:cs="Arial"/>
          <w:i/>
          <w:iCs/>
          <w:spacing w:val="-2"/>
          <w:sz w:val="22"/>
          <w:szCs w:val="22"/>
        </w:rPr>
        <w:t xml:space="preserve"> </w:t>
      </w:r>
      <w:r w:rsidRPr="001A11AA">
        <w:rPr>
          <w:rFonts w:cs="Arial"/>
          <w:i/>
          <w:iCs/>
          <w:sz w:val="22"/>
          <w:szCs w:val="22"/>
        </w:rPr>
        <w:t>dostavl</w:t>
      </w:r>
      <w:r w:rsidRPr="001A11AA">
        <w:rPr>
          <w:rFonts w:cs="Arial"/>
          <w:i/>
          <w:iCs/>
          <w:spacing w:val="1"/>
          <w:sz w:val="22"/>
          <w:szCs w:val="22"/>
        </w:rPr>
        <w:t>j</w:t>
      </w:r>
      <w:r w:rsidRPr="001A11AA">
        <w:rPr>
          <w:rFonts w:cs="Arial"/>
          <w:i/>
          <w:iCs/>
          <w:sz w:val="22"/>
          <w:szCs w:val="22"/>
        </w:rPr>
        <w:t>a/ju</w:t>
      </w:r>
      <w:r w:rsidRPr="001A11AA">
        <w:rPr>
          <w:rFonts w:cs="Arial"/>
          <w:i/>
          <w:iCs/>
          <w:spacing w:val="-11"/>
          <w:sz w:val="22"/>
          <w:szCs w:val="22"/>
        </w:rPr>
        <w:t xml:space="preserve"> </w:t>
      </w:r>
      <w:r w:rsidRPr="001A11AA">
        <w:rPr>
          <w:rFonts w:cs="Arial"/>
          <w:i/>
          <w:iCs/>
          <w:sz w:val="22"/>
          <w:szCs w:val="22"/>
        </w:rPr>
        <w:t>odvojeno''</w:t>
      </w:r>
      <w:r w:rsidRPr="001A11AA">
        <w:rPr>
          <w:rFonts w:cs="Arial"/>
          <w:sz w:val="22"/>
          <w:szCs w:val="22"/>
        </w:rPr>
        <w:t>.</w:t>
      </w:r>
    </w:p>
    <w:p w14:paraId="3A4FF8C7" w14:textId="77777777" w:rsidR="007C0A9B" w:rsidRPr="001A11AA" w:rsidRDefault="007C0A9B" w:rsidP="007C0A9B">
      <w:pPr>
        <w:jc w:val="both"/>
        <w:rPr>
          <w:rFonts w:cs="Arial"/>
          <w:spacing w:val="-1"/>
          <w:sz w:val="22"/>
          <w:szCs w:val="22"/>
        </w:rPr>
      </w:pPr>
      <w:r w:rsidRPr="001A11AA">
        <w:rPr>
          <w:rFonts w:cs="Arial"/>
          <w:sz w:val="22"/>
          <w:szCs w:val="22"/>
        </w:rPr>
        <w:t xml:space="preserve">Zatvorena omotnica s dijelom/dijelovima ponude ponuditelj predaje neposredno ili preporučenom poštanskom pošiljkom s nazivom i adresom naručitelja, nazivom i </w:t>
      </w:r>
      <w:r w:rsidRPr="001A11AA">
        <w:rPr>
          <w:rFonts w:cs="Arial"/>
          <w:spacing w:val="-1"/>
          <w:sz w:val="22"/>
          <w:szCs w:val="22"/>
        </w:rPr>
        <w:t>adresom ponuditelja / zajednice ponuditelja na adresu:</w:t>
      </w:r>
    </w:p>
    <w:p w14:paraId="2907CF86" w14:textId="77777777" w:rsidR="007C0A9B" w:rsidRPr="001A11AA" w:rsidRDefault="007C0A9B" w:rsidP="007C0A9B">
      <w:pPr>
        <w:jc w:val="both"/>
        <w:rPr>
          <w:rFonts w:cs="Arial"/>
          <w:spacing w:val="-1"/>
          <w:sz w:val="22"/>
          <w:szCs w:val="22"/>
        </w:rPr>
      </w:pPr>
    </w:p>
    <w:p w14:paraId="2BB10A5E" w14:textId="77777777" w:rsidR="007C0A9B" w:rsidRPr="001A11AA" w:rsidRDefault="007C0A9B" w:rsidP="007C0A9B">
      <w:pPr>
        <w:jc w:val="both"/>
        <w:rPr>
          <w:rFonts w:cs="Arial"/>
          <w:spacing w:val="-1"/>
          <w:sz w:val="22"/>
          <w:szCs w:val="22"/>
        </w:rPr>
      </w:pPr>
    </w:p>
    <w:p w14:paraId="41E784F3" w14:textId="77777777" w:rsidR="007C0A9B" w:rsidRPr="001A11AA" w:rsidRDefault="007C0A9B" w:rsidP="007C0A9B">
      <w:pPr>
        <w:jc w:val="both"/>
        <w:rPr>
          <w:rFonts w:cs="Arial"/>
          <w:spacing w:val="-1"/>
          <w:sz w:val="22"/>
          <w:szCs w:val="22"/>
        </w:rPr>
      </w:pPr>
    </w:p>
    <w:p w14:paraId="69E43F15" w14:textId="11490CCB" w:rsidR="007C0A9B" w:rsidRPr="001A11AA" w:rsidRDefault="000E557A" w:rsidP="000E557A">
      <w:pPr>
        <w:rPr>
          <w:rFonts w:cs="Arial"/>
          <w:spacing w:val="-1"/>
          <w:sz w:val="22"/>
          <w:szCs w:val="22"/>
        </w:rPr>
      </w:pPr>
      <w:r>
        <w:rPr>
          <w:rFonts w:cs="Arial"/>
          <w:b/>
          <w:iCs/>
          <w:sz w:val="22"/>
          <w:szCs w:val="22"/>
        </w:rPr>
        <w:t xml:space="preserve">                        </w:t>
      </w:r>
      <w:r w:rsidR="00A40216">
        <w:rPr>
          <w:rFonts w:cs="Arial"/>
          <w:b/>
          <w:iCs/>
          <w:sz w:val="22"/>
          <w:szCs w:val="22"/>
        </w:rPr>
        <w:t xml:space="preserve">                       </w:t>
      </w:r>
      <w:r w:rsidR="00A40216" w:rsidRPr="00A40216">
        <w:rPr>
          <w:rFonts w:cs="Arial"/>
          <w:b/>
          <w:iCs/>
          <w:sz w:val="22"/>
          <w:szCs w:val="22"/>
        </w:rPr>
        <w:t>Vatrogasna zajednica Grada Bjelovara</w:t>
      </w:r>
    </w:p>
    <w:p w14:paraId="7454FC8A" w14:textId="0392E089" w:rsidR="007C0A9B" w:rsidRPr="001A11AA" w:rsidRDefault="007C0A9B" w:rsidP="007C0A9B">
      <w:pPr>
        <w:ind w:left="1800"/>
        <w:rPr>
          <w:rFonts w:cs="Arial"/>
          <w:b/>
          <w:iCs/>
          <w:sz w:val="22"/>
          <w:szCs w:val="22"/>
        </w:rPr>
      </w:pPr>
      <w:r w:rsidRPr="001A11AA">
        <w:rPr>
          <w:rFonts w:cs="Arial"/>
          <w:b/>
          <w:iCs/>
          <w:sz w:val="22"/>
          <w:szCs w:val="22"/>
        </w:rPr>
        <w:t xml:space="preserve">                       </w:t>
      </w:r>
      <w:r w:rsidR="00A40216">
        <w:rPr>
          <w:rFonts w:cs="Arial"/>
          <w:b/>
          <w:iCs/>
          <w:sz w:val="22"/>
          <w:szCs w:val="22"/>
        </w:rPr>
        <w:t xml:space="preserve">       </w:t>
      </w:r>
      <w:r w:rsidR="00A40216" w:rsidRPr="00A40216">
        <w:rPr>
          <w:rFonts w:cs="Arial"/>
          <w:b/>
          <w:iCs/>
          <w:sz w:val="22"/>
          <w:szCs w:val="22"/>
        </w:rPr>
        <w:t>Otona Kučere 1</w:t>
      </w:r>
    </w:p>
    <w:p w14:paraId="7B693A42" w14:textId="77777777" w:rsidR="007C0A9B" w:rsidRPr="001A11AA" w:rsidRDefault="007C0A9B" w:rsidP="007C0A9B">
      <w:pPr>
        <w:ind w:left="1800"/>
        <w:rPr>
          <w:rFonts w:cs="Arial"/>
          <w:b/>
          <w:iCs/>
          <w:sz w:val="22"/>
          <w:szCs w:val="22"/>
        </w:rPr>
      </w:pPr>
      <w:r w:rsidRPr="001A11AA">
        <w:rPr>
          <w:rFonts w:cs="Arial"/>
          <w:b/>
          <w:iCs/>
          <w:sz w:val="22"/>
          <w:szCs w:val="22"/>
        </w:rPr>
        <w:t xml:space="preserve">                           43 000 BJELOVAR</w:t>
      </w:r>
    </w:p>
    <w:p w14:paraId="0EECE732" w14:textId="77777777" w:rsidR="007C0A9B" w:rsidRPr="001A11AA" w:rsidRDefault="007C0A9B" w:rsidP="007C0A9B">
      <w:pPr>
        <w:jc w:val="both"/>
        <w:rPr>
          <w:rFonts w:cs="Arial"/>
          <w:spacing w:val="-1"/>
          <w:sz w:val="22"/>
          <w:szCs w:val="22"/>
        </w:rPr>
      </w:pPr>
      <w:r w:rsidRPr="001A11AA">
        <w:rPr>
          <w:rFonts w:cs="Arial"/>
          <w:spacing w:val="-1"/>
          <w:sz w:val="22"/>
          <w:szCs w:val="22"/>
        </w:rPr>
        <w:t xml:space="preserve"> s naznakom:</w:t>
      </w:r>
    </w:p>
    <w:p w14:paraId="316E2E53" w14:textId="663BCC2E" w:rsidR="007C0A9B" w:rsidRPr="001A11AA" w:rsidRDefault="007C0A9B" w:rsidP="007C0A9B">
      <w:pPr>
        <w:jc w:val="center"/>
        <w:rPr>
          <w:rFonts w:cs="Arial"/>
          <w:b/>
          <w:sz w:val="22"/>
          <w:szCs w:val="22"/>
        </w:rPr>
      </w:pPr>
      <w:r w:rsidRPr="001A11AA">
        <w:rPr>
          <w:rFonts w:cs="Arial"/>
          <w:b/>
          <w:bCs/>
          <w:spacing w:val="-1"/>
          <w:sz w:val="22"/>
          <w:szCs w:val="22"/>
        </w:rPr>
        <w:t>„Ponuda –</w:t>
      </w:r>
      <w:r w:rsidRPr="001A11AA">
        <w:rPr>
          <w:rFonts w:cs="Arial"/>
          <w:b/>
          <w:sz w:val="22"/>
          <w:szCs w:val="22"/>
        </w:rPr>
        <w:t xml:space="preserve"> </w:t>
      </w:r>
      <w:r w:rsidR="00FD0551" w:rsidRPr="00FD0551">
        <w:rPr>
          <w:rFonts w:cs="Arial"/>
          <w:b/>
          <w:sz w:val="22"/>
          <w:szCs w:val="22"/>
        </w:rPr>
        <w:t>ENERGETSKA OBNOVA ZGRADE VATROGASNE ZAJEDNICE GRADA BJELOVARA NA ADRESI OTONA KUČERE 1, BJELOVAR</w:t>
      </w:r>
      <w:r w:rsidR="00D70407" w:rsidRPr="001A11AA">
        <w:rPr>
          <w:rFonts w:cs="Arial"/>
          <w:b/>
          <w:sz w:val="22"/>
          <w:szCs w:val="22"/>
        </w:rPr>
        <w:t xml:space="preserve">– </w:t>
      </w:r>
      <w:r w:rsidRPr="001A11AA">
        <w:rPr>
          <w:rFonts w:cs="Arial"/>
          <w:b/>
          <w:sz w:val="22"/>
          <w:szCs w:val="22"/>
        </w:rPr>
        <w:t xml:space="preserve"> ev. </w:t>
      </w:r>
      <w:r w:rsidR="00DD2500">
        <w:rPr>
          <w:rFonts w:cs="Arial"/>
          <w:b/>
          <w:sz w:val="22"/>
          <w:szCs w:val="22"/>
        </w:rPr>
        <w:t>b</w:t>
      </w:r>
      <w:r w:rsidRPr="001A11AA">
        <w:rPr>
          <w:rFonts w:cs="Arial"/>
          <w:b/>
          <w:sz w:val="22"/>
          <w:szCs w:val="22"/>
        </w:rPr>
        <w:t xml:space="preserve">r. </w:t>
      </w:r>
      <w:r w:rsidR="00483844">
        <w:rPr>
          <w:rFonts w:cs="Arial"/>
          <w:b/>
          <w:sz w:val="22"/>
          <w:szCs w:val="22"/>
        </w:rPr>
        <w:t>2</w:t>
      </w:r>
      <w:r w:rsidRPr="001A11AA">
        <w:rPr>
          <w:rFonts w:cs="Arial"/>
          <w:b/>
          <w:sz w:val="22"/>
          <w:szCs w:val="22"/>
        </w:rPr>
        <w:t>-</w:t>
      </w:r>
      <w:r w:rsidR="00FD0551">
        <w:rPr>
          <w:rFonts w:cs="Arial"/>
          <w:b/>
          <w:sz w:val="22"/>
          <w:szCs w:val="22"/>
        </w:rPr>
        <w:t>20</w:t>
      </w:r>
      <w:r w:rsidR="00B933FA">
        <w:rPr>
          <w:rFonts w:cs="Arial"/>
          <w:b/>
          <w:sz w:val="22"/>
          <w:szCs w:val="22"/>
        </w:rPr>
        <w:t>1</w:t>
      </w:r>
      <w:r w:rsidR="00E4557E">
        <w:rPr>
          <w:rFonts w:cs="Arial"/>
          <w:b/>
          <w:sz w:val="22"/>
          <w:szCs w:val="22"/>
        </w:rPr>
        <w:t>9</w:t>
      </w:r>
      <w:r w:rsidRPr="001A11AA">
        <w:rPr>
          <w:rFonts w:cs="Arial"/>
          <w:b/>
          <w:bCs/>
          <w:spacing w:val="-1"/>
          <w:sz w:val="22"/>
          <w:szCs w:val="22"/>
        </w:rPr>
        <w:t xml:space="preserve"> – dio ponude koji se dostavlja odvojeno </w:t>
      </w:r>
      <w:r w:rsidR="00EA4F64" w:rsidRPr="001A11AA">
        <w:rPr>
          <w:rFonts w:cs="Arial"/>
          <w:b/>
          <w:bCs/>
          <w:spacing w:val="-1"/>
          <w:sz w:val="22"/>
          <w:szCs w:val="22"/>
        </w:rPr>
        <w:t>–</w:t>
      </w:r>
      <w:r w:rsidRPr="001A11AA">
        <w:rPr>
          <w:rFonts w:cs="Arial"/>
          <w:b/>
          <w:bCs/>
          <w:spacing w:val="-1"/>
          <w:sz w:val="22"/>
          <w:szCs w:val="22"/>
        </w:rPr>
        <w:t xml:space="preserve"> ne</w:t>
      </w:r>
      <w:r w:rsidRPr="001A11AA">
        <w:rPr>
          <w:rFonts w:cs="Arial"/>
          <w:b/>
          <w:bCs/>
          <w:sz w:val="22"/>
          <w:szCs w:val="22"/>
        </w:rPr>
        <w:t xml:space="preserve"> otvaraj“</w:t>
      </w:r>
    </w:p>
    <w:p w14:paraId="6AF3F2BA" w14:textId="77777777" w:rsidR="007C0A9B" w:rsidRPr="001A11AA" w:rsidRDefault="007C0A9B" w:rsidP="007C0A9B">
      <w:pPr>
        <w:spacing w:before="8" w:line="260" w:lineRule="exact"/>
        <w:rPr>
          <w:rFonts w:cs="Arial"/>
          <w:sz w:val="22"/>
          <w:szCs w:val="22"/>
        </w:rPr>
      </w:pPr>
    </w:p>
    <w:p w14:paraId="2BB3BBD6" w14:textId="77777777" w:rsidR="007C0A9B" w:rsidRPr="001A11AA" w:rsidRDefault="007C0A9B" w:rsidP="007C0A9B">
      <w:pPr>
        <w:ind w:right="932"/>
        <w:jc w:val="both"/>
        <w:rPr>
          <w:rFonts w:cs="Arial"/>
          <w:sz w:val="22"/>
          <w:szCs w:val="22"/>
        </w:rPr>
      </w:pPr>
      <w:r w:rsidRPr="001A11AA">
        <w:rPr>
          <w:rFonts w:cs="Arial"/>
          <w:sz w:val="22"/>
          <w:szCs w:val="22"/>
        </w:rPr>
        <w:t>U</w:t>
      </w:r>
      <w:r w:rsidRPr="001A11AA">
        <w:rPr>
          <w:rFonts w:cs="Arial"/>
          <w:spacing w:val="31"/>
          <w:sz w:val="22"/>
          <w:szCs w:val="22"/>
        </w:rPr>
        <w:t xml:space="preserve"> </w:t>
      </w:r>
      <w:r w:rsidRPr="001A11AA">
        <w:rPr>
          <w:rFonts w:cs="Arial"/>
          <w:sz w:val="22"/>
          <w:szCs w:val="22"/>
        </w:rPr>
        <w:t>tom</w:t>
      </w:r>
      <w:r w:rsidRPr="001A11AA">
        <w:rPr>
          <w:rFonts w:cs="Arial"/>
          <w:spacing w:val="29"/>
          <w:sz w:val="22"/>
          <w:szCs w:val="22"/>
        </w:rPr>
        <w:t xml:space="preserve"> </w:t>
      </w:r>
      <w:r w:rsidRPr="001A11AA">
        <w:rPr>
          <w:rFonts w:cs="Arial"/>
          <w:sz w:val="22"/>
          <w:szCs w:val="22"/>
        </w:rPr>
        <w:t>sluč</w:t>
      </w:r>
      <w:r w:rsidRPr="001A11AA">
        <w:rPr>
          <w:rFonts w:cs="Arial"/>
          <w:spacing w:val="1"/>
          <w:sz w:val="22"/>
          <w:szCs w:val="22"/>
        </w:rPr>
        <w:t>aj</w:t>
      </w:r>
      <w:r w:rsidRPr="001A11AA">
        <w:rPr>
          <w:rFonts w:cs="Arial"/>
          <w:sz w:val="22"/>
          <w:szCs w:val="22"/>
        </w:rPr>
        <w:t>u</w:t>
      </w:r>
      <w:r w:rsidRPr="001A11AA">
        <w:rPr>
          <w:rFonts w:cs="Arial"/>
          <w:spacing w:val="27"/>
          <w:sz w:val="22"/>
          <w:szCs w:val="22"/>
        </w:rPr>
        <w:t xml:space="preserve"> </w:t>
      </w:r>
      <w:r w:rsidRPr="001A11AA">
        <w:rPr>
          <w:rFonts w:cs="Arial"/>
          <w:sz w:val="22"/>
          <w:szCs w:val="22"/>
        </w:rPr>
        <w:t>će</w:t>
      </w:r>
      <w:r w:rsidRPr="001A11AA">
        <w:rPr>
          <w:rFonts w:cs="Arial"/>
          <w:spacing w:val="31"/>
          <w:sz w:val="22"/>
          <w:szCs w:val="22"/>
        </w:rPr>
        <w:t xml:space="preserve"> </w:t>
      </w:r>
      <w:r w:rsidRPr="001A11AA">
        <w:rPr>
          <w:rFonts w:cs="Arial"/>
          <w:spacing w:val="1"/>
          <w:sz w:val="22"/>
          <w:szCs w:val="22"/>
        </w:rPr>
        <w:t>s</w:t>
      </w:r>
      <w:r w:rsidRPr="001A11AA">
        <w:rPr>
          <w:rFonts w:cs="Arial"/>
          <w:sz w:val="22"/>
          <w:szCs w:val="22"/>
        </w:rPr>
        <w:t>e</w:t>
      </w:r>
      <w:r w:rsidRPr="001A11AA">
        <w:rPr>
          <w:rFonts w:cs="Arial"/>
          <w:spacing w:val="31"/>
          <w:sz w:val="22"/>
          <w:szCs w:val="22"/>
        </w:rPr>
        <w:t xml:space="preserve"> </w:t>
      </w:r>
      <w:r w:rsidRPr="001A11AA">
        <w:rPr>
          <w:rFonts w:cs="Arial"/>
          <w:sz w:val="22"/>
          <w:szCs w:val="22"/>
        </w:rPr>
        <w:t>kao</w:t>
      </w:r>
      <w:r w:rsidRPr="001A11AA">
        <w:rPr>
          <w:rFonts w:cs="Arial"/>
          <w:spacing w:val="31"/>
          <w:sz w:val="22"/>
          <w:szCs w:val="22"/>
        </w:rPr>
        <w:t xml:space="preserve"> </w:t>
      </w:r>
      <w:r w:rsidRPr="001A11AA">
        <w:rPr>
          <w:rFonts w:cs="Arial"/>
          <w:sz w:val="22"/>
          <w:szCs w:val="22"/>
        </w:rPr>
        <w:t>vrijeme</w:t>
      </w:r>
      <w:r w:rsidRPr="001A11AA">
        <w:rPr>
          <w:rFonts w:cs="Arial"/>
          <w:spacing w:val="26"/>
          <w:sz w:val="22"/>
          <w:szCs w:val="22"/>
        </w:rPr>
        <w:t xml:space="preserve"> </w:t>
      </w:r>
      <w:r w:rsidRPr="001A11AA">
        <w:rPr>
          <w:rFonts w:cs="Arial"/>
          <w:sz w:val="22"/>
          <w:szCs w:val="22"/>
        </w:rPr>
        <w:t>dostave</w:t>
      </w:r>
      <w:r w:rsidRPr="001A11AA">
        <w:rPr>
          <w:rFonts w:cs="Arial"/>
          <w:spacing w:val="26"/>
          <w:sz w:val="22"/>
          <w:szCs w:val="22"/>
        </w:rPr>
        <w:t xml:space="preserve"> </w:t>
      </w:r>
      <w:r w:rsidRPr="001A11AA">
        <w:rPr>
          <w:rFonts w:cs="Arial"/>
          <w:sz w:val="22"/>
          <w:szCs w:val="22"/>
        </w:rPr>
        <w:t>ponude</w:t>
      </w:r>
      <w:r w:rsidRPr="001A11AA">
        <w:rPr>
          <w:rFonts w:cs="Arial"/>
          <w:spacing w:val="28"/>
          <w:sz w:val="22"/>
          <w:szCs w:val="22"/>
        </w:rPr>
        <w:t xml:space="preserve"> </w:t>
      </w:r>
      <w:r w:rsidRPr="001A11AA">
        <w:rPr>
          <w:rFonts w:cs="Arial"/>
          <w:sz w:val="22"/>
          <w:szCs w:val="22"/>
        </w:rPr>
        <w:t>uzeti</w:t>
      </w:r>
      <w:r w:rsidRPr="001A11AA">
        <w:rPr>
          <w:rFonts w:cs="Arial"/>
          <w:spacing w:val="28"/>
          <w:sz w:val="22"/>
          <w:szCs w:val="22"/>
        </w:rPr>
        <w:t xml:space="preserve"> </w:t>
      </w:r>
      <w:r w:rsidRPr="001A11AA">
        <w:rPr>
          <w:rFonts w:cs="Arial"/>
          <w:sz w:val="22"/>
          <w:szCs w:val="22"/>
        </w:rPr>
        <w:t>vrijeme</w:t>
      </w:r>
      <w:r w:rsidRPr="001A11AA">
        <w:rPr>
          <w:rFonts w:cs="Arial"/>
          <w:spacing w:val="27"/>
          <w:sz w:val="22"/>
          <w:szCs w:val="22"/>
        </w:rPr>
        <w:t xml:space="preserve"> </w:t>
      </w:r>
      <w:r w:rsidRPr="001A11AA">
        <w:rPr>
          <w:rFonts w:cs="Arial"/>
          <w:sz w:val="22"/>
          <w:szCs w:val="22"/>
        </w:rPr>
        <w:t>zaprimanja</w:t>
      </w:r>
      <w:r w:rsidRPr="001A11AA">
        <w:rPr>
          <w:rFonts w:cs="Arial"/>
          <w:spacing w:val="24"/>
          <w:sz w:val="22"/>
          <w:szCs w:val="22"/>
        </w:rPr>
        <w:t xml:space="preserve"> </w:t>
      </w:r>
      <w:r w:rsidRPr="001A11AA">
        <w:rPr>
          <w:rFonts w:cs="Arial"/>
          <w:sz w:val="22"/>
          <w:szCs w:val="22"/>
        </w:rPr>
        <w:t>ponude</w:t>
      </w:r>
      <w:r w:rsidRPr="001A11AA">
        <w:rPr>
          <w:rFonts w:cs="Arial"/>
          <w:spacing w:val="26"/>
          <w:sz w:val="22"/>
          <w:szCs w:val="22"/>
        </w:rPr>
        <w:t xml:space="preserve"> </w:t>
      </w:r>
      <w:r w:rsidRPr="001A11AA">
        <w:rPr>
          <w:rFonts w:cs="Arial"/>
          <w:spacing w:val="1"/>
          <w:sz w:val="22"/>
          <w:szCs w:val="22"/>
        </w:rPr>
        <w:t>p</w:t>
      </w:r>
      <w:r w:rsidRPr="001A11AA">
        <w:rPr>
          <w:rFonts w:cs="Arial"/>
          <w:sz w:val="22"/>
          <w:szCs w:val="22"/>
        </w:rPr>
        <w:t>ut</w:t>
      </w:r>
      <w:r w:rsidRPr="001A11AA">
        <w:rPr>
          <w:rFonts w:cs="Arial"/>
          <w:spacing w:val="1"/>
          <w:sz w:val="22"/>
          <w:szCs w:val="22"/>
        </w:rPr>
        <w:t>e</w:t>
      </w:r>
      <w:r w:rsidRPr="001A11AA">
        <w:rPr>
          <w:rFonts w:cs="Arial"/>
          <w:sz w:val="22"/>
          <w:szCs w:val="22"/>
        </w:rPr>
        <w:t>m Elektroničkog oglasnika javne nabave.</w:t>
      </w:r>
    </w:p>
    <w:p w14:paraId="2939DABC" w14:textId="77777777" w:rsidR="007C0A9B" w:rsidRPr="001A11AA" w:rsidRDefault="007C0A9B" w:rsidP="007C0A9B">
      <w:pPr>
        <w:spacing w:before="4" w:line="260" w:lineRule="exact"/>
        <w:rPr>
          <w:rFonts w:cs="Arial"/>
          <w:sz w:val="22"/>
          <w:szCs w:val="22"/>
        </w:rPr>
      </w:pPr>
    </w:p>
    <w:p w14:paraId="2B89178B" w14:textId="77777777" w:rsidR="007C0A9B" w:rsidRPr="001A11AA" w:rsidRDefault="007C0A9B" w:rsidP="007C0A9B">
      <w:pPr>
        <w:spacing w:before="10" w:line="260" w:lineRule="exact"/>
        <w:rPr>
          <w:rFonts w:cs="Arial"/>
          <w:sz w:val="22"/>
          <w:szCs w:val="22"/>
        </w:rPr>
      </w:pPr>
    </w:p>
    <w:p w14:paraId="455900A5" w14:textId="77777777" w:rsidR="007C0A9B" w:rsidRPr="001A11AA" w:rsidRDefault="007C0A9B" w:rsidP="007C0A9B">
      <w:pPr>
        <w:ind w:right="930"/>
        <w:jc w:val="both"/>
        <w:rPr>
          <w:rFonts w:cs="Arial"/>
          <w:color w:val="0070C0"/>
          <w:sz w:val="22"/>
          <w:szCs w:val="22"/>
        </w:rPr>
      </w:pPr>
      <w:r w:rsidRPr="001A11AA">
        <w:rPr>
          <w:rFonts w:cs="Arial"/>
          <w:sz w:val="22"/>
          <w:szCs w:val="22"/>
        </w:rPr>
        <w:t>Detaljne up</w:t>
      </w:r>
      <w:r w:rsidRPr="001A11AA">
        <w:rPr>
          <w:rFonts w:cs="Arial"/>
          <w:spacing w:val="1"/>
          <w:sz w:val="22"/>
          <w:szCs w:val="22"/>
        </w:rPr>
        <w:t>u</w:t>
      </w:r>
      <w:r w:rsidRPr="001A11AA">
        <w:rPr>
          <w:rFonts w:cs="Arial"/>
          <w:sz w:val="22"/>
          <w:szCs w:val="22"/>
        </w:rPr>
        <w:t>te</w:t>
      </w:r>
      <w:r w:rsidRPr="001A11AA">
        <w:rPr>
          <w:rFonts w:cs="Arial"/>
          <w:spacing w:val="3"/>
          <w:sz w:val="22"/>
          <w:szCs w:val="22"/>
        </w:rPr>
        <w:t xml:space="preserve"> </w:t>
      </w:r>
      <w:r w:rsidRPr="001A11AA">
        <w:rPr>
          <w:rFonts w:cs="Arial"/>
          <w:sz w:val="22"/>
          <w:szCs w:val="22"/>
        </w:rPr>
        <w:t>vezano</w:t>
      </w:r>
      <w:r w:rsidRPr="001A11AA">
        <w:rPr>
          <w:rFonts w:cs="Arial"/>
          <w:spacing w:val="3"/>
          <w:sz w:val="22"/>
          <w:szCs w:val="22"/>
        </w:rPr>
        <w:t xml:space="preserve"> </w:t>
      </w:r>
      <w:r w:rsidRPr="001A11AA">
        <w:rPr>
          <w:rFonts w:cs="Arial"/>
          <w:sz w:val="22"/>
          <w:szCs w:val="22"/>
        </w:rPr>
        <w:t>za</w:t>
      </w:r>
      <w:r w:rsidRPr="001A11AA">
        <w:rPr>
          <w:rFonts w:cs="Arial"/>
          <w:spacing w:val="6"/>
          <w:sz w:val="22"/>
          <w:szCs w:val="22"/>
        </w:rPr>
        <w:t xml:space="preserve"> </w:t>
      </w:r>
      <w:r w:rsidRPr="001A11AA">
        <w:rPr>
          <w:rFonts w:cs="Arial"/>
          <w:sz w:val="22"/>
          <w:szCs w:val="22"/>
        </w:rPr>
        <w:t>elektron</w:t>
      </w:r>
      <w:r w:rsidRPr="001A11AA">
        <w:rPr>
          <w:rFonts w:cs="Arial"/>
          <w:spacing w:val="1"/>
          <w:sz w:val="22"/>
          <w:szCs w:val="22"/>
        </w:rPr>
        <w:t>i</w:t>
      </w:r>
      <w:r w:rsidRPr="001A11AA">
        <w:rPr>
          <w:rFonts w:cs="Arial"/>
          <w:sz w:val="22"/>
          <w:szCs w:val="22"/>
        </w:rPr>
        <w:t>čku</w:t>
      </w:r>
      <w:r w:rsidRPr="001A11AA">
        <w:rPr>
          <w:rFonts w:cs="Arial"/>
          <w:spacing w:val="-2"/>
          <w:sz w:val="22"/>
          <w:szCs w:val="22"/>
        </w:rPr>
        <w:t xml:space="preserve"> </w:t>
      </w:r>
      <w:r w:rsidRPr="001A11AA">
        <w:rPr>
          <w:rFonts w:cs="Arial"/>
          <w:sz w:val="22"/>
          <w:szCs w:val="22"/>
        </w:rPr>
        <w:t>dostavu</w:t>
      </w:r>
      <w:r w:rsidRPr="001A11AA">
        <w:rPr>
          <w:rFonts w:cs="Arial"/>
          <w:spacing w:val="1"/>
          <w:sz w:val="22"/>
          <w:szCs w:val="22"/>
        </w:rPr>
        <w:t xml:space="preserve"> </w:t>
      </w:r>
      <w:r w:rsidRPr="001A11AA">
        <w:rPr>
          <w:rFonts w:cs="Arial"/>
          <w:sz w:val="22"/>
          <w:szCs w:val="22"/>
        </w:rPr>
        <w:t>ponuda</w:t>
      </w:r>
      <w:r w:rsidRPr="001A11AA">
        <w:rPr>
          <w:rFonts w:cs="Arial"/>
          <w:spacing w:val="1"/>
          <w:sz w:val="22"/>
          <w:szCs w:val="22"/>
        </w:rPr>
        <w:t xml:space="preserve"> </w:t>
      </w:r>
      <w:r w:rsidRPr="001A11AA">
        <w:rPr>
          <w:rFonts w:cs="Arial"/>
          <w:sz w:val="22"/>
          <w:szCs w:val="22"/>
        </w:rPr>
        <w:t>dostup</w:t>
      </w:r>
      <w:r w:rsidRPr="001A11AA">
        <w:rPr>
          <w:rFonts w:cs="Arial"/>
          <w:spacing w:val="1"/>
          <w:sz w:val="22"/>
          <w:szCs w:val="22"/>
        </w:rPr>
        <w:t>n</w:t>
      </w:r>
      <w:r w:rsidRPr="001A11AA">
        <w:rPr>
          <w:rFonts w:cs="Arial"/>
          <w:sz w:val="22"/>
          <w:szCs w:val="22"/>
        </w:rPr>
        <w:t>e</w:t>
      </w:r>
      <w:r w:rsidRPr="001A11AA">
        <w:rPr>
          <w:rFonts w:cs="Arial"/>
          <w:spacing w:val="1"/>
          <w:sz w:val="22"/>
          <w:szCs w:val="22"/>
        </w:rPr>
        <w:t xml:space="preserve"> s</w:t>
      </w:r>
      <w:r w:rsidRPr="001A11AA">
        <w:rPr>
          <w:rFonts w:cs="Arial"/>
          <w:sz w:val="22"/>
          <w:szCs w:val="22"/>
        </w:rPr>
        <w:t>u</w:t>
      </w:r>
      <w:r w:rsidRPr="001A11AA">
        <w:rPr>
          <w:rFonts w:cs="Arial"/>
          <w:spacing w:val="6"/>
          <w:sz w:val="22"/>
          <w:szCs w:val="22"/>
        </w:rPr>
        <w:t xml:space="preserve"> </w:t>
      </w:r>
      <w:r w:rsidRPr="001A11AA">
        <w:rPr>
          <w:rFonts w:cs="Arial"/>
          <w:sz w:val="22"/>
          <w:szCs w:val="22"/>
        </w:rPr>
        <w:t>na</w:t>
      </w:r>
      <w:r w:rsidRPr="001A11AA">
        <w:rPr>
          <w:rFonts w:cs="Arial"/>
          <w:spacing w:val="6"/>
          <w:sz w:val="22"/>
          <w:szCs w:val="22"/>
        </w:rPr>
        <w:t xml:space="preserve"> </w:t>
      </w:r>
      <w:r w:rsidRPr="001A11AA">
        <w:rPr>
          <w:rFonts w:cs="Arial"/>
          <w:sz w:val="22"/>
          <w:szCs w:val="22"/>
        </w:rPr>
        <w:t>stran</w:t>
      </w:r>
      <w:r w:rsidRPr="001A11AA">
        <w:rPr>
          <w:rFonts w:cs="Arial"/>
          <w:spacing w:val="-1"/>
          <w:sz w:val="22"/>
          <w:szCs w:val="22"/>
        </w:rPr>
        <w:t>i</w:t>
      </w:r>
      <w:r w:rsidRPr="001A11AA">
        <w:rPr>
          <w:rFonts w:cs="Arial"/>
          <w:sz w:val="22"/>
          <w:szCs w:val="22"/>
        </w:rPr>
        <w:t>cama</w:t>
      </w:r>
      <w:r w:rsidRPr="001A11AA">
        <w:rPr>
          <w:rFonts w:cs="Arial"/>
          <w:spacing w:val="-1"/>
          <w:sz w:val="22"/>
          <w:szCs w:val="22"/>
        </w:rPr>
        <w:t xml:space="preserve"> </w:t>
      </w:r>
      <w:r w:rsidRPr="001A11AA">
        <w:rPr>
          <w:rFonts w:cs="Arial"/>
          <w:sz w:val="22"/>
          <w:szCs w:val="22"/>
        </w:rPr>
        <w:t>Ele</w:t>
      </w:r>
      <w:r w:rsidRPr="001A11AA">
        <w:rPr>
          <w:rFonts w:cs="Arial"/>
          <w:spacing w:val="1"/>
          <w:sz w:val="22"/>
          <w:szCs w:val="22"/>
        </w:rPr>
        <w:t>k</w:t>
      </w:r>
      <w:r w:rsidRPr="001A11AA">
        <w:rPr>
          <w:rFonts w:cs="Arial"/>
          <w:sz w:val="22"/>
          <w:szCs w:val="22"/>
        </w:rPr>
        <w:t>troničkog oglasnika</w:t>
      </w:r>
      <w:r w:rsidRPr="001A11AA">
        <w:rPr>
          <w:rFonts w:cs="Arial"/>
          <w:spacing w:val="-8"/>
          <w:sz w:val="22"/>
          <w:szCs w:val="22"/>
        </w:rPr>
        <w:t xml:space="preserve"> </w:t>
      </w:r>
      <w:r w:rsidRPr="001A11AA">
        <w:rPr>
          <w:rFonts w:cs="Arial"/>
          <w:sz w:val="22"/>
          <w:szCs w:val="22"/>
        </w:rPr>
        <w:t>javne</w:t>
      </w:r>
      <w:r w:rsidRPr="001A11AA">
        <w:rPr>
          <w:rFonts w:cs="Arial"/>
          <w:spacing w:val="-6"/>
          <w:sz w:val="22"/>
          <w:szCs w:val="22"/>
        </w:rPr>
        <w:t xml:space="preserve"> </w:t>
      </w:r>
      <w:r w:rsidRPr="001A11AA">
        <w:rPr>
          <w:rFonts w:cs="Arial"/>
          <w:sz w:val="22"/>
          <w:szCs w:val="22"/>
        </w:rPr>
        <w:t>nabave,</w:t>
      </w:r>
      <w:r w:rsidRPr="001A11AA">
        <w:rPr>
          <w:rFonts w:cs="Arial"/>
          <w:spacing w:val="44"/>
          <w:sz w:val="22"/>
          <w:szCs w:val="22"/>
        </w:rPr>
        <w:t xml:space="preserve"> </w:t>
      </w:r>
      <w:r w:rsidRPr="001A11AA">
        <w:rPr>
          <w:rFonts w:cs="Arial"/>
          <w:spacing w:val="1"/>
          <w:sz w:val="22"/>
          <w:szCs w:val="22"/>
        </w:rPr>
        <w:t>n</w:t>
      </w:r>
      <w:r w:rsidRPr="001A11AA">
        <w:rPr>
          <w:rFonts w:cs="Arial"/>
          <w:sz w:val="22"/>
          <w:szCs w:val="22"/>
        </w:rPr>
        <w:t>a</w:t>
      </w:r>
      <w:r w:rsidRPr="001A11AA">
        <w:rPr>
          <w:rFonts w:cs="Arial"/>
          <w:spacing w:val="-2"/>
          <w:sz w:val="22"/>
          <w:szCs w:val="22"/>
        </w:rPr>
        <w:t xml:space="preserve"> </w:t>
      </w:r>
      <w:r w:rsidRPr="001A11AA">
        <w:rPr>
          <w:rFonts w:cs="Arial"/>
          <w:sz w:val="22"/>
          <w:szCs w:val="22"/>
        </w:rPr>
        <w:t>adresi</w:t>
      </w:r>
      <w:r w:rsidRPr="001A11AA">
        <w:rPr>
          <w:rFonts w:cs="Arial"/>
          <w:spacing w:val="-6"/>
          <w:sz w:val="22"/>
          <w:szCs w:val="22"/>
        </w:rPr>
        <w:t xml:space="preserve"> </w:t>
      </w:r>
      <w:r w:rsidRPr="001A11AA">
        <w:rPr>
          <w:rFonts w:cs="Arial"/>
          <w:color w:val="0070C0"/>
          <w:sz w:val="22"/>
          <w:szCs w:val="22"/>
          <w:u w:val="single"/>
        </w:rPr>
        <w:t>http</w:t>
      </w:r>
      <w:r w:rsidRPr="001A11AA">
        <w:rPr>
          <w:rFonts w:cs="Arial"/>
          <w:color w:val="0070C0"/>
          <w:spacing w:val="2"/>
          <w:sz w:val="22"/>
          <w:szCs w:val="22"/>
          <w:u w:val="single"/>
        </w:rPr>
        <w:t>s</w:t>
      </w:r>
      <w:r w:rsidRPr="001A11AA">
        <w:rPr>
          <w:rFonts w:cs="Arial"/>
          <w:color w:val="0070C0"/>
          <w:sz w:val="22"/>
          <w:szCs w:val="22"/>
          <w:u w:val="single"/>
        </w:rPr>
        <w:t>://eojn.nn.h</w:t>
      </w:r>
      <w:r w:rsidRPr="001A11AA">
        <w:rPr>
          <w:rFonts w:cs="Arial"/>
          <w:color w:val="0070C0"/>
          <w:spacing w:val="1"/>
          <w:sz w:val="22"/>
          <w:szCs w:val="22"/>
          <w:u w:val="single"/>
        </w:rPr>
        <w:t>r</w:t>
      </w:r>
      <w:r w:rsidRPr="001A11AA">
        <w:rPr>
          <w:rFonts w:cs="Arial"/>
          <w:color w:val="0070C0"/>
          <w:sz w:val="22"/>
          <w:szCs w:val="22"/>
          <w:u w:val="single"/>
        </w:rPr>
        <w:t>/Oglasnik/</w:t>
      </w:r>
      <w:r w:rsidRPr="001A11AA">
        <w:rPr>
          <w:rFonts w:cs="Arial"/>
          <w:color w:val="0070C0"/>
          <w:spacing w:val="-13"/>
          <w:sz w:val="22"/>
          <w:szCs w:val="22"/>
        </w:rPr>
        <w:t xml:space="preserve"> </w:t>
      </w:r>
      <w:r w:rsidRPr="001A11AA">
        <w:rPr>
          <w:rFonts w:cs="Arial"/>
          <w:color w:val="0070C0"/>
          <w:sz w:val="22"/>
          <w:szCs w:val="22"/>
        </w:rPr>
        <w:t>.</w:t>
      </w:r>
    </w:p>
    <w:p w14:paraId="5125E448" w14:textId="77777777" w:rsidR="00AA4F79" w:rsidRDefault="00AA4F79" w:rsidP="00AA4F79">
      <w:pPr>
        <w:pStyle w:val="Default"/>
        <w:rPr>
          <w:rFonts w:ascii="Arial" w:hAnsi="Arial" w:cs="Arial"/>
          <w:b/>
          <w:bCs/>
          <w:sz w:val="22"/>
          <w:szCs w:val="22"/>
        </w:rPr>
      </w:pPr>
    </w:p>
    <w:p w14:paraId="007B2C29" w14:textId="77777777" w:rsidR="007E09EE" w:rsidRDefault="007E09EE" w:rsidP="00AA4F79">
      <w:pPr>
        <w:pStyle w:val="Default"/>
        <w:rPr>
          <w:rFonts w:ascii="Arial" w:hAnsi="Arial" w:cs="Arial"/>
          <w:b/>
          <w:bCs/>
          <w:sz w:val="22"/>
          <w:szCs w:val="22"/>
        </w:rPr>
      </w:pPr>
    </w:p>
    <w:p w14:paraId="07F2A2C2" w14:textId="77777777" w:rsidR="000538F5" w:rsidRDefault="000538F5" w:rsidP="00AA4F79">
      <w:pPr>
        <w:pStyle w:val="Default"/>
        <w:rPr>
          <w:rFonts w:ascii="Arial" w:hAnsi="Arial" w:cs="Arial"/>
          <w:b/>
          <w:bCs/>
          <w:sz w:val="22"/>
          <w:szCs w:val="22"/>
        </w:rPr>
      </w:pPr>
    </w:p>
    <w:p w14:paraId="26397AA5" w14:textId="77777777" w:rsidR="000538F5" w:rsidRPr="001A11AA" w:rsidRDefault="000538F5" w:rsidP="00AA4F79">
      <w:pPr>
        <w:pStyle w:val="Default"/>
        <w:rPr>
          <w:rFonts w:ascii="Arial" w:hAnsi="Arial" w:cs="Arial"/>
          <w:b/>
          <w:bCs/>
          <w:sz w:val="22"/>
          <w:szCs w:val="22"/>
        </w:rPr>
      </w:pPr>
    </w:p>
    <w:p w14:paraId="70D86DC7" w14:textId="77777777" w:rsidR="004E08E4" w:rsidRPr="007E09EE" w:rsidRDefault="004E08E4" w:rsidP="00AA4F79">
      <w:pPr>
        <w:pStyle w:val="Default"/>
        <w:rPr>
          <w:rFonts w:ascii="Arial" w:hAnsi="Arial" w:cs="Arial"/>
          <w:color w:val="auto"/>
          <w:sz w:val="22"/>
          <w:szCs w:val="22"/>
        </w:rPr>
      </w:pPr>
      <w:r w:rsidRPr="007E09EE">
        <w:rPr>
          <w:rFonts w:ascii="Arial" w:hAnsi="Arial" w:cs="Arial"/>
          <w:b/>
          <w:bCs/>
          <w:color w:val="auto"/>
          <w:sz w:val="22"/>
          <w:szCs w:val="22"/>
        </w:rPr>
        <w:t>6.2.3</w:t>
      </w:r>
      <w:r w:rsidR="00AA4F79" w:rsidRPr="007E09EE">
        <w:rPr>
          <w:rFonts w:ascii="Arial" w:hAnsi="Arial" w:cs="Arial"/>
          <w:b/>
          <w:bCs/>
          <w:color w:val="auto"/>
          <w:sz w:val="22"/>
          <w:szCs w:val="22"/>
        </w:rPr>
        <w:t>. Izmjena, dopuna i odustajanje od ponude</w:t>
      </w:r>
      <w:r w:rsidR="00AA4F79" w:rsidRPr="007E09EE">
        <w:rPr>
          <w:rFonts w:ascii="Arial" w:hAnsi="Arial" w:cs="Arial"/>
          <w:color w:val="auto"/>
          <w:sz w:val="22"/>
          <w:szCs w:val="22"/>
        </w:rPr>
        <w:br/>
      </w:r>
    </w:p>
    <w:p w14:paraId="6971E332" w14:textId="39F850AC" w:rsidR="00AA4F79" w:rsidRPr="001A11AA" w:rsidRDefault="00AA4F79" w:rsidP="00A12847">
      <w:pPr>
        <w:pStyle w:val="Default"/>
        <w:jc w:val="both"/>
        <w:rPr>
          <w:rFonts w:ascii="Arial" w:hAnsi="Arial" w:cs="Arial"/>
          <w:sz w:val="22"/>
          <w:szCs w:val="22"/>
        </w:rPr>
      </w:pPr>
      <w:r w:rsidRPr="001A11AA">
        <w:rPr>
          <w:rFonts w:ascii="Arial" w:hAnsi="Arial" w:cs="Arial"/>
          <w:sz w:val="22"/>
          <w:szCs w:val="22"/>
        </w:rPr>
        <w:t>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Elektronički oglasnik javne nabave Naručitelju se šalje nova izmijenjena/dopunjena ponuda.</w:t>
      </w:r>
      <w:r w:rsidRPr="001A11AA">
        <w:rPr>
          <w:rFonts w:ascii="Arial" w:hAnsi="Arial" w:cs="Arial"/>
          <w:sz w:val="22"/>
          <w:szCs w:val="22"/>
        </w:rPr>
        <w:br/>
        <w:t>Ponuda se ne može mijenjati ili povući nakon isteka roka za dostavu ponuda</w:t>
      </w:r>
    </w:p>
    <w:p w14:paraId="5E42C343" w14:textId="77777777" w:rsidR="0057525D" w:rsidRPr="001A11AA" w:rsidRDefault="0057525D" w:rsidP="004E08E4">
      <w:pPr>
        <w:widowControl/>
        <w:autoSpaceDE/>
        <w:autoSpaceDN/>
        <w:adjustRightInd/>
        <w:jc w:val="both"/>
        <w:rPr>
          <w:rFonts w:cs="Arial"/>
          <w:b/>
          <w:sz w:val="22"/>
          <w:szCs w:val="22"/>
        </w:rPr>
      </w:pPr>
    </w:p>
    <w:p w14:paraId="63A3CC39" w14:textId="6B3DCE61" w:rsidR="004E08E4" w:rsidRPr="007E09EE" w:rsidRDefault="004E08E4" w:rsidP="004E08E4">
      <w:pPr>
        <w:widowControl/>
        <w:autoSpaceDE/>
        <w:autoSpaceDN/>
        <w:adjustRightInd/>
        <w:jc w:val="both"/>
        <w:rPr>
          <w:rFonts w:cs="Arial"/>
          <w:b/>
          <w:sz w:val="22"/>
          <w:szCs w:val="22"/>
        </w:rPr>
      </w:pPr>
      <w:r w:rsidRPr="007E09EE">
        <w:rPr>
          <w:rFonts w:cs="Arial"/>
          <w:b/>
          <w:sz w:val="22"/>
          <w:szCs w:val="22"/>
        </w:rPr>
        <w:t>6.3. Varijante ponude</w:t>
      </w:r>
    </w:p>
    <w:p w14:paraId="1DDE8771" w14:textId="77777777" w:rsidR="004E08E4" w:rsidRPr="007E09EE" w:rsidRDefault="004E08E4" w:rsidP="004E08E4">
      <w:pPr>
        <w:widowControl/>
        <w:autoSpaceDE/>
        <w:autoSpaceDN/>
        <w:adjustRightInd/>
        <w:jc w:val="both"/>
        <w:rPr>
          <w:rFonts w:cs="Arial"/>
          <w:sz w:val="22"/>
          <w:szCs w:val="22"/>
        </w:rPr>
      </w:pPr>
    </w:p>
    <w:p w14:paraId="7CFEC0A1" w14:textId="77777777" w:rsidR="004E08E4" w:rsidRPr="001A11AA" w:rsidRDefault="004E08E4" w:rsidP="004E08E4">
      <w:pPr>
        <w:jc w:val="both"/>
        <w:rPr>
          <w:rFonts w:eastAsia="Calibri" w:cs="Arial"/>
          <w:sz w:val="22"/>
          <w:szCs w:val="22"/>
          <w:lang w:eastAsia="en-US"/>
        </w:rPr>
      </w:pPr>
      <w:r w:rsidRPr="001A11AA">
        <w:rPr>
          <w:rFonts w:eastAsia="Calibri" w:cs="Arial"/>
          <w:sz w:val="22"/>
          <w:szCs w:val="22"/>
          <w:lang w:eastAsia="en-US"/>
        </w:rPr>
        <w:t>Varijante ponude nisu dopuštene.</w:t>
      </w:r>
    </w:p>
    <w:p w14:paraId="17E7308A" w14:textId="236EF271" w:rsidR="004F1A8C" w:rsidRPr="007E09EE" w:rsidRDefault="00B42C7A" w:rsidP="0035242B">
      <w:pPr>
        <w:pStyle w:val="Naslov2"/>
        <w:rPr>
          <w:rFonts w:eastAsia="SimSun" w:cs="Arial"/>
          <w:sz w:val="22"/>
          <w:szCs w:val="22"/>
          <w:lang w:eastAsia="en-US"/>
        </w:rPr>
      </w:pPr>
      <w:bookmarkStart w:id="78" w:name="_Toc498940312"/>
      <w:r>
        <w:rPr>
          <w:rFonts w:eastAsia="SimSun" w:cs="Arial"/>
          <w:sz w:val="22"/>
          <w:szCs w:val="22"/>
          <w:lang w:eastAsia="en-US"/>
        </w:rPr>
        <w:lastRenderedPageBreak/>
        <w:t>6.</w:t>
      </w:r>
      <w:r w:rsidR="004E08E4" w:rsidRPr="007E09EE">
        <w:rPr>
          <w:rFonts w:eastAsia="SimSun" w:cs="Arial"/>
          <w:sz w:val="22"/>
          <w:szCs w:val="22"/>
          <w:lang w:eastAsia="en-US"/>
        </w:rPr>
        <w:t>4</w:t>
      </w:r>
      <w:r w:rsidR="004F1A8C" w:rsidRPr="007E09EE">
        <w:rPr>
          <w:rFonts w:eastAsia="SimSun" w:cs="Arial"/>
          <w:sz w:val="22"/>
          <w:szCs w:val="22"/>
          <w:lang w:eastAsia="en-US"/>
        </w:rPr>
        <w:t>. Način određivanja cijene</w:t>
      </w:r>
      <w:bookmarkEnd w:id="77"/>
      <w:r w:rsidR="005600F8" w:rsidRPr="007E09EE">
        <w:rPr>
          <w:rFonts w:eastAsia="SimSun" w:cs="Arial"/>
          <w:sz w:val="22"/>
          <w:szCs w:val="22"/>
          <w:lang w:eastAsia="en-US"/>
        </w:rPr>
        <w:t xml:space="preserve"> ponude</w:t>
      </w:r>
      <w:bookmarkEnd w:id="78"/>
    </w:p>
    <w:p w14:paraId="424C5192" w14:textId="77777777" w:rsidR="00133FD4" w:rsidRPr="001A11AA" w:rsidRDefault="00133FD4" w:rsidP="00A75B1F">
      <w:pPr>
        <w:numPr>
          <w:ilvl w:val="0"/>
          <w:numId w:val="10"/>
        </w:numPr>
        <w:shd w:val="clear" w:color="auto" w:fill="FFFFFF"/>
        <w:tabs>
          <w:tab w:val="left" w:pos="710"/>
        </w:tabs>
        <w:spacing w:before="110" w:line="283" w:lineRule="exact"/>
        <w:ind w:left="427"/>
        <w:rPr>
          <w:rFonts w:cs="Arial"/>
          <w:sz w:val="22"/>
          <w:szCs w:val="22"/>
        </w:rPr>
      </w:pPr>
      <w:r w:rsidRPr="001A11AA">
        <w:rPr>
          <w:rFonts w:cs="Arial"/>
          <w:sz w:val="22"/>
          <w:szCs w:val="22"/>
        </w:rPr>
        <w:t>Ponuditelj izražava cijenu ponude u hrvatskim kunama.</w:t>
      </w:r>
    </w:p>
    <w:p w14:paraId="04E213CD" w14:textId="77777777" w:rsidR="00133FD4" w:rsidRPr="001A11AA" w:rsidRDefault="00133FD4" w:rsidP="00A75B1F">
      <w:pPr>
        <w:numPr>
          <w:ilvl w:val="0"/>
          <w:numId w:val="10"/>
        </w:numPr>
        <w:shd w:val="clear" w:color="auto" w:fill="FFFFFF"/>
        <w:tabs>
          <w:tab w:val="left" w:pos="710"/>
        </w:tabs>
        <w:spacing w:line="283" w:lineRule="exact"/>
        <w:ind w:left="710" w:hanging="283"/>
        <w:jc w:val="both"/>
        <w:rPr>
          <w:rFonts w:cs="Arial"/>
          <w:sz w:val="22"/>
          <w:szCs w:val="22"/>
        </w:rPr>
      </w:pPr>
      <w:r w:rsidRPr="001A11AA">
        <w:rPr>
          <w:rFonts w:cs="Arial"/>
          <w:sz w:val="22"/>
          <w:szCs w:val="22"/>
        </w:rPr>
        <w:t>Cijena ponude piše se brojkama.</w:t>
      </w:r>
    </w:p>
    <w:p w14:paraId="701E5711" w14:textId="77777777" w:rsidR="00133FD4" w:rsidRPr="001A11AA" w:rsidRDefault="00133FD4" w:rsidP="00A75B1F">
      <w:pPr>
        <w:numPr>
          <w:ilvl w:val="0"/>
          <w:numId w:val="10"/>
        </w:numPr>
        <w:shd w:val="clear" w:color="auto" w:fill="FFFFFF"/>
        <w:tabs>
          <w:tab w:val="left" w:pos="710"/>
        </w:tabs>
        <w:spacing w:line="283" w:lineRule="exact"/>
        <w:ind w:left="427"/>
        <w:rPr>
          <w:rFonts w:cs="Arial"/>
          <w:sz w:val="22"/>
          <w:szCs w:val="22"/>
        </w:rPr>
      </w:pPr>
      <w:r w:rsidRPr="001A11AA">
        <w:rPr>
          <w:rFonts w:cs="Arial"/>
          <w:sz w:val="22"/>
          <w:szCs w:val="22"/>
        </w:rPr>
        <w:t>Cijena ponude izražava se za cjelokupan predmet nabave.</w:t>
      </w:r>
    </w:p>
    <w:p w14:paraId="56FF1ED6" w14:textId="77777777" w:rsidR="00133FD4" w:rsidRPr="001A11AA" w:rsidRDefault="00133FD4" w:rsidP="00A75B1F">
      <w:pPr>
        <w:numPr>
          <w:ilvl w:val="0"/>
          <w:numId w:val="10"/>
        </w:numPr>
        <w:shd w:val="clear" w:color="auto" w:fill="FFFFFF"/>
        <w:tabs>
          <w:tab w:val="left" w:pos="710"/>
        </w:tabs>
        <w:spacing w:line="283" w:lineRule="exact"/>
        <w:ind w:left="710" w:right="5" w:hanging="283"/>
        <w:jc w:val="both"/>
        <w:rPr>
          <w:rFonts w:cs="Arial"/>
          <w:spacing w:val="-1"/>
          <w:sz w:val="22"/>
          <w:szCs w:val="22"/>
        </w:rPr>
      </w:pPr>
      <w:r w:rsidRPr="001A11AA">
        <w:rPr>
          <w:rFonts w:cs="Arial"/>
          <w:sz w:val="22"/>
          <w:szCs w:val="22"/>
        </w:rPr>
        <w:t>U cijenu ponude su uračunati svi troškovi i popusti, bez poreza na dodanu vrijednost, koji se iskazuje zasebno iza cijene ponude.</w:t>
      </w:r>
    </w:p>
    <w:p w14:paraId="144ED4BB" w14:textId="77777777" w:rsidR="00133FD4" w:rsidRPr="001A11AA" w:rsidRDefault="00133FD4" w:rsidP="00A75B1F">
      <w:pPr>
        <w:numPr>
          <w:ilvl w:val="0"/>
          <w:numId w:val="10"/>
        </w:numPr>
        <w:shd w:val="clear" w:color="auto" w:fill="FFFFFF"/>
        <w:tabs>
          <w:tab w:val="left" w:pos="710"/>
        </w:tabs>
        <w:spacing w:line="283" w:lineRule="exact"/>
        <w:ind w:left="710" w:right="5" w:hanging="283"/>
        <w:jc w:val="both"/>
        <w:rPr>
          <w:rFonts w:cs="Arial"/>
          <w:sz w:val="22"/>
          <w:szCs w:val="22"/>
        </w:rPr>
      </w:pPr>
      <w:r w:rsidRPr="001A11AA">
        <w:rPr>
          <w:rFonts w:cs="Arial"/>
          <w:sz w:val="22"/>
          <w:szCs w:val="22"/>
        </w:rPr>
        <w:t>Sve jedinične cijene nepromjenjive su za cijelo vrijeme trajanja ugovora i ne podliježu nikakvim izmjenama.</w:t>
      </w:r>
    </w:p>
    <w:p w14:paraId="2F43CD5F" w14:textId="77777777" w:rsidR="00133FD4" w:rsidRPr="001A11AA" w:rsidRDefault="00133FD4" w:rsidP="00A75B1F">
      <w:pPr>
        <w:numPr>
          <w:ilvl w:val="0"/>
          <w:numId w:val="10"/>
        </w:numPr>
        <w:shd w:val="clear" w:color="auto" w:fill="FFFFFF"/>
        <w:tabs>
          <w:tab w:val="left" w:pos="710"/>
        </w:tabs>
        <w:spacing w:line="283" w:lineRule="exact"/>
        <w:ind w:left="427"/>
        <w:rPr>
          <w:rFonts w:cs="Arial"/>
          <w:spacing w:val="-2"/>
          <w:sz w:val="22"/>
          <w:szCs w:val="22"/>
        </w:rPr>
      </w:pPr>
      <w:r w:rsidRPr="001A11AA">
        <w:rPr>
          <w:rFonts w:cs="Arial"/>
          <w:sz w:val="22"/>
          <w:szCs w:val="22"/>
        </w:rPr>
        <w:t>Ukupnu cijenu ponude čini cijena ponude s porezom na dodanu vrijednost.</w:t>
      </w:r>
    </w:p>
    <w:p w14:paraId="572A7B45" w14:textId="68C90DE1" w:rsidR="00133FD4" w:rsidRPr="001A11AA" w:rsidRDefault="00133FD4" w:rsidP="00A75B1F">
      <w:pPr>
        <w:numPr>
          <w:ilvl w:val="0"/>
          <w:numId w:val="10"/>
        </w:numPr>
        <w:ind w:left="427"/>
        <w:jc w:val="both"/>
        <w:rPr>
          <w:rFonts w:cs="Arial"/>
          <w:sz w:val="22"/>
          <w:szCs w:val="22"/>
        </w:rPr>
      </w:pPr>
      <w:r w:rsidRPr="001A11AA">
        <w:rPr>
          <w:rFonts w:cs="Arial"/>
          <w:sz w:val="22"/>
          <w:szCs w:val="22"/>
        </w:rPr>
        <w:t xml:space="preserve">Naručitelj u ovom postupku javne nabave </w:t>
      </w:r>
      <w:r w:rsidRPr="00FD0551">
        <w:rPr>
          <w:rFonts w:cs="Arial"/>
          <w:color w:val="FF0000"/>
          <w:sz w:val="22"/>
          <w:szCs w:val="22"/>
        </w:rPr>
        <w:t xml:space="preserve"> </w:t>
      </w:r>
      <w:r w:rsidRPr="0091330F">
        <w:rPr>
          <w:rFonts w:cs="Arial"/>
          <w:sz w:val="22"/>
          <w:szCs w:val="22"/>
        </w:rPr>
        <w:t xml:space="preserve">može odbiti pretporez </w:t>
      </w:r>
      <w:r w:rsidRPr="001A11AA">
        <w:rPr>
          <w:rFonts w:cs="Arial"/>
          <w:sz w:val="22"/>
          <w:szCs w:val="22"/>
        </w:rPr>
        <w:t>te se</w:t>
      </w:r>
    </w:p>
    <w:p w14:paraId="13C7E408" w14:textId="050A300A" w:rsidR="00133FD4" w:rsidRPr="001A11AA" w:rsidRDefault="00133FD4" w:rsidP="00133FD4">
      <w:pPr>
        <w:ind w:left="427"/>
        <w:jc w:val="both"/>
        <w:rPr>
          <w:rFonts w:cs="Arial"/>
          <w:sz w:val="22"/>
          <w:szCs w:val="22"/>
        </w:rPr>
      </w:pPr>
      <w:r w:rsidRPr="001A11AA">
        <w:rPr>
          <w:rFonts w:cs="Arial"/>
          <w:sz w:val="22"/>
          <w:szCs w:val="22"/>
        </w:rPr>
        <w:t xml:space="preserve">    uspoređuju cijene ponuda </w:t>
      </w:r>
      <w:r w:rsidR="00361C53" w:rsidRPr="0091330F">
        <w:rPr>
          <w:rFonts w:cs="Arial"/>
          <w:sz w:val="22"/>
          <w:szCs w:val="22"/>
        </w:rPr>
        <w:t>bez PDV-a</w:t>
      </w:r>
      <w:r w:rsidRPr="0091330F">
        <w:rPr>
          <w:rFonts w:cs="Arial"/>
          <w:sz w:val="22"/>
          <w:szCs w:val="22"/>
        </w:rPr>
        <w:t>.</w:t>
      </w:r>
    </w:p>
    <w:p w14:paraId="791A1356" w14:textId="77777777" w:rsidR="00AE2513" w:rsidRPr="001A11AA" w:rsidRDefault="00AE2513" w:rsidP="006F1E2E">
      <w:pPr>
        <w:jc w:val="both"/>
        <w:rPr>
          <w:rFonts w:eastAsia="Calibri" w:cs="Arial"/>
          <w:sz w:val="22"/>
          <w:szCs w:val="22"/>
          <w:lang w:eastAsia="en-US"/>
        </w:rPr>
      </w:pPr>
    </w:p>
    <w:p w14:paraId="44C697DB" w14:textId="0622DB4B" w:rsidR="006F1E2E" w:rsidRPr="001A11AA" w:rsidRDefault="006F1E2E" w:rsidP="006F1E2E">
      <w:pPr>
        <w:jc w:val="both"/>
        <w:rPr>
          <w:rFonts w:eastAsia="Calibri" w:cs="Arial"/>
          <w:sz w:val="22"/>
          <w:szCs w:val="22"/>
          <w:lang w:eastAsia="en-US"/>
        </w:rPr>
      </w:pPr>
      <w:r w:rsidRPr="001A11AA">
        <w:rPr>
          <w:rFonts w:eastAsia="Calibri" w:cs="Arial"/>
          <w:sz w:val="22"/>
          <w:szCs w:val="22"/>
          <w:lang w:eastAsia="en-US"/>
        </w:rPr>
        <w:t xml:space="preserve">Obveza iskazivanja poreza na dodanu vrijednost (dalje: PDV) u Ponudbenom listu: </w:t>
      </w:r>
    </w:p>
    <w:p w14:paraId="11BC7983" w14:textId="77777777" w:rsidR="006F1E2E" w:rsidRPr="001A11AA" w:rsidRDefault="006F1E2E" w:rsidP="006F1E2E">
      <w:pPr>
        <w:jc w:val="both"/>
        <w:rPr>
          <w:rFonts w:eastAsia="Calibri" w:cs="Arial"/>
          <w:sz w:val="22"/>
          <w:szCs w:val="22"/>
          <w:lang w:eastAsia="en-US"/>
        </w:rPr>
      </w:pPr>
      <w:r w:rsidRPr="001A11AA">
        <w:rPr>
          <w:rFonts w:eastAsia="Calibri" w:cs="Arial"/>
          <w:sz w:val="22"/>
          <w:szCs w:val="22"/>
          <w:lang w:eastAsia="en-US"/>
        </w:rPr>
        <w:t xml:space="preserve"> </w:t>
      </w:r>
    </w:p>
    <w:p w14:paraId="068E5EF9" w14:textId="77777777" w:rsidR="006F1E2E" w:rsidRPr="001A11AA" w:rsidRDefault="006F1E2E" w:rsidP="006F1E2E">
      <w:pPr>
        <w:jc w:val="both"/>
        <w:rPr>
          <w:rFonts w:eastAsia="Calibri" w:cs="Arial"/>
          <w:sz w:val="22"/>
          <w:szCs w:val="22"/>
          <w:lang w:eastAsia="en-US"/>
        </w:rPr>
      </w:pPr>
      <w:r w:rsidRPr="001A11AA">
        <w:rPr>
          <w:rFonts w:eastAsia="Calibri" w:cs="Arial"/>
          <w:sz w:val="22"/>
          <w:szCs w:val="22"/>
          <w:lang w:eastAsia="en-US"/>
        </w:rPr>
        <w:t xml:space="preserve">Ukoliko Ponuditelj nije u sustavu PDV-a ili je predmet nabave oslobođen PDV-a, u ponudbenom listu, na mjesto predviđeno za upis cijene ponude s PDV-om, upisuje se isti iznos kao što je upisan na mjesto predviđeno za upis cijene ponude bez PDV-a, a mjesto predviđeno za upis PDV-a ostavlja se prazno.  </w:t>
      </w:r>
    </w:p>
    <w:p w14:paraId="1EDE3BC5" w14:textId="77777777" w:rsidR="006F1E2E" w:rsidRPr="001A11AA" w:rsidRDefault="006F1E2E" w:rsidP="006F1E2E">
      <w:pPr>
        <w:jc w:val="both"/>
        <w:rPr>
          <w:rFonts w:eastAsia="Calibri" w:cs="Arial"/>
          <w:sz w:val="22"/>
          <w:szCs w:val="22"/>
          <w:lang w:eastAsia="en-US"/>
        </w:rPr>
      </w:pPr>
      <w:r w:rsidRPr="001A11AA">
        <w:rPr>
          <w:rFonts w:eastAsia="Calibri" w:cs="Arial"/>
          <w:sz w:val="22"/>
          <w:szCs w:val="22"/>
          <w:lang w:eastAsia="en-US"/>
        </w:rPr>
        <w:t xml:space="preserve"> </w:t>
      </w:r>
    </w:p>
    <w:p w14:paraId="4EA7A8B7" w14:textId="3DAA8FC7" w:rsidR="006F1E2E" w:rsidRPr="001A11AA" w:rsidRDefault="006F1E2E" w:rsidP="006F1E2E">
      <w:pPr>
        <w:jc w:val="both"/>
        <w:rPr>
          <w:rFonts w:eastAsia="Calibri" w:cs="Arial"/>
          <w:sz w:val="22"/>
          <w:szCs w:val="22"/>
          <w:lang w:eastAsia="en-US"/>
        </w:rPr>
      </w:pPr>
      <w:r w:rsidRPr="001A11AA">
        <w:rPr>
          <w:rFonts w:eastAsia="Calibri" w:cs="Arial"/>
          <w:sz w:val="22"/>
          <w:szCs w:val="22"/>
          <w:lang w:eastAsia="en-US"/>
        </w:rPr>
        <w:t xml:space="preserve">Sukladno čl. 75. </w:t>
      </w:r>
      <w:r w:rsidR="00EA4F64" w:rsidRPr="001A11AA">
        <w:rPr>
          <w:rFonts w:eastAsia="Calibri" w:cs="Arial"/>
          <w:sz w:val="22"/>
          <w:szCs w:val="22"/>
          <w:lang w:eastAsia="en-US"/>
        </w:rPr>
        <w:t>S</w:t>
      </w:r>
      <w:r w:rsidRPr="001A11AA">
        <w:rPr>
          <w:rFonts w:eastAsia="Calibri" w:cs="Arial"/>
          <w:sz w:val="22"/>
          <w:szCs w:val="22"/>
          <w:lang w:eastAsia="en-US"/>
        </w:rPr>
        <w:t xml:space="preserve">tavku 3. </w:t>
      </w:r>
      <w:r w:rsidR="00EA4F64" w:rsidRPr="001A11AA">
        <w:rPr>
          <w:rFonts w:eastAsia="Calibri" w:cs="Arial"/>
          <w:sz w:val="22"/>
          <w:szCs w:val="22"/>
          <w:lang w:eastAsia="en-US"/>
        </w:rPr>
        <w:t>T</w:t>
      </w:r>
      <w:r w:rsidRPr="001A11AA">
        <w:rPr>
          <w:rFonts w:eastAsia="Calibri" w:cs="Arial"/>
          <w:sz w:val="22"/>
          <w:szCs w:val="22"/>
          <w:lang w:eastAsia="en-US"/>
        </w:rPr>
        <w:t xml:space="preserve">očki a) Zakona o porezu na dodanu vrijednost određeno je da je porezni obveznik upisan u registar poreznih obveznika u Republici Hrvatskoj obvezan platiti PDV kada mu se obave građevinske usluge kojima se smatraju usluge u vezi s izgradnjom, održavanjem, rekonstrukcijom ili uklanjanjem građevina, uključujući usluge popravka i čišćenja te, što je Pravilnikom o porezu na dodanu vrijednost jasno određeno, koje se usluge smatraju građevinskim uslugama u smislu citiranog članka Zakona o porezu na dodanu vrijednost kao i da je u slučaju isporuke dobara i usluga iz istog članka obveznik plaćanja poreza na dodanu vrijednost primatelj usluge. Važno je naglasiti da je Zakon o javnoj nabavi posebni propis (lex specialis) koji svojom materijom regulira područje javne nabave, a provedbeni propisi proizašli iz njega reguliraju način provedbe postupaka javne nabave. </w:t>
      </w:r>
    </w:p>
    <w:p w14:paraId="11005E82" w14:textId="3CFF402C" w:rsidR="006F1E2E" w:rsidRPr="001A11AA" w:rsidRDefault="005A114E" w:rsidP="006F1E2E">
      <w:pPr>
        <w:jc w:val="both"/>
        <w:rPr>
          <w:rFonts w:eastAsia="Calibri" w:cs="Arial"/>
          <w:sz w:val="22"/>
          <w:szCs w:val="22"/>
          <w:lang w:eastAsia="en-US"/>
        </w:rPr>
      </w:pPr>
      <w:r w:rsidRPr="001A11AA">
        <w:rPr>
          <w:rFonts w:eastAsia="Calibri" w:cs="Arial"/>
          <w:sz w:val="22"/>
          <w:szCs w:val="22"/>
          <w:lang w:eastAsia="en-US"/>
        </w:rPr>
        <w:t>P</w:t>
      </w:r>
      <w:r w:rsidR="006F1E2E" w:rsidRPr="001A11AA">
        <w:rPr>
          <w:rFonts w:eastAsia="Calibri" w:cs="Arial"/>
          <w:sz w:val="22"/>
          <w:szCs w:val="22"/>
          <w:lang w:eastAsia="en-US"/>
        </w:rPr>
        <w:t xml:space="preserve">onuditelji su u ponudi obvezni izraziti iznos poreza na dodanu vrijednost neovisno o činjenici tko će u konačnici biti obveznik plaćanja tog poreza. </w:t>
      </w:r>
    </w:p>
    <w:p w14:paraId="17F4DEBB" w14:textId="77777777" w:rsidR="006F1E2E" w:rsidRPr="001A11AA" w:rsidRDefault="006F1E2E" w:rsidP="006F1E2E">
      <w:pPr>
        <w:jc w:val="both"/>
        <w:rPr>
          <w:rFonts w:eastAsia="Calibri" w:cs="Arial"/>
          <w:sz w:val="22"/>
          <w:szCs w:val="22"/>
          <w:lang w:eastAsia="en-US"/>
        </w:rPr>
      </w:pPr>
    </w:p>
    <w:p w14:paraId="1BC8BDC2" w14:textId="77777777" w:rsidR="006F1E2E" w:rsidRPr="001A11AA" w:rsidRDefault="006F1E2E" w:rsidP="006F1E2E">
      <w:pPr>
        <w:jc w:val="both"/>
        <w:rPr>
          <w:rFonts w:eastAsia="Calibri" w:cs="Arial"/>
          <w:sz w:val="22"/>
          <w:szCs w:val="22"/>
          <w:lang w:eastAsia="en-US"/>
        </w:rPr>
      </w:pPr>
      <w:r w:rsidRPr="001A11AA">
        <w:rPr>
          <w:rFonts w:eastAsia="Calibri" w:cs="Arial"/>
          <w:sz w:val="22"/>
          <w:szCs w:val="22"/>
          <w:lang w:eastAsia="en-US"/>
        </w:rPr>
        <w:t>Ponuditelj je obvezan pri formiranju cijene uzeti u obzir sljedeće:</w:t>
      </w:r>
    </w:p>
    <w:p w14:paraId="7F2477A4" w14:textId="77777777" w:rsidR="006F1E2E" w:rsidRPr="001A11AA" w:rsidRDefault="006F1E2E" w:rsidP="00A75B1F">
      <w:pPr>
        <w:pStyle w:val="Odlomakpopisa"/>
        <w:numPr>
          <w:ilvl w:val="0"/>
          <w:numId w:val="6"/>
        </w:numPr>
        <w:jc w:val="both"/>
        <w:rPr>
          <w:rFonts w:eastAsia="Calibri"/>
          <w:sz w:val="22"/>
          <w:szCs w:val="22"/>
          <w:lang w:eastAsia="en-US"/>
        </w:rPr>
      </w:pPr>
      <w:r w:rsidRPr="001A11AA">
        <w:rPr>
          <w:rFonts w:eastAsia="Calibri"/>
          <w:sz w:val="22"/>
          <w:szCs w:val="22"/>
          <w:lang w:eastAsia="en-US"/>
        </w:rPr>
        <w:t>sav potreban rad, materijal, alat, dobavu i dopremu na gradilište materijala i opreme, kao i ugradnju opreme,</w:t>
      </w:r>
    </w:p>
    <w:p w14:paraId="350EC950" w14:textId="54E8806C" w:rsidR="006F1E2E" w:rsidRPr="001A11AA" w:rsidRDefault="006F1E2E" w:rsidP="00A75B1F">
      <w:pPr>
        <w:pStyle w:val="Odlomakpopisa"/>
        <w:numPr>
          <w:ilvl w:val="0"/>
          <w:numId w:val="6"/>
        </w:numPr>
        <w:jc w:val="both"/>
        <w:rPr>
          <w:rFonts w:eastAsia="Calibri"/>
          <w:sz w:val="22"/>
          <w:szCs w:val="22"/>
          <w:lang w:eastAsia="en-US"/>
        </w:rPr>
      </w:pPr>
      <w:r w:rsidRPr="001A11AA">
        <w:rPr>
          <w:rFonts w:eastAsia="Calibri"/>
          <w:sz w:val="22"/>
          <w:szCs w:val="22"/>
          <w:lang w:eastAsia="en-US"/>
        </w:rPr>
        <w:t xml:space="preserve">troškove pripreme i organizacije gradilišta, te eventualne troškove vezane za zauzeće javne površine, elaborate i sl., kao i troškove uklanjanja opreme i materijala, otpada i sl. </w:t>
      </w:r>
      <w:r w:rsidR="00EA4F64" w:rsidRPr="001A11AA">
        <w:rPr>
          <w:rFonts w:eastAsia="Calibri"/>
          <w:sz w:val="22"/>
          <w:szCs w:val="22"/>
          <w:lang w:eastAsia="en-US"/>
        </w:rPr>
        <w:t>S</w:t>
      </w:r>
      <w:r w:rsidRPr="001A11AA">
        <w:rPr>
          <w:rFonts w:eastAsia="Calibri"/>
          <w:sz w:val="22"/>
          <w:szCs w:val="22"/>
          <w:lang w:eastAsia="en-US"/>
        </w:rPr>
        <w:t xml:space="preserve"> gradilišta,</w:t>
      </w:r>
    </w:p>
    <w:p w14:paraId="134DC9EC" w14:textId="4821B3F9" w:rsidR="006F1E2E" w:rsidRPr="001A11AA" w:rsidRDefault="006F1E2E" w:rsidP="00A75B1F">
      <w:pPr>
        <w:pStyle w:val="Odlomakpopisa"/>
        <w:numPr>
          <w:ilvl w:val="0"/>
          <w:numId w:val="6"/>
        </w:numPr>
        <w:jc w:val="both"/>
        <w:rPr>
          <w:rFonts w:eastAsia="Calibri"/>
          <w:sz w:val="22"/>
          <w:szCs w:val="22"/>
          <w:lang w:eastAsia="en-US"/>
        </w:rPr>
      </w:pPr>
      <w:r w:rsidRPr="001A11AA">
        <w:rPr>
          <w:rFonts w:eastAsia="Calibri"/>
          <w:sz w:val="22"/>
          <w:szCs w:val="22"/>
          <w:lang w:eastAsia="en-US"/>
        </w:rPr>
        <w:t xml:space="preserve">troškove osiguranja tijekom trajanja ugovora </w:t>
      </w:r>
    </w:p>
    <w:p w14:paraId="2A481DA1" w14:textId="77777777" w:rsidR="006F1E2E" w:rsidRPr="001A11AA" w:rsidRDefault="006F1E2E" w:rsidP="00A75B1F">
      <w:pPr>
        <w:pStyle w:val="Odlomakpopisa"/>
        <w:numPr>
          <w:ilvl w:val="0"/>
          <w:numId w:val="6"/>
        </w:numPr>
        <w:jc w:val="both"/>
        <w:rPr>
          <w:rFonts w:eastAsia="Calibri"/>
          <w:sz w:val="22"/>
          <w:szCs w:val="22"/>
          <w:lang w:eastAsia="en-US"/>
        </w:rPr>
      </w:pPr>
      <w:r w:rsidRPr="001A11AA">
        <w:rPr>
          <w:rFonts w:eastAsia="Calibri"/>
          <w:sz w:val="22"/>
          <w:szCs w:val="22"/>
          <w:lang w:eastAsia="en-US"/>
        </w:rPr>
        <w:t>troškove svih potrebnih ispitivanja i pribavljanja potrebne dokumentacije i potrebnih atesta, kojima se dokazuje kakvoća izvedenih radova i ugrađenih proizvoda i materijala (svi ugrađeni materijali i proizvodi moraju odgovarati važećim tehničkim propisima i standardima, propisima zaštite na radu i ostalim pozitivnim propisima Republike Hrvatske),</w:t>
      </w:r>
    </w:p>
    <w:p w14:paraId="2BA57A7D" w14:textId="77777777" w:rsidR="006F1E2E" w:rsidRPr="001A11AA" w:rsidRDefault="006F1E2E" w:rsidP="00A75B1F">
      <w:pPr>
        <w:pStyle w:val="Odlomakpopisa"/>
        <w:numPr>
          <w:ilvl w:val="0"/>
          <w:numId w:val="6"/>
        </w:numPr>
        <w:jc w:val="both"/>
        <w:rPr>
          <w:rFonts w:eastAsia="Calibri"/>
          <w:sz w:val="22"/>
          <w:szCs w:val="22"/>
          <w:lang w:eastAsia="en-US"/>
        </w:rPr>
      </w:pPr>
      <w:r w:rsidRPr="001A11AA">
        <w:rPr>
          <w:rFonts w:eastAsia="Calibri"/>
          <w:sz w:val="22"/>
          <w:szCs w:val="22"/>
          <w:lang w:eastAsia="en-US"/>
        </w:rPr>
        <w:t>pisane upute za rukovanje opremom na hrvatskom jeziku,</w:t>
      </w:r>
    </w:p>
    <w:p w14:paraId="0658CE74" w14:textId="77777777" w:rsidR="006F1E2E" w:rsidRPr="001A11AA" w:rsidRDefault="006F1E2E" w:rsidP="00A75B1F">
      <w:pPr>
        <w:pStyle w:val="Odlomakpopisa"/>
        <w:numPr>
          <w:ilvl w:val="0"/>
          <w:numId w:val="6"/>
        </w:numPr>
        <w:jc w:val="both"/>
        <w:rPr>
          <w:rFonts w:eastAsia="Calibri"/>
          <w:sz w:val="22"/>
          <w:szCs w:val="22"/>
          <w:lang w:eastAsia="en-US"/>
        </w:rPr>
      </w:pPr>
      <w:r w:rsidRPr="001A11AA">
        <w:rPr>
          <w:rFonts w:eastAsia="Calibri"/>
          <w:sz w:val="22"/>
          <w:szCs w:val="22"/>
          <w:lang w:eastAsia="en-US"/>
        </w:rPr>
        <w:t>obuku osoblja korisnika.</w:t>
      </w:r>
    </w:p>
    <w:p w14:paraId="019F164A" w14:textId="77777777" w:rsidR="00133FD4" w:rsidRPr="001A11AA" w:rsidRDefault="00133FD4" w:rsidP="00133FD4">
      <w:pPr>
        <w:ind w:left="427"/>
        <w:jc w:val="both"/>
        <w:rPr>
          <w:rFonts w:cs="Arial"/>
          <w:sz w:val="22"/>
          <w:szCs w:val="22"/>
        </w:rPr>
      </w:pPr>
    </w:p>
    <w:p w14:paraId="58C48939" w14:textId="77777777" w:rsidR="006F1E2E" w:rsidRPr="001A11AA" w:rsidRDefault="006F1E2E" w:rsidP="006F1E2E">
      <w:pPr>
        <w:jc w:val="both"/>
        <w:rPr>
          <w:rFonts w:eastAsia="Calibri" w:cs="Arial"/>
          <w:sz w:val="22"/>
          <w:szCs w:val="22"/>
          <w:lang w:eastAsia="en-US"/>
        </w:rPr>
      </w:pPr>
      <w:r w:rsidRPr="001A11AA">
        <w:rPr>
          <w:rFonts w:eastAsia="Calibri" w:cs="Arial"/>
          <w:sz w:val="22"/>
          <w:szCs w:val="22"/>
          <w:lang w:eastAsia="en-US"/>
        </w:rPr>
        <w:lastRenderedPageBreak/>
        <w:t>Ponuditelj je obvezan prije dostavljanja ponude proučiti cjelokupnu Dokumentaciju o nabavi na temelju koje će ponuditi radove koji su predmet nabave. Ponuditelju se preporuča obilazak lokacije, kako bi se upoznao s uvjetima izvođenja radova, jer iz razloga nepoznavanja istih neće imati pravo na kasniju izmjenu svoje ponude (nakon isteka roka za dostavu ponuda) ili bilo koje druge odredbe iz Dokumentacije o nabavi.</w:t>
      </w:r>
    </w:p>
    <w:p w14:paraId="433C39C6" w14:textId="77777777" w:rsidR="005600F8" w:rsidRPr="001A11AA" w:rsidRDefault="005600F8" w:rsidP="006F1E2E">
      <w:pPr>
        <w:jc w:val="both"/>
        <w:rPr>
          <w:rFonts w:eastAsia="Calibri" w:cs="Arial"/>
          <w:sz w:val="22"/>
          <w:szCs w:val="22"/>
          <w:lang w:eastAsia="en-US"/>
        </w:rPr>
      </w:pPr>
    </w:p>
    <w:p w14:paraId="0E36BE7D" w14:textId="6E96CE6F" w:rsidR="005600F8" w:rsidRPr="007E09EE" w:rsidRDefault="005600F8" w:rsidP="006F1E2E">
      <w:pPr>
        <w:jc w:val="both"/>
        <w:rPr>
          <w:rFonts w:eastAsia="Calibri" w:cs="Arial"/>
          <w:b/>
          <w:sz w:val="22"/>
          <w:szCs w:val="22"/>
          <w:lang w:eastAsia="en-US"/>
        </w:rPr>
      </w:pPr>
      <w:r w:rsidRPr="007E09EE">
        <w:rPr>
          <w:rFonts w:eastAsia="Calibri" w:cs="Arial"/>
          <w:b/>
          <w:sz w:val="22"/>
          <w:szCs w:val="22"/>
          <w:lang w:eastAsia="en-US"/>
        </w:rPr>
        <w:t>6.5. Valuta ponude</w:t>
      </w:r>
    </w:p>
    <w:p w14:paraId="74EFBCFB" w14:textId="77777777" w:rsidR="005600F8" w:rsidRPr="001A11AA" w:rsidRDefault="005600F8" w:rsidP="006F1E2E">
      <w:pPr>
        <w:jc w:val="both"/>
        <w:rPr>
          <w:rFonts w:eastAsia="Calibri" w:cs="Arial"/>
          <w:color w:val="FF0000"/>
          <w:sz w:val="22"/>
          <w:szCs w:val="22"/>
          <w:lang w:eastAsia="en-US"/>
        </w:rPr>
      </w:pPr>
    </w:p>
    <w:p w14:paraId="5A5BD921" w14:textId="02438D70" w:rsidR="00C46DFA" w:rsidRPr="001A11AA" w:rsidRDefault="005600F8" w:rsidP="000538F5">
      <w:pPr>
        <w:jc w:val="both"/>
        <w:rPr>
          <w:rFonts w:eastAsia="Calibri" w:cs="Arial"/>
          <w:sz w:val="22"/>
          <w:szCs w:val="22"/>
          <w:lang w:eastAsia="en-US"/>
        </w:rPr>
      </w:pPr>
      <w:r w:rsidRPr="001A11AA">
        <w:rPr>
          <w:rFonts w:eastAsia="Calibri" w:cs="Arial"/>
          <w:sz w:val="22"/>
          <w:szCs w:val="22"/>
          <w:lang w:eastAsia="en-US"/>
        </w:rPr>
        <w:t>Cijena ponude mora biti izražena u kunama (HRK).</w:t>
      </w:r>
    </w:p>
    <w:p w14:paraId="441E5782" w14:textId="1ED94917" w:rsidR="004F1A8C" w:rsidRPr="007E09EE" w:rsidRDefault="005600F8" w:rsidP="0035242B">
      <w:pPr>
        <w:pStyle w:val="Naslov2"/>
        <w:rPr>
          <w:rFonts w:eastAsia="SimSun" w:cs="Arial"/>
          <w:sz w:val="22"/>
          <w:szCs w:val="22"/>
          <w:lang w:eastAsia="en-US"/>
        </w:rPr>
      </w:pPr>
      <w:bookmarkStart w:id="79" w:name="_Toc478109433"/>
      <w:bookmarkStart w:id="80" w:name="_Toc498940313"/>
      <w:r w:rsidRPr="007E09EE">
        <w:rPr>
          <w:rFonts w:eastAsia="SimSun" w:cs="Arial"/>
          <w:sz w:val="22"/>
          <w:szCs w:val="22"/>
          <w:lang w:eastAsia="en-US"/>
        </w:rPr>
        <w:t>6.6</w:t>
      </w:r>
      <w:r w:rsidR="004F1A8C" w:rsidRPr="007E09EE">
        <w:rPr>
          <w:rFonts w:eastAsia="SimSun" w:cs="Arial"/>
          <w:sz w:val="22"/>
          <w:szCs w:val="22"/>
          <w:lang w:eastAsia="en-US"/>
        </w:rPr>
        <w:t>. Kriterij za odabir ponude</w:t>
      </w:r>
      <w:bookmarkEnd w:id="79"/>
      <w:bookmarkEnd w:id="80"/>
    </w:p>
    <w:p w14:paraId="3B465115" w14:textId="77777777" w:rsidR="00A12847" w:rsidRPr="00A12847" w:rsidRDefault="00A12847" w:rsidP="00A12847">
      <w:pPr>
        <w:rPr>
          <w:rFonts w:cs="Arial"/>
          <w:sz w:val="22"/>
          <w:szCs w:val="22"/>
        </w:rPr>
      </w:pPr>
      <w:r w:rsidRPr="00A12847">
        <w:rPr>
          <w:rFonts w:cs="Arial"/>
          <w:sz w:val="22"/>
          <w:szCs w:val="22"/>
        </w:rPr>
        <w:t>Kriterij za odabir ponude je ekonomski najpovoljnija ponuda (ENP).</w:t>
      </w:r>
    </w:p>
    <w:p w14:paraId="004A94EE" w14:textId="77777777" w:rsidR="00A12847" w:rsidRDefault="00A12847" w:rsidP="00A12847">
      <w:pPr>
        <w:rPr>
          <w:rFonts w:cs="Arial"/>
          <w:sz w:val="22"/>
          <w:szCs w:val="22"/>
        </w:rPr>
      </w:pPr>
    </w:p>
    <w:p w14:paraId="13A15FE2" w14:textId="77777777" w:rsidR="00A12847" w:rsidRPr="00A12847" w:rsidRDefault="00A12847" w:rsidP="00A12847">
      <w:pPr>
        <w:rPr>
          <w:rFonts w:cs="Arial"/>
          <w:sz w:val="22"/>
          <w:szCs w:val="22"/>
        </w:rPr>
      </w:pPr>
      <w:r w:rsidRPr="00A12847">
        <w:rPr>
          <w:rFonts w:cs="Arial"/>
          <w:sz w:val="22"/>
          <w:szCs w:val="22"/>
        </w:rPr>
        <w:t>Kriteriji za odabir ekonomski najpovoljnije ponude i njihov relativan značaj: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03"/>
        <w:gridCol w:w="1984"/>
      </w:tblGrid>
      <w:tr w:rsidR="00A12847" w:rsidRPr="00A12847" w14:paraId="43E997D1" w14:textId="77777777" w:rsidTr="00642FB1">
        <w:tc>
          <w:tcPr>
            <w:tcW w:w="959" w:type="dxa"/>
            <w:shd w:val="clear" w:color="auto" w:fill="auto"/>
          </w:tcPr>
          <w:p w14:paraId="30E81EFE" w14:textId="77777777" w:rsidR="00A12847" w:rsidRPr="00A12847" w:rsidRDefault="00A12847" w:rsidP="00642FB1">
            <w:pPr>
              <w:jc w:val="center"/>
              <w:rPr>
                <w:rFonts w:cs="Arial"/>
                <w:b/>
                <w:sz w:val="22"/>
                <w:szCs w:val="22"/>
              </w:rPr>
            </w:pPr>
            <w:r w:rsidRPr="00A12847">
              <w:rPr>
                <w:rFonts w:cs="Arial"/>
                <w:b/>
                <w:sz w:val="22"/>
                <w:szCs w:val="22"/>
              </w:rPr>
              <w:t>Redni broj</w:t>
            </w:r>
          </w:p>
        </w:tc>
        <w:tc>
          <w:tcPr>
            <w:tcW w:w="5103" w:type="dxa"/>
            <w:shd w:val="clear" w:color="auto" w:fill="auto"/>
          </w:tcPr>
          <w:p w14:paraId="53F9D176" w14:textId="77777777" w:rsidR="00A12847" w:rsidRPr="00A12847" w:rsidRDefault="00A12847" w:rsidP="00642FB1">
            <w:pPr>
              <w:jc w:val="center"/>
              <w:rPr>
                <w:rFonts w:cs="Arial"/>
                <w:b/>
                <w:sz w:val="22"/>
                <w:szCs w:val="22"/>
              </w:rPr>
            </w:pPr>
            <w:r w:rsidRPr="00A12847">
              <w:rPr>
                <w:rFonts w:cs="Arial"/>
                <w:b/>
                <w:sz w:val="22"/>
                <w:szCs w:val="22"/>
              </w:rPr>
              <w:t>Kriterij</w:t>
            </w:r>
          </w:p>
        </w:tc>
        <w:tc>
          <w:tcPr>
            <w:tcW w:w="1984" w:type="dxa"/>
            <w:shd w:val="clear" w:color="auto" w:fill="auto"/>
          </w:tcPr>
          <w:p w14:paraId="31E577E1" w14:textId="77777777" w:rsidR="00A12847" w:rsidRPr="00A12847" w:rsidRDefault="00A12847" w:rsidP="00642FB1">
            <w:pPr>
              <w:jc w:val="center"/>
              <w:rPr>
                <w:rFonts w:cs="Arial"/>
                <w:b/>
                <w:sz w:val="22"/>
                <w:szCs w:val="22"/>
              </w:rPr>
            </w:pPr>
            <w:r w:rsidRPr="00A12847">
              <w:rPr>
                <w:rFonts w:cs="Arial"/>
                <w:b/>
                <w:sz w:val="22"/>
                <w:szCs w:val="22"/>
              </w:rPr>
              <w:t>Broj</w:t>
            </w:r>
          </w:p>
          <w:p w14:paraId="4B34CEAD" w14:textId="77777777" w:rsidR="00A12847" w:rsidRPr="00A12847" w:rsidRDefault="00A12847" w:rsidP="00642FB1">
            <w:pPr>
              <w:jc w:val="center"/>
              <w:rPr>
                <w:rFonts w:cs="Arial"/>
                <w:b/>
                <w:sz w:val="22"/>
                <w:szCs w:val="22"/>
              </w:rPr>
            </w:pPr>
            <w:r w:rsidRPr="00A12847">
              <w:rPr>
                <w:rFonts w:cs="Arial"/>
                <w:b/>
                <w:sz w:val="22"/>
                <w:szCs w:val="22"/>
              </w:rPr>
              <w:t>bodova</w:t>
            </w:r>
          </w:p>
        </w:tc>
      </w:tr>
      <w:tr w:rsidR="00A12847" w:rsidRPr="00A12847" w14:paraId="4F415B7A" w14:textId="77777777" w:rsidTr="00642FB1">
        <w:tc>
          <w:tcPr>
            <w:tcW w:w="959" w:type="dxa"/>
            <w:shd w:val="clear" w:color="auto" w:fill="auto"/>
          </w:tcPr>
          <w:p w14:paraId="73720603" w14:textId="77777777" w:rsidR="00A12847" w:rsidRPr="00A12847" w:rsidRDefault="00A12847" w:rsidP="00642FB1">
            <w:pPr>
              <w:jc w:val="center"/>
              <w:rPr>
                <w:rFonts w:cs="Arial"/>
                <w:sz w:val="22"/>
                <w:szCs w:val="22"/>
              </w:rPr>
            </w:pPr>
            <w:r w:rsidRPr="00A12847">
              <w:rPr>
                <w:rFonts w:cs="Arial"/>
                <w:sz w:val="22"/>
                <w:szCs w:val="22"/>
              </w:rPr>
              <w:t>1</w:t>
            </w:r>
          </w:p>
        </w:tc>
        <w:tc>
          <w:tcPr>
            <w:tcW w:w="5103" w:type="dxa"/>
            <w:shd w:val="clear" w:color="auto" w:fill="auto"/>
          </w:tcPr>
          <w:p w14:paraId="785DA02A" w14:textId="77777777" w:rsidR="00A12847" w:rsidRPr="00A12847" w:rsidRDefault="00A12847" w:rsidP="00642FB1">
            <w:pPr>
              <w:rPr>
                <w:rFonts w:cs="Arial"/>
                <w:sz w:val="22"/>
                <w:szCs w:val="22"/>
              </w:rPr>
            </w:pPr>
            <w:r w:rsidRPr="00A12847">
              <w:rPr>
                <w:rFonts w:cs="Arial"/>
                <w:sz w:val="22"/>
                <w:szCs w:val="22"/>
              </w:rPr>
              <w:t>Cijena ponude (90%)</w:t>
            </w:r>
          </w:p>
        </w:tc>
        <w:tc>
          <w:tcPr>
            <w:tcW w:w="1984" w:type="dxa"/>
            <w:shd w:val="clear" w:color="auto" w:fill="auto"/>
          </w:tcPr>
          <w:p w14:paraId="3AD66DDC" w14:textId="77777777" w:rsidR="00A12847" w:rsidRPr="00A12847" w:rsidRDefault="00A12847" w:rsidP="00642FB1">
            <w:pPr>
              <w:jc w:val="center"/>
              <w:rPr>
                <w:rFonts w:cs="Arial"/>
                <w:sz w:val="22"/>
                <w:szCs w:val="22"/>
              </w:rPr>
            </w:pPr>
            <w:r w:rsidRPr="00A12847">
              <w:rPr>
                <w:rFonts w:cs="Arial"/>
                <w:sz w:val="22"/>
                <w:szCs w:val="22"/>
              </w:rPr>
              <w:t>90,00</w:t>
            </w:r>
          </w:p>
        </w:tc>
      </w:tr>
      <w:tr w:rsidR="00A12847" w:rsidRPr="00A12847" w14:paraId="60654D9F" w14:textId="77777777" w:rsidTr="00642FB1">
        <w:tc>
          <w:tcPr>
            <w:tcW w:w="959" w:type="dxa"/>
            <w:shd w:val="clear" w:color="auto" w:fill="auto"/>
          </w:tcPr>
          <w:p w14:paraId="195F26E6" w14:textId="77777777" w:rsidR="00A12847" w:rsidRPr="00A12847" w:rsidRDefault="00A12847" w:rsidP="00642FB1">
            <w:pPr>
              <w:jc w:val="center"/>
              <w:rPr>
                <w:rFonts w:cs="Arial"/>
                <w:sz w:val="22"/>
                <w:szCs w:val="22"/>
              </w:rPr>
            </w:pPr>
            <w:r w:rsidRPr="00A12847">
              <w:rPr>
                <w:rFonts w:cs="Arial"/>
                <w:sz w:val="22"/>
                <w:szCs w:val="22"/>
              </w:rPr>
              <w:t>2</w:t>
            </w:r>
          </w:p>
        </w:tc>
        <w:tc>
          <w:tcPr>
            <w:tcW w:w="5103" w:type="dxa"/>
            <w:shd w:val="clear" w:color="auto" w:fill="auto"/>
          </w:tcPr>
          <w:p w14:paraId="7263F548" w14:textId="77777777" w:rsidR="00A12847" w:rsidRPr="00A12847" w:rsidRDefault="00A12847" w:rsidP="00642FB1">
            <w:pPr>
              <w:rPr>
                <w:rFonts w:cs="Arial"/>
                <w:sz w:val="22"/>
                <w:szCs w:val="22"/>
              </w:rPr>
            </w:pPr>
            <w:r w:rsidRPr="00A12847">
              <w:rPr>
                <w:rFonts w:cs="Arial"/>
                <w:sz w:val="22"/>
                <w:szCs w:val="22"/>
              </w:rPr>
              <w:t>Trajanje jamstvenog roka za kvalitetu izvedenih radova i ugrađenu opremu (10%)</w:t>
            </w:r>
          </w:p>
        </w:tc>
        <w:tc>
          <w:tcPr>
            <w:tcW w:w="1984" w:type="dxa"/>
            <w:shd w:val="clear" w:color="auto" w:fill="auto"/>
          </w:tcPr>
          <w:p w14:paraId="7FC5C00A" w14:textId="77777777" w:rsidR="00A12847" w:rsidRPr="00A12847" w:rsidRDefault="00A12847" w:rsidP="00642FB1">
            <w:pPr>
              <w:jc w:val="center"/>
              <w:rPr>
                <w:rFonts w:cs="Arial"/>
                <w:sz w:val="22"/>
                <w:szCs w:val="22"/>
              </w:rPr>
            </w:pPr>
            <w:r w:rsidRPr="00A12847">
              <w:rPr>
                <w:rFonts w:cs="Arial"/>
                <w:sz w:val="22"/>
                <w:szCs w:val="22"/>
              </w:rPr>
              <w:t>10,00</w:t>
            </w:r>
          </w:p>
        </w:tc>
      </w:tr>
      <w:tr w:rsidR="00A12847" w:rsidRPr="00A12847" w14:paraId="4C53A282" w14:textId="77777777" w:rsidTr="00642FB1">
        <w:tc>
          <w:tcPr>
            <w:tcW w:w="959" w:type="dxa"/>
            <w:shd w:val="clear" w:color="auto" w:fill="auto"/>
          </w:tcPr>
          <w:p w14:paraId="295FAEB2" w14:textId="77777777" w:rsidR="00A12847" w:rsidRPr="00A12847" w:rsidRDefault="00A12847" w:rsidP="00642FB1">
            <w:pPr>
              <w:rPr>
                <w:rFonts w:cs="Arial"/>
                <w:sz w:val="22"/>
                <w:szCs w:val="22"/>
              </w:rPr>
            </w:pPr>
          </w:p>
        </w:tc>
        <w:tc>
          <w:tcPr>
            <w:tcW w:w="5103" w:type="dxa"/>
            <w:shd w:val="clear" w:color="auto" w:fill="auto"/>
          </w:tcPr>
          <w:p w14:paraId="56BDA5A6" w14:textId="77777777" w:rsidR="00A12847" w:rsidRPr="00A12847" w:rsidRDefault="00A12847" w:rsidP="00642FB1">
            <w:pPr>
              <w:rPr>
                <w:rFonts w:cs="Arial"/>
                <w:b/>
                <w:sz w:val="22"/>
                <w:szCs w:val="22"/>
              </w:rPr>
            </w:pPr>
            <w:r w:rsidRPr="00A12847">
              <w:rPr>
                <w:rFonts w:cs="Arial"/>
                <w:b/>
                <w:sz w:val="22"/>
                <w:szCs w:val="22"/>
              </w:rPr>
              <w:t>Maksimalni broj bodova</w:t>
            </w:r>
          </w:p>
        </w:tc>
        <w:tc>
          <w:tcPr>
            <w:tcW w:w="1984" w:type="dxa"/>
            <w:shd w:val="clear" w:color="auto" w:fill="auto"/>
          </w:tcPr>
          <w:p w14:paraId="4488B9FB" w14:textId="77777777" w:rsidR="00A12847" w:rsidRPr="00A12847" w:rsidRDefault="00A12847" w:rsidP="00642FB1">
            <w:pPr>
              <w:jc w:val="center"/>
              <w:rPr>
                <w:rFonts w:cs="Arial"/>
                <w:b/>
                <w:sz w:val="22"/>
                <w:szCs w:val="22"/>
              </w:rPr>
            </w:pPr>
            <w:r w:rsidRPr="00A12847">
              <w:rPr>
                <w:rFonts w:cs="Arial"/>
                <w:b/>
                <w:sz w:val="22"/>
                <w:szCs w:val="22"/>
              </w:rPr>
              <w:t>100,00</w:t>
            </w:r>
          </w:p>
        </w:tc>
      </w:tr>
    </w:tbl>
    <w:p w14:paraId="3F8E2447" w14:textId="77777777" w:rsidR="00A12847" w:rsidRPr="00A12847" w:rsidRDefault="00A12847" w:rsidP="00A12847">
      <w:pPr>
        <w:rPr>
          <w:rFonts w:cs="Arial"/>
          <w:sz w:val="22"/>
          <w:szCs w:val="22"/>
        </w:rPr>
      </w:pPr>
    </w:p>
    <w:p w14:paraId="4B128378" w14:textId="77777777" w:rsidR="00A12847" w:rsidRPr="00A12847" w:rsidRDefault="00A12847" w:rsidP="00A12847">
      <w:pPr>
        <w:rPr>
          <w:rFonts w:cs="Arial"/>
          <w:b/>
          <w:sz w:val="22"/>
          <w:szCs w:val="22"/>
        </w:rPr>
      </w:pPr>
      <w:r w:rsidRPr="00A12847">
        <w:rPr>
          <w:rFonts w:cs="Arial"/>
          <w:b/>
          <w:sz w:val="22"/>
          <w:szCs w:val="22"/>
        </w:rPr>
        <w:t xml:space="preserve">Formula: </w:t>
      </w:r>
      <w:r w:rsidRPr="00A12847">
        <w:rPr>
          <w:rFonts w:cs="Arial"/>
          <w:sz w:val="22"/>
          <w:szCs w:val="22"/>
        </w:rPr>
        <w:t xml:space="preserve"> </w:t>
      </w:r>
    </w:p>
    <w:p w14:paraId="204A7DF8" w14:textId="77777777" w:rsidR="00A12847" w:rsidRPr="00A12847" w:rsidRDefault="00A12847" w:rsidP="00A12847">
      <w:pPr>
        <w:rPr>
          <w:rFonts w:cs="Arial"/>
          <w:b/>
          <w:sz w:val="22"/>
          <w:szCs w:val="22"/>
        </w:rPr>
      </w:pPr>
      <w:r w:rsidRPr="00A12847">
        <w:rPr>
          <w:rFonts w:cs="Arial"/>
          <w:b/>
          <w:sz w:val="22"/>
          <w:szCs w:val="22"/>
        </w:rPr>
        <w:t>T = C + JR</w:t>
      </w:r>
    </w:p>
    <w:p w14:paraId="64CF51BB" w14:textId="77777777" w:rsidR="00A12847" w:rsidRPr="00A12847" w:rsidRDefault="00A12847" w:rsidP="00A12847">
      <w:pPr>
        <w:rPr>
          <w:rFonts w:cs="Arial"/>
          <w:sz w:val="22"/>
          <w:szCs w:val="22"/>
        </w:rPr>
      </w:pPr>
      <w:r w:rsidRPr="00A12847">
        <w:rPr>
          <w:rFonts w:cs="Arial"/>
          <w:sz w:val="22"/>
          <w:szCs w:val="22"/>
        </w:rPr>
        <w:t>T= ukupan broj bodova (zaokružen na dvije decimale)</w:t>
      </w:r>
    </w:p>
    <w:p w14:paraId="007F6D72" w14:textId="77777777" w:rsidR="00A12847" w:rsidRPr="00A12847" w:rsidRDefault="00A12847" w:rsidP="00A12847">
      <w:pPr>
        <w:rPr>
          <w:rFonts w:cs="Arial"/>
          <w:sz w:val="22"/>
          <w:szCs w:val="22"/>
        </w:rPr>
      </w:pPr>
      <w:r w:rsidRPr="00A12847">
        <w:rPr>
          <w:rFonts w:cs="Arial"/>
          <w:sz w:val="22"/>
          <w:szCs w:val="22"/>
        </w:rPr>
        <w:t>C= broj bodova koje je ponuda dobila za ponuđenu cijenu</w:t>
      </w:r>
    </w:p>
    <w:p w14:paraId="33966137" w14:textId="77777777" w:rsidR="00A12847" w:rsidRPr="00A12847" w:rsidRDefault="00A12847" w:rsidP="00A12847">
      <w:pPr>
        <w:rPr>
          <w:rFonts w:cs="Arial"/>
          <w:sz w:val="22"/>
          <w:szCs w:val="22"/>
        </w:rPr>
      </w:pPr>
      <w:r w:rsidRPr="00A12847">
        <w:rPr>
          <w:rFonts w:cs="Arial"/>
          <w:sz w:val="22"/>
          <w:szCs w:val="22"/>
        </w:rPr>
        <w:t xml:space="preserve">JR= broj bodova koji je ponuda dobila za jamstveni rok za kvalitetu izvedenih radova i </w:t>
      </w:r>
    </w:p>
    <w:p w14:paraId="2B1C5AAB" w14:textId="77777777" w:rsidR="00A12847" w:rsidRPr="00A12847" w:rsidRDefault="00A12847" w:rsidP="00A12847">
      <w:pPr>
        <w:rPr>
          <w:rFonts w:cs="Arial"/>
          <w:sz w:val="22"/>
          <w:szCs w:val="22"/>
        </w:rPr>
      </w:pPr>
      <w:r w:rsidRPr="00A12847">
        <w:rPr>
          <w:rFonts w:cs="Arial"/>
          <w:sz w:val="22"/>
          <w:szCs w:val="22"/>
        </w:rPr>
        <w:t xml:space="preserve">       ugrađenu opremu</w:t>
      </w:r>
    </w:p>
    <w:p w14:paraId="79CF0F5F" w14:textId="77777777" w:rsidR="00A12847" w:rsidRPr="00A12847" w:rsidRDefault="00A12847" w:rsidP="00A12847">
      <w:pPr>
        <w:jc w:val="both"/>
        <w:rPr>
          <w:rFonts w:eastAsia="DengXian" w:cs="Arial"/>
          <w:b/>
          <w:sz w:val="22"/>
          <w:szCs w:val="22"/>
          <w:lang w:eastAsia="zh-CN"/>
        </w:rPr>
      </w:pPr>
      <w:r w:rsidRPr="00A12847">
        <w:rPr>
          <w:rFonts w:eastAsia="DengXian" w:cs="Arial"/>
          <w:b/>
          <w:sz w:val="22"/>
          <w:szCs w:val="22"/>
          <w:lang w:eastAsia="zh-CN"/>
        </w:rPr>
        <w:t>Za svaku ponudu izračunava se ukupan broj bodova koji je jednak zbroju bodova za cijenu ponude i bodova za trajanje jamstvenog roka. Maksimalni broj bodova koji može dobiti ponuda je 100,00.</w:t>
      </w:r>
    </w:p>
    <w:p w14:paraId="178DAF61" w14:textId="77777777" w:rsidR="00A12847" w:rsidRPr="00A12847" w:rsidRDefault="00A12847" w:rsidP="00A12847">
      <w:pPr>
        <w:jc w:val="both"/>
        <w:rPr>
          <w:rFonts w:eastAsia="DengXian" w:cs="Arial"/>
          <w:b/>
          <w:sz w:val="22"/>
          <w:szCs w:val="22"/>
          <w:lang w:eastAsia="zh-CN"/>
        </w:rPr>
      </w:pPr>
      <w:r w:rsidRPr="00A12847">
        <w:rPr>
          <w:rFonts w:eastAsia="DengXian" w:cs="Arial"/>
          <w:b/>
          <w:sz w:val="22"/>
          <w:szCs w:val="22"/>
          <w:lang w:eastAsia="zh-CN"/>
        </w:rPr>
        <w:t>Ako su dvije ili više valjanih ponuda jednako rangirane prema kriteriju za odabir ponude, naručitelj će odabrati ponudu koja je zaprimljena ranije.</w:t>
      </w:r>
    </w:p>
    <w:p w14:paraId="6207D663" w14:textId="77777777" w:rsidR="00241810" w:rsidRDefault="00241810" w:rsidP="00A12847">
      <w:pPr>
        <w:rPr>
          <w:rFonts w:cs="Arial"/>
          <w:b/>
          <w:sz w:val="22"/>
          <w:szCs w:val="22"/>
        </w:rPr>
      </w:pPr>
    </w:p>
    <w:p w14:paraId="61B88F5A" w14:textId="77777777" w:rsidR="00241810" w:rsidRDefault="00241810" w:rsidP="00A12847">
      <w:pPr>
        <w:rPr>
          <w:rFonts w:cs="Arial"/>
          <w:b/>
          <w:sz w:val="22"/>
          <w:szCs w:val="22"/>
        </w:rPr>
      </w:pPr>
    </w:p>
    <w:p w14:paraId="318DE1D9" w14:textId="77777777" w:rsidR="00A12847" w:rsidRPr="00A12847" w:rsidRDefault="00A12847" w:rsidP="00A12847">
      <w:pPr>
        <w:rPr>
          <w:rFonts w:cs="Arial"/>
          <w:b/>
          <w:sz w:val="22"/>
          <w:szCs w:val="22"/>
        </w:rPr>
      </w:pPr>
      <w:r w:rsidRPr="00A12847">
        <w:rPr>
          <w:rFonts w:cs="Arial"/>
          <w:b/>
          <w:sz w:val="22"/>
          <w:szCs w:val="22"/>
        </w:rPr>
        <w:t>6.6.1. Cijena ponude</w:t>
      </w:r>
    </w:p>
    <w:p w14:paraId="006057A0" w14:textId="77777777" w:rsidR="00241810" w:rsidRDefault="00241810" w:rsidP="00A12847">
      <w:pPr>
        <w:rPr>
          <w:rFonts w:cs="Arial"/>
          <w:sz w:val="22"/>
          <w:szCs w:val="22"/>
        </w:rPr>
      </w:pPr>
    </w:p>
    <w:p w14:paraId="2B1E11DB" w14:textId="77777777" w:rsidR="00A12847" w:rsidRPr="00A12847" w:rsidRDefault="00A12847" w:rsidP="00A12847">
      <w:pPr>
        <w:rPr>
          <w:rFonts w:cs="Arial"/>
          <w:sz w:val="22"/>
          <w:szCs w:val="22"/>
        </w:rPr>
      </w:pPr>
      <w:r w:rsidRPr="00A12847">
        <w:rPr>
          <w:rFonts w:cs="Arial"/>
          <w:sz w:val="22"/>
          <w:szCs w:val="22"/>
        </w:rPr>
        <w:t>Naručitelj kao jedan od kriterija određuje ukupnu cijenu ponude (sa PDV-om).</w:t>
      </w:r>
    </w:p>
    <w:p w14:paraId="0B0E4622" w14:textId="77777777" w:rsidR="00241810" w:rsidRDefault="00241810" w:rsidP="00A12847">
      <w:pPr>
        <w:rPr>
          <w:rFonts w:cs="Arial"/>
          <w:sz w:val="22"/>
          <w:szCs w:val="22"/>
        </w:rPr>
      </w:pPr>
    </w:p>
    <w:p w14:paraId="3B9FD819" w14:textId="77777777" w:rsidR="00A12847" w:rsidRPr="00A12847" w:rsidRDefault="00A12847" w:rsidP="00A12847">
      <w:pPr>
        <w:rPr>
          <w:rFonts w:cs="Arial"/>
          <w:sz w:val="22"/>
          <w:szCs w:val="22"/>
        </w:rPr>
      </w:pPr>
      <w:r w:rsidRPr="00A12847">
        <w:rPr>
          <w:rFonts w:cs="Arial"/>
          <w:sz w:val="22"/>
          <w:szCs w:val="22"/>
        </w:rPr>
        <w:t xml:space="preserve">Maksimalni broj bodova koji ponuda može dobiti u okviru kriterija cijene ponude je </w:t>
      </w:r>
      <w:r w:rsidRPr="00A12847">
        <w:rPr>
          <w:rFonts w:cs="Arial"/>
          <w:b/>
          <w:sz w:val="22"/>
          <w:szCs w:val="22"/>
        </w:rPr>
        <w:t>90,00 bodova</w:t>
      </w:r>
      <w:r w:rsidRPr="00A12847">
        <w:rPr>
          <w:rFonts w:cs="Arial"/>
          <w:sz w:val="22"/>
          <w:szCs w:val="22"/>
        </w:rPr>
        <w:t>.</w:t>
      </w:r>
    </w:p>
    <w:p w14:paraId="3DA531E3" w14:textId="77777777" w:rsidR="00241810" w:rsidRDefault="00241810" w:rsidP="00A12847">
      <w:pPr>
        <w:rPr>
          <w:rFonts w:cs="Arial"/>
          <w:sz w:val="22"/>
          <w:szCs w:val="22"/>
        </w:rPr>
      </w:pPr>
    </w:p>
    <w:p w14:paraId="7E32133E" w14:textId="77777777" w:rsidR="00A12847" w:rsidRPr="00A12847" w:rsidRDefault="00A12847" w:rsidP="00A12847">
      <w:pPr>
        <w:rPr>
          <w:rFonts w:cs="Arial"/>
          <w:sz w:val="22"/>
          <w:szCs w:val="22"/>
        </w:rPr>
      </w:pPr>
      <w:r w:rsidRPr="00A12847">
        <w:rPr>
          <w:rFonts w:cs="Arial"/>
          <w:sz w:val="22"/>
          <w:szCs w:val="22"/>
        </w:rPr>
        <w:t>Ponuda čija je ukupna cijena prihvatljive ponude najniža dobiva maksimalni broj bodova.</w:t>
      </w:r>
    </w:p>
    <w:p w14:paraId="0577A7C7" w14:textId="77777777" w:rsidR="00241810" w:rsidRDefault="00241810" w:rsidP="00A12847">
      <w:pPr>
        <w:rPr>
          <w:rFonts w:cs="Arial"/>
          <w:sz w:val="22"/>
          <w:szCs w:val="22"/>
        </w:rPr>
      </w:pPr>
    </w:p>
    <w:p w14:paraId="62191B65" w14:textId="77777777" w:rsidR="00A12847" w:rsidRPr="00A12847" w:rsidRDefault="00A12847" w:rsidP="00A12847">
      <w:pPr>
        <w:rPr>
          <w:rFonts w:cs="Arial"/>
          <w:sz w:val="22"/>
          <w:szCs w:val="22"/>
        </w:rPr>
      </w:pPr>
      <w:r w:rsidRPr="00A12847">
        <w:rPr>
          <w:rFonts w:cs="Arial"/>
          <w:sz w:val="22"/>
          <w:szCs w:val="22"/>
        </w:rPr>
        <w:t>Bodovna vrijednost ponuda određivat će se korištenjem slijedeće formule (bodovi će se zaokruživati na dvije decimale):</w:t>
      </w:r>
    </w:p>
    <w:p w14:paraId="5A6C2B13" w14:textId="77777777" w:rsidR="00241810" w:rsidRDefault="00241810" w:rsidP="00A12847">
      <w:pPr>
        <w:rPr>
          <w:rFonts w:cs="Arial"/>
          <w:b/>
          <w:sz w:val="22"/>
          <w:szCs w:val="22"/>
        </w:rPr>
      </w:pPr>
    </w:p>
    <w:p w14:paraId="783CE4DA" w14:textId="77777777" w:rsidR="00A12847" w:rsidRPr="00A12847" w:rsidRDefault="00A12847" w:rsidP="00A12847">
      <w:pPr>
        <w:rPr>
          <w:rFonts w:cs="Arial"/>
          <w:b/>
          <w:sz w:val="22"/>
          <w:szCs w:val="22"/>
        </w:rPr>
      </w:pPr>
      <w:r w:rsidRPr="00A12847">
        <w:rPr>
          <w:rFonts w:cs="Arial"/>
          <w:b/>
          <w:sz w:val="22"/>
          <w:szCs w:val="22"/>
        </w:rPr>
        <w:t>C = Cmin / Cp x 90,00</w:t>
      </w:r>
    </w:p>
    <w:p w14:paraId="02BD5112" w14:textId="77777777" w:rsidR="00241810" w:rsidRDefault="00241810" w:rsidP="00A12847">
      <w:pPr>
        <w:rPr>
          <w:rFonts w:cs="Arial"/>
          <w:sz w:val="22"/>
          <w:szCs w:val="22"/>
        </w:rPr>
      </w:pPr>
    </w:p>
    <w:p w14:paraId="5324865D" w14:textId="77777777" w:rsidR="00A12847" w:rsidRPr="00A12847" w:rsidRDefault="00A12847" w:rsidP="00A12847">
      <w:pPr>
        <w:rPr>
          <w:rFonts w:cs="Arial"/>
          <w:sz w:val="22"/>
          <w:szCs w:val="22"/>
        </w:rPr>
      </w:pPr>
      <w:r w:rsidRPr="00A12847">
        <w:rPr>
          <w:rFonts w:cs="Arial"/>
          <w:sz w:val="22"/>
          <w:szCs w:val="22"/>
        </w:rPr>
        <w:lastRenderedPageBreak/>
        <w:t>C – broj bodova koje je ponuda dobila za ponuđenu cijenu (zaokruženo na dvije decimale)</w:t>
      </w:r>
    </w:p>
    <w:p w14:paraId="33DBD8DC" w14:textId="77777777" w:rsidR="00241810" w:rsidRDefault="00241810" w:rsidP="00A12847">
      <w:pPr>
        <w:rPr>
          <w:rFonts w:cs="Arial"/>
          <w:sz w:val="22"/>
          <w:szCs w:val="22"/>
        </w:rPr>
      </w:pPr>
    </w:p>
    <w:p w14:paraId="3B4391B3" w14:textId="77777777" w:rsidR="00A12847" w:rsidRPr="00A12847" w:rsidRDefault="00A12847" w:rsidP="00A12847">
      <w:pPr>
        <w:rPr>
          <w:rFonts w:cs="Arial"/>
          <w:sz w:val="22"/>
          <w:szCs w:val="22"/>
        </w:rPr>
      </w:pPr>
      <w:r w:rsidRPr="00A12847">
        <w:rPr>
          <w:rFonts w:cs="Arial"/>
          <w:sz w:val="22"/>
          <w:szCs w:val="22"/>
        </w:rPr>
        <w:t>Cmin – najniža cijena ponuđena u postupku javne nabave</w:t>
      </w:r>
    </w:p>
    <w:p w14:paraId="141B480B" w14:textId="77777777" w:rsidR="00241810" w:rsidRDefault="00241810" w:rsidP="00A12847">
      <w:pPr>
        <w:rPr>
          <w:rFonts w:cs="Arial"/>
          <w:sz w:val="22"/>
          <w:szCs w:val="22"/>
        </w:rPr>
      </w:pPr>
    </w:p>
    <w:p w14:paraId="2A3959CB" w14:textId="77777777" w:rsidR="00A12847" w:rsidRPr="00A12847" w:rsidRDefault="00A12847" w:rsidP="00A12847">
      <w:pPr>
        <w:rPr>
          <w:rFonts w:cs="Arial"/>
          <w:sz w:val="22"/>
          <w:szCs w:val="22"/>
        </w:rPr>
      </w:pPr>
      <w:r w:rsidRPr="00A12847">
        <w:rPr>
          <w:rFonts w:cs="Arial"/>
          <w:sz w:val="22"/>
          <w:szCs w:val="22"/>
        </w:rPr>
        <w:t>Cp – cijena ponude koja je predmet ocjene</w:t>
      </w:r>
    </w:p>
    <w:p w14:paraId="75A7897C" w14:textId="77777777" w:rsidR="00241810" w:rsidRDefault="00241810" w:rsidP="00A12847">
      <w:pPr>
        <w:rPr>
          <w:rFonts w:cs="Arial"/>
          <w:sz w:val="22"/>
          <w:szCs w:val="22"/>
        </w:rPr>
      </w:pPr>
    </w:p>
    <w:p w14:paraId="75368B72" w14:textId="77777777" w:rsidR="00A12847" w:rsidRPr="00A12847" w:rsidRDefault="00A12847" w:rsidP="00A12847">
      <w:pPr>
        <w:rPr>
          <w:rFonts w:cs="Arial"/>
          <w:sz w:val="22"/>
          <w:szCs w:val="22"/>
        </w:rPr>
      </w:pPr>
      <w:r w:rsidRPr="00A12847">
        <w:rPr>
          <w:rFonts w:cs="Arial"/>
          <w:sz w:val="22"/>
          <w:szCs w:val="22"/>
        </w:rPr>
        <w:t>90,00 – maksimalni broj bodova</w:t>
      </w:r>
    </w:p>
    <w:p w14:paraId="4890984A" w14:textId="77777777" w:rsidR="00A12847" w:rsidRPr="00A12847" w:rsidRDefault="00A12847" w:rsidP="00A12847">
      <w:pPr>
        <w:rPr>
          <w:rFonts w:cs="Arial"/>
          <w:sz w:val="22"/>
          <w:szCs w:val="22"/>
        </w:rPr>
      </w:pPr>
    </w:p>
    <w:p w14:paraId="6E2F1CBB" w14:textId="77777777" w:rsidR="00A12847" w:rsidRPr="00A12847" w:rsidRDefault="00A12847" w:rsidP="00A12847">
      <w:pPr>
        <w:rPr>
          <w:rFonts w:cs="Arial"/>
          <w:b/>
          <w:sz w:val="22"/>
          <w:szCs w:val="22"/>
        </w:rPr>
      </w:pPr>
      <w:r w:rsidRPr="00A12847">
        <w:rPr>
          <w:rFonts w:cs="Arial"/>
          <w:b/>
          <w:sz w:val="22"/>
          <w:szCs w:val="22"/>
        </w:rPr>
        <w:t>Cijenu ponude sa PDV-om ponuditelj upisuje u Ponudbeni list.</w:t>
      </w:r>
    </w:p>
    <w:p w14:paraId="206E2793" w14:textId="2230AD1E" w:rsidR="00A12847" w:rsidRDefault="00A12847" w:rsidP="00A12847">
      <w:pPr>
        <w:rPr>
          <w:rFonts w:cs="Arial"/>
          <w:b/>
          <w:sz w:val="22"/>
          <w:szCs w:val="22"/>
        </w:rPr>
      </w:pPr>
    </w:p>
    <w:p w14:paraId="406E23A7" w14:textId="77777777" w:rsidR="00177089" w:rsidRPr="00A12847" w:rsidRDefault="00177089" w:rsidP="00A12847">
      <w:pPr>
        <w:rPr>
          <w:rFonts w:cs="Arial"/>
          <w:b/>
          <w:sz w:val="22"/>
          <w:szCs w:val="22"/>
        </w:rPr>
      </w:pPr>
    </w:p>
    <w:p w14:paraId="3CF0ECC6" w14:textId="77777777" w:rsidR="00A12847" w:rsidRPr="00A12847" w:rsidRDefault="00A12847" w:rsidP="00A12847">
      <w:pPr>
        <w:rPr>
          <w:rFonts w:cs="Arial"/>
          <w:b/>
          <w:sz w:val="22"/>
          <w:szCs w:val="22"/>
        </w:rPr>
      </w:pPr>
      <w:r w:rsidRPr="00A12847">
        <w:rPr>
          <w:rFonts w:cs="Arial"/>
          <w:b/>
          <w:sz w:val="22"/>
          <w:szCs w:val="22"/>
        </w:rPr>
        <w:t>6.6.2. Trajanje jamstvenog roka za kvalitetu izvedenih radova i ugrađene opreme</w:t>
      </w:r>
    </w:p>
    <w:p w14:paraId="01B82E84" w14:textId="77777777" w:rsidR="00A12847" w:rsidRPr="00A12847" w:rsidRDefault="00A12847" w:rsidP="00A12847">
      <w:pPr>
        <w:rPr>
          <w:rFonts w:cs="Arial"/>
          <w:sz w:val="22"/>
          <w:szCs w:val="22"/>
        </w:rPr>
      </w:pPr>
    </w:p>
    <w:p w14:paraId="11DD357A" w14:textId="77777777" w:rsidR="00A12847" w:rsidRPr="00A12847" w:rsidRDefault="00A12847" w:rsidP="00A12847">
      <w:pPr>
        <w:rPr>
          <w:rFonts w:cs="Arial"/>
          <w:sz w:val="22"/>
          <w:szCs w:val="22"/>
        </w:rPr>
      </w:pPr>
      <w:r w:rsidRPr="00A12847">
        <w:rPr>
          <w:rFonts w:cs="Arial"/>
          <w:sz w:val="22"/>
          <w:szCs w:val="22"/>
        </w:rPr>
        <w:t>Naručitelj kao drugi kriterij određuje trajanje jamstvenog roka.</w:t>
      </w:r>
    </w:p>
    <w:p w14:paraId="6E5953A6" w14:textId="77777777" w:rsidR="00A12847" w:rsidRPr="00A12847" w:rsidRDefault="00A12847" w:rsidP="00A12847">
      <w:pPr>
        <w:jc w:val="both"/>
        <w:rPr>
          <w:rFonts w:cs="Arial"/>
          <w:sz w:val="22"/>
          <w:szCs w:val="22"/>
        </w:rPr>
      </w:pPr>
      <w:r w:rsidRPr="00A12847">
        <w:rPr>
          <w:rFonts w:cs="Arial"/>
          <w:b/>
          <w:sz w:val="22"/>
          <w:szCs w:val="22"/>
        </w:rPr>
        <w:t>Minimalan jamstveni rok za kvalitetu izvedenih radova i ugrađene opreme je 24 mjeseca, a maksimalni rok koji se uzima u obzir je 60 mjeseci.</w:t>
      </w:r>
      <w:r w:rsidRPr="00A12847">
        <w:rPr>
          <w:rFonts w:cs="Arial"/>
          <w:sz w:val="22"/>
          <w:szCs w:val="22"/>
        </w:rPr>
        <w:t xml:space="preserve"> Ukoliko se nudi jamstveni rok duži od 60 mjeseci, smatrat će se da je ponuđen maksimalni rok koji se uzima u obzir. </w:t>
      </w:r>
    </w:p>
    <w:p w14:paraId="73EAFF56" w14:textId="77777777" w:rsidR="00A12847" w:rsidRPr="00A12847" w:rsidRDefault="00A12847" w:rsidP="00A12847">
      <w:pPr>
        <w:rPr>
          <w:rFonts w:cs="Arial"/>
          <w:sz w:val="22"/>
          <w:szCs w:val="22"/>
        </w:rPr>
      </w:pPr>
    </w:p>
    <w:p w14:paraId="19528626" w14:textId="77777777" w:rsidR="00A12847" w:rsidRPr="00A12847" w:rsidRDefault="00A12847" w:rsidP="00A12847">
      <w:pPr>
        <w:rPr>
          <w:rFonts w:cs="Arial"/>
          <w:sz w:val="22"/>
          <w:szCs w:val="22"/>
        </w:rPr>
      </w:pPr>
      <w:r w:rsidRPr="00A12847">
        <w:rPr>
          <w:rFonts w:cs="Arial"/>
          <w:sz w:val="22"/>
          <w:szCs w:val="22"/>
        </w:rPr>
        <w:t xml:space="preserve">Maksimalni broj bodova koji ponuda može dobiti u okviru ovog kriterija je </w:t>
      </w:r>
      <w:r w:rsidRPr="00A12847">
        <w:rPr>
          <w:rFonts w:cs="Arial"/>
          <w:b/>
          <w:sz w:val="22"/>
          <w:szCs w:val="22"/>
        </w:rPr>
        <w:t>10,00 bodova</w:t>
      </w:r>
      <w:r w:rsidRPr="00A12847">
        <w:rPr>
          <w:rFonts w:cs="Arial"/>
          <w:sz w:val="22"/>
          <w:szCs w:val="22"/>
        </w:rPr>
        <w:t>.</w:t>
      </w:r>
    </w:p>
    <w:p w14:paraId="375262CB" w14:textId="77777777" w:rsidR="00241810" w:rsidRDefault="00241810" w:rsidP="00A12847">
      <w:pPr>
        <w:rPr>
          <w:rFonts w:cs="Arial"/>
          <w:sz w:val="22"/>
          <w:szCs w:val="22"/>
        </w:rPr>
      </w:pPr>
    </w:p>
    <w:p w14:paraId="0DF115AE" w14:textId="77777777" w:rsidR="00A12847" w:rsidRPr="00A12847" w:rsidRDefault="00A12847" w:rsidP="00A12847">
      <w:pPr>
        <w:rPr>
          <w:rFonts w:cs="Arial"/>
          <w:sz w:val="22"/>
          <w:szCs w:val="22"/>
        </w:rPr>
      </w:pPr>
      <w:r w:rsidRPr="00A12847">
        <w:rPr>
          <w:rFonts w:cs="Arial"/>
          <w:sz w:val="22"/>
          <w:szCs w:val="22"/>
        </w:rPr>
        <w:t>Ponuda u kojoj je ponuđen najdulji jamstveni rok za kvalitetu izvedenih radova i ugrađene opreme dobiva maksimalni broj bodova.</w:t>
      </w:r>
    </w:p>
    <w:p w14:paraId="6EA4CC40" w14:textId="77777777" w:rsidR="00241810" w:rsidRDefault="00241810" w:rsidP="00A12847">
      <w:pPr>
        <w:rPr>
          <w:rFonts w:cs="Arial"/>
          <w:sz w:val="22"/>
          <w:szCs w:val="22"/>
        </w:rPr>
      </w:pPr>
    </w:p>
    <w:p w14:paraId="74D97EB0" w14:textId="77777777" w:rsidR="00A12847" w:rsidRPr="00A12847" w:rsidRDefault="00A12847" w:rsidP="00A12847">
      <w:pPr>
        <w:rPr>
          <w:rFonts w:cs="Arial"/>
          <w:sz w:val="22"/>
          <w:szCs w:val="22"/>
        </w:rPr>
      </w:pPr>
      <w:r w:rsidRPr="00A12847">
        <w:rPr>
          <w:rFonts w:cs="Arial"/>
          <w:sz w:val="22"/>
          <w:szCs w:val="22"/>
        </w:rPr>
        <w:t>Bodovna vrijednost ponuda određivat će se korištenjem slijedeće formule (bodovi će se zaokruživati na dvije decimale):</w:t>
      </w:r>
    </w:p>
    <w:p w14:paraId="433CB088" w14:textId="77777777" w:rsidR="00241810" w:rsidRDefault="00241810" w:rsidP="00A12847">
      <w:pPr>
        <w:rPr>
          <w:rFonts w:cs="Arial"/>
          <w:b/>
          <w:sz w:val="22"/>
          <w:szCs w:val="22"/>
        </w:rPr>
      </w:pPr>
    </w:p>
    <w:p w14:paraId="56DE14E8" w14:textId="77777777" w:rsidR="00A12847" w:rsidRPr="00A12847" w:rsidRDefault="00A12847" w:rsidP="00A12847">
      <w:pPr>
        <w:rPr>
          <w:rFonts w:cs="Arial"/>
          <w:b/>
          <w:sz w:val="22"/>
          <w:szCs w:val="22"/>
        </w:rPr>
      </w:pPr>
      <w:r w:rsidRPr="00A12847">
        <w:rPr>
          <w:rFonts w:cs="Arial"/>
          <w:b/>
          <w:sz w:val="22"/>
          <w:szCs w:val="22"/>
        </w:rPr>
        <w:t>JR = JRp / Jrmaks  x 10,00</w:t>
      </w:r>
    </w:p>
    <w:p w14:paraId="0A4D1FDC" w14:textId="77777777" w:rsidR="00241810" w:rsidRDefault="00241810" w:rsidP="00A12847">
      <w:pPr>
        <w:rPr>
          <w:rFonts w:cs="Arial"/>
          <w:sz w:val="22"/>
          <w:szCs w:val="22"/>
        </w:rPr>
      </w:pPr>
    </w:p>
    <w:p w14:paraId="20D4E292" w14:textId="77777777" w:rsidR="00A12847" w:rsidRPr="00A12847" w:rsidRDefault="00A12847" w:rsidP="00A12847">
      <w:pPr>
        <w:rPr>
          <w:rFonts w:cs="Arial"/>
          <w:sz w:val="22"/>
          <w:szCs w:val="22"/>
        </w:rPr>
      </w:pPr>
      <w:r w:rsidRPr="00A12847">
        <w:rPr>
          <w:rFonts w:cs="Arial"/>
          <w:sz w:val="22"/>
          <w:szCs w:val="22"/>
        </w:rPr>
        <w:t>JR – broj bodova koje je ponuda dobila za jamstveni rok za kvalitetu izvedenih radova i ugrađene opreme (zaokružen na dvije decimale)</w:t>
      </w:r>
    </w:p>
    <w:p w14:paraId="4BCBF537" w14:textId="77777777" w:rsidR="00241810" w:rsidRDefault="00241810" w:rsidP="00A12847">
      <w:pPr>
        <w:rPr>
          <w:rFonts w:cs="Arial"/>
          <w:sz w:val="22"/>
          <w:szCs w:val="22"/>
        </w:rPr>
      </w:pPr>
    </w:p>
    <w:p w14:paraId="2204D029" w14:textId="77777777" w:rsidR="00A12847" w:rsidRPr="00A12847" w:rsidRDefault="00A12847" w:rsidP="00A12847">
      <w:pPr>
        <w:rPr>
          <w:rFonts w:cs="Arial"/>
          <w:sz w:val="22"/>
          <w:szCs w:val="22"/>
        </w:rPr>
      </w:pPr>
      <w:r w:rsidRPr="00A12847">
        <w:rPr>
          <w:rFonts w:cs="Arial"/>
          <w:sz w:val="22"/>
          <w:szCs w:val="22"/>
        </w:rPr>
        <w:t>Jrmaks – najdulji jamstveni rok za kvalitetu izvedenih radova i ugrađene opreme ponuđen u postupku javne nabave izražen u mjesecima</w:t>
      </w:r>
    </w:p>
    <w:p w14:paraId="6A8B24F5" w14:textId="77777777" w:rsidR="00241810" w:rsidRDefault="00241810" w:rsidP="00A12847">
      <w:pPr>
        <w:rPr>
          <w:rFonts w:cs="Arial"/>
          <w:sz w:val="22"/>
          <w:szCs w:val="22"/>
        </w:rPr>
      </w:pPr>
    </w:p>
    <w:p w14:paraId="2DB2758F" w14:textId="77777777" w:rsidR="00A12847" w:rsidRPr="00A12847" w:rsidRDefault="00A12847" w:rsidP="00A12847">
      <w:pPr>
        <w:rPr>
          <w:rFonts w:cs="Arial"/>
          <w:sz w:val="22"/>
          <w:szCs w:val="22"/>
        </w:rPr>
      </w:pPr>
      <w:r w:rsidRPr="00A12847">
        <w:rPr>
          <w:rFonts w:cs="Arial"/>
          <w:sz w:val="22"/>
          <w:szCs w:val="22"/>
        </w:rPr>
        <w:t>JRp – jamstveni rok za kvalitetu izvedenih radova i ugrađene opreme ponuđen u ponudi koja je predmet ocjene izražen u mjesecima</w:t>
      </w:r>
    </w:p>
    <w:p w14:paraId="3254BF6C" w14:textId="77777777" w:rsidR="00A12847" w:rsidRPr="00A12847" w:rsidRDefault="00A12847" w:rsidP="00A12847">
      <w:pPr>
        <w:rPr>
          <w:rFonts w:cs="Arial"/>
          <w:sz w:val="22"/>
          <w:szCs w:val="22"/>
        </w:rPr>
      </w:pPr>
      <w:r w:rsidRPr="00A12847">
        <w:rPr>
          <w:rFonts w:cs="Arial"/>
          <w:sz w:val="22"/>
          <w:szCs w:val="22"/>
        </w:rPr>
        <w:t>10,00 – maksimalni broj bodova</w:t>
      </w:r>
    </w:p>
    <w:p w14:paraId="78406F38" w14:textId="77777777" w:rsidR="00A12847" w:rsidRPr="00A12847" w:rsidRDefault="00A12847" w:rsidP="00A12847">
      <w:pPr>
        <w:rPr>
          <w:rFonts w:cs="Arial"/>
          <w:sz w:val="22"/>
          <w:szCs w:val="22"/>
        </w:rPr>
      </w:pPr>
    </w:p>
    <w:p w14:paraId="5AF7A124" w14:textId="77777777" w:rsidR="00A12847" w:rsidRPr="00A12847" w:rsidRDefault="00A12847" w:rsidP="00241810">
      <w:pPr>
        <w:jc w:val="both"/>
        <w:rPr>
          <w:rFonts w:cs="Arial"/>
          <w:b/>
          <w:sz w:val="22"/>
          <w:szCs w:val="22"/>
        </w:rPr>
      </w:pPr>
      <w:r w:rsidRPr="00A12847">
        <w:rPr>
          <w:rFonts w:cs="Arial"/>
          <w:b/>
          <w:sz w:val="22"/>
          <w:szCs w:val="22"/>
        </w:rPr>
        <w:t>Trajanje jamstvenog roka za kvalitetu izvedenih radova i ugrađene opreme (u mjesecima) iskazuje se isključivo cijelim brojem, ponuditelj ga upisuje u posebnoj Izjavi (Prilog 1).</w:t>
      </w:r>
    </w:p>
    <w:p w14:paraId="7715AD02" w14:textId="77777777" w:rsidR="00241810" w:rsidRDefault="00241810" w:rsidP="00241810">
      <w:pPr>
        <w:jc w:val="both"/>
        <w:rPr>
          <w:rFonts w:cs="Arial"/>
          <w:b/>
          <w:sz w:val="22"/>
          <w:szCs w:val="22"/>
        </w:rPr>
      </w:pPr>
    </w:p>
    <w:p w14:paraId="68EDCE33" w14:textId="77777777" w:rsidR="00A12847" w:rsidRPr="00A12847" w:rsidRDefault="00A12847" w:rsidP="00241810">
      <w:pPr>
        <w:jc w:val="both"/>
        <w:rPr>
          <w:rFonts w:cs="Arial"/>
          <w:b/>
          <w:sz w:val="22"/>
          <w:szCs w:val="22"/>
        </w:rPr>
      </w:pPr>
      <w:r w:rsidRPr="00A12847">
        <w:rPr>
          <w:rFonts w:cs="Arial"/>
          <w:b/>
          <w:sz w:val="22"/>
          <w:szCs w:val="22"/>
        </w:rPr>
        <w:t>Jamstveni rok ima značenje jamstvenog roka za kvalitetu izvedenih radova i ugrađene opreme. Taj jamstveni rok označava vremensko razdoblje u kojem izvođač garantira za kvalitetu izvedenih radova i ugrađene opreme.</w:t>
      </w:r>
    </w:p>
    <w:p w14:paraId="060C587E" w14:textId="77777777" w:rsidR="00A12847" w:rsidRPr="00A12847" w:rsidRDefault="00A12847" w:rsidP="00241810">
      <w:pPr>
        <w:jc w:val="both"/>
        <w:rPr>
          <w:rFonts w:cs="Arial"/>
          <w:b/>
          <w:sz w:val="22"/>
          <w:szCs w:val="22"/>
        </w:rPr>
      </w:pPr>
    </w:p>
    <w:p w14:paraId="22AB84B6" w14:textId="77777777" w:rsidR="00A12847" w:rsidRPr="00A12847" w:rsidRDefault="00A12847" w:rsidP="00241810">
      <w:pPr>
        <w:jc w:val="both"/>
        <w:rPr>
          <w:rFonts w:cs="Arial"/>
          <w:b/>
          <w:sz w:val="22"/>
          <w:szCs w:val="22"/>
        </w:rPr>
      </w:pPr>
      <w:r w:rsidRPr="00A12847">
        <w:rPr>
          <w:rFonts w:cs="Arial"/>
          <w:b/>
          <w:sz w:val="22"/>
          <w:szCs w:val="22"/>
        </w:rPr>
        <w:t>Ukoliko Izjava nije dostavljena u roku za dostavu ponuda ili ne sadrži navod o trajanju jamstvenog roka smatrat će se da ponuditelj nudi minimalni jamstveni rok.</w:t>
      </w:r>
    </w:p>
    <w:p w14:paraId="290EF0AB" w14:textId="77777777" w:rsidR="00A12847" w:rsidRPr="00A12847" w:rsidRDefault="00A12847" w:rsidP="00241810">
      <w:pPr>
        <w:jc w:val="both"/>
        <w:rPr>
          <w:rFonts w:cs="Arial"/>
          <w:sz w:val="22"/>
          <w:szCs w:val="22"/>
        </w:rPr>
      </w:pPr>
    </w:p>
    <w:p w14:paraId="3D338C97" w14:textId="7F04BAB8" w:rsidR="00A12847" w:rsidRPr="00A12847" w:rsidRDefault="00A12847" w:rsidP="00241810">
      <w:pPr>
        <w:jc w:val="both"/>
        <w:rPr>
          <w:rFonts w:cs="Arial"/>
          <w:sz w:val="22"/>
          <w:szCs w:val="22"/>
        </w:rPr>
      </w:pPr>
      <w:r w:rsidRPr="00A12847">
        <w:rPr>
          <w:rFonts w:cs="Arial"/>
          <w:sz w:val="22"/>
          <w:szCs w:val="22"/>
        </w:rPr>
        <w:lastRenderedPageBreak/>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(NN 35/05, 41/08, 125/11, 78/15</w:t>
      </w:r>
      <w:r w:rsidR="00BA1B3C">
        <w:rPr>
          <w:rFonts w:cs="Arial"/>
          <w:sz w:val="22"/>
          <w:szCs w:val="22"/>
        </w:rPr>
        <w:t xml:space="preserve"> i 29/18</w:t>
      </w:r>
      <w:r w:rsidRPr="00A12847">
        <w:rPr>
          <w:rFonts w:cs="Arial"/>
          <w:sz w:val="22"/>
          <w:szCs w:val="22"/>
        </w:rPr>
        <w:t>).</w:t>
      </w:r>
    </w:p>
    <w:p w14:paraId="4FEB3652" w14:textId="77777777" w:rsidR="004F1A8C" w:rsidRPr="001A11AA" w:rsidRDefault="004F1A8C" w:rsidP="00A140A8">
      <w:pPr>
        <w:rPr>
          <w:rFonts w:eastAsia="Calibri" w:cs="Arial"/>
          <w:i/>
          <w:sz w:val="22"/>
          <w:szCs w:val="22"/>
          <w:lang w:eastAsia="en-US"/>
        </w:rPr>
      </w:pPr>
    </w:p>
    <w:p w14:paraId="6256E8E1" w14:textId="4DCF1B06" w:rsidR="004F1A8C" w:rsidRPr="007E09EE" w:rsidRDefault="005600F8" w:rsidP="0035242B">
      <w:pPr>
        <w:pStyle w:val="Naslov2"/>
        <w:rPr>
          <w:rFonts w:eastAsia="SimSun" w:cs="Arial"/>
          <w:sz w:val="22"/>
          <w:szCs w:val="22"/>
          <w:lang w:eastAsia="en-US"/>
        </w:rPr>
      </w:pPr>
      <w:bookmarkStart w:id="81" w:name="_Toc478109434"/>
      <w:bookmarkStart w:id="82" w:name="_Toc498940314"/>
      <w:r w:rsidRPr="007E09EE">
        <w:rPr>
          <w:rFonts w:eastAsia="SimSun" w:cs="Arial"/>
          <w:sz w:val="22"/>
          <w:szCs w:val="22"/>
          <w:lang w:eastAsia="en-US"/>
        </w:rPr>
        <w:t>6.7</w:t>
      </w:r>
      <w:r w:rsidR="004F1A8C" w:rsidRPr="007E09EE">
        <w:rPr>
          <w:rFonts w:eastAsia="SimSun" w:cs="Arial"/>
          <w:sz w:val="22"/>
          <w:szCs w:val="22"/>
          <w:lang w:eastAsia="en-US"/>
        </w:rPr>
        <w:t>. Jezik i pismo ponude</w:t>
      </w:r>
      <w:bookmarkEnd w:id="81"/>
      <w:bookmarkEnd w:id="82"/>
    </w:p>
    <w:p w14:paraId="3B30E0EC" w14:textId="250C32BE" w:rsidR="004F1A8C" w:rsidRPr="001A11AA" w:rsidRDefault="004F1A8C" w:rsidP="005D5E75">
      <w:pPr>
        <w:jc w:val="both"/>
        <w:rPr>
          <w:rFonts w:eastAsia="Calibri" w:cs="Arial"/>
          <w:sz w:val="22"/>
          <w:szCs w:val="22"/>
          <w:lang w:eastAsia="en-US"/>
        </w:rPr>
      </w:pPr>
      <w:r w:rsidRPr="001A11AA">
        <w:rPr>
          <w:rFonts w:eastAsia="Calibri" w:cs="Arial"/>
          <w:sz w:val="22"/>
          <w:szCs w:val="22"/>
          <w:lang w:eastAsia="en-US"/>
        </w:rPr>
        <w:t>Ponuda se izrađuje na hrvatskom jeziku i latiničnom pismu. Dijelovi ponude na drugim jezicima, moraju biti prevedeni na hrvatski jezik i priloženi ponudi.</w:t>
      </w:r>
    </w:p>
    <w:p w14:paraId="5D3187C3" w14:textId="77777777" w:rsidR="004F1A8C" w:rsidRPr="001A11AA" w:rsidRDefault="004F1A8C" w:rsidP="00A140A8">
      <w:pPr>
        <w:rPr>
          <w:rFonts w:eastAsia="Calibri" w:cs="Arial"/>
          <w:sz w:val="22"/>
          <w:szCs w:val="22"/>
          <w:lang w:eastAsia="en-US"/>
        </w:rPr>
      </w:pPr>
    </w:p>
    <w:p w14:paraId="304FCF5D" w14:textId="2D66B0DF" w:rsidR="004F1A8C" w:rsidRPr="007E09EE" w:rsidRDefault="008E37A3" w:rsidP="0035242B">
      <w:pPr>
        <w:pStyle w:val="Naslov2"/>
        <w:rPr>
          <w:rFonts w:eastAsia="SimSun" w:cs="Arial"/>
          <w:sz w:val="22"/>
          <w:szCs w:val="22"/>
          <w:lang w:eastAsia="en-US"/>
        </w:rPr>
      </w:pPr>
      <w:bookmarkStart w:id="83" w:name="_Toc478109435"/>
      <w:bookmarkStart w:id="84" w:name="_Toc498940315"/>
      <w:r w:rsidRPr="007E09EE">
        <w:rPr>
          <w:rFonts w:eastAsia="SimSun" w:cs="Arial"/>
          <w:sz w:val="22"/>
          <w:szCs w:val="22"/>
          <w:lang w:eastAsia="en-US"/>
        </w:rPr>
        <w:t>6.8</w:t>
      </w:r>
      <w:r w:rsidR="004F1A8C" w:rsidRPr="007E09EE">
        <w:rPr>
          <w:rFonts w:eastAsia="SimSun" w:cs="Arial"/>
          <w:sz w:val="22"/>
          <w:szCs w:val="22"/>
          <w:lang w:eastAsia="en-US"/>
        </w:rPr>
        <w:t>. Rok valjanosti ponude</w:t>
      </w:r>
      <w:bookmarkEnd w:id="83"/>
      <w:bookmarkEnd w:id="84"/>
    </w:p>
    <w:p w14:paraId="00D2EEB1" w14:textId="1C882795" w:rsidR="00B51686" w:rsidRPr="001A11AA" w:rsidRDefault="00B51686" w:rsidP="005D5E75">
      <w:pPr>
        <w:jc w:val="both"/>
        <w:rPr>
          <w:rFonts w:eastAsia="Calibri" w:cs="Arial"/>
          <w:sz w:val="22"/>
          <w:szCs w:val="22"/>
          <w:lang w:eastAsia="en-US"/>
        </w:rPr>
      </w:pPr>
      <w:r w:rsidRPr="001A11AA">
        <w:rPr>
          <w:rFonts w:eastAsia="Calibri" w:cs="Arial"/>
          <w:sz w:val="22"/>
          <w:szCs w:val="22"/>
          <w:lang w:eastAsia="en-US"/>
        </w:rPr>
        <w:t>Valjanost ponude je najmanje</w:t>
      </w:r>
      <w:r w:rsidRPr="001A11AA">
        <w:rPr>
          <w:rFonts w:eastAsia="Calibri" w:cs="Arial"/>
          <w:color w:val="FF0000"/>
          <w:sz w:val="22"/>
          <w:szCs w:val="22"/>
          <w:lang w:eastAsia="en-US"/>
        </w:rPr>
        <w:t xml:space="preserve"> </w:t>
      </w:r>
      <w:r w:rsidRPr="007E09EE">
        <w:rPr>
          <w:rFonts w:eastAsia="Calibri" w:cs="Arial"/>
          <w:b/>
          <w:sz w:val="22"/>
          <w:szCs w:val="22"/>
          <w:lang w:eastAsia="en-US"/>
        </w:rPr>
        <w:t>90 (deve</w:t>
      </w:r>
      <w:r w:rsidR="004F1A8C" w:rsidRPr="007E09EE">
        <w:rPr>
          <w:rFonts w:eastAsia="Calibri" w:cs="Arial"/>
          <w:b/>
          <w:sz w:val="22"/>
          <w:szCs w:val="22"/>
          <w:lang w:eastAsia="en-US"/>
        </w:rPr>
        <w:t xml:space="preserve">deset) </w:t>
      </w:r>
      <w:r w:rsidR="004F1A8C" w:rsidRPr="001A11AA">
        <w:rPr>
          <w:rFonts w:eastAsia="Calibri" w:cs="Arial"/>
          <w:sz w:val="22"/>
          <w:szCs w:val="22"/>
          <w:lang w:eastAsia="en-US"/>
        </w:rPr>
        <w:t>dana o</w:t>
      </w:r>
      <w:r w:rsidRPr="001A11AA">
        <w:rPr>
          <w:rFonts w:eastAsia="Calibri" w:cs="Arial"/>
          <w:sz w:val="22"/>
          <w:szCs w:val="22"/>
          <w:lang w:eastAsia="en-US"/>
        </w:rPr>
        <w:t>d dana javnog otvaranja ponuda.</w:t>
      </w:r>
    </w:p>
    <w:p w14:paraId="6215D5F2" w14:textId="77777777" w:rsidR="00DD2500" w:rsidRPr="00DD2500" w:rsidRDefault="00DD2500" w:rsidP="005D5E75">
      <w:pPr>
        <w:jc w:val="both"/>
        <w:rPr>
          <w:rFonts w:cs="Arial"/>
          <w:color w:val="000000"/>
          <w:sz w:val="22"/>
          <w:szCs w:val="22"/>
        </w:rPr>
      </w:pPr>
      <w:r w:rsidRPr="00DD2500">
        <w:rPr>
          <w:rFonts w:cs="Arial"/>
          <w:color w:val="000000"/>
          <w:sz w:val="22"/>
          <w:szCs w:val="22"/>
        </w:rPr>
        <w:t xml:space="preserve">Ponude s kraćim rokom valjanosti ponude neće se uzeti u razmatranje. </w:t>
      </w:r>
    </w:p>
    <w:p w14:paraId="0DE0E95F" w14:textId="7ABD9D52" w:rsidR="008E37A3" w:rsidRPr="00DD2500" w:rsidRDefault="00DD2500" w:rsidP="005D5E75">
      <w:pPr>
        <w:jc w:val="both"/>
        <w:rPr>
          <w:rFonts w:eastAsia="Calibri" w:cs="Arial"/>
          <w:sz w:val="22"/>
          <w:szCs w:val="22"/>
          <w:lang w:eastAsia="en-US"/>
        </w:rPr>
      </w:pPr>
      <w:r w:rsidRPr="00DD2500">
        <w:rPr>
          <w:rFonts w:cs="Arial"/>
          <w:color w:val="000000"/>
          <w:sz w:val="22"/>
          <w:szCs w:val="22"/>
        </w:rPr>
        <w:t>Ponuda obvezuje ponuditelja do isteka roka valjanosti ponude, a na zahtjev naručitelja ponuditelj može produžiti rok valjanosti svoje ponude. 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4AE91418" w14:textId="77777777" w:rsidR="00DD2500" w:rsidRDefault="00DD2500" w:rsidP="008E37A3">
      <w:pPr>
        <w:rPr>
          <w:rFonts w:eastAsia="Calibri" w:cs="Arial"/>
          <w:b/>
          <w:sz w:val="22"/>
          <w:szCs w:val="22"/>
          <w:lang w:eastAsia="en-US"/>
        </w:rPr>
      </w:pPr>
    </w:p>
    <w:p w14:paraId="5BD9E067" w14:textId="77777777" w:rsidR="008E37A3" w:rsidRPr="007E09EE" w:rsidRDefault="008E37A3" w:rsidP="008E37A3">
      <w:pPr>
        <w:rPr>
          <w:rFonts w:eastAsia="Calibri" w:cs="Arial"/>
          <w:b/>
          <w:sz w:val="22"/>
          <w:szCs w:val="22"/>
          <w:lang w:eastAsia="en-US"/>
        </w:rPr>
      </w:pPr>
      <w:r w:rsidRPr="007E09EE">
        <w:rPr>
          <w:rFonts w:eastAsia="Calibri" w:cs="Arial"/>
          <w:b/>
          <w:sz w:val="22"/>
          <w:szCs w:val="22"/>
          <w:lang w:eastAsia="en-US"/>
        </w:rPr>
        <w:t>6.9. Navod o potpisivanju ponude dostavljene elektroničkim sredstvima</w:t>
      </w:r>
    </w:p>
    <w:p w14:paraId="0EC3F7F3" w14:textId="53479F1C" w:rsidR="008E37A3" w:rsidRPr="007E09EE" w:rsidRDefault="008E37A3" w:rsidP="008E37A3">
      <w:pPr>
        <w:rPr>
          <w:rFonts w:eastAsia="Calibri" w:cs="Arial"/>
          <w:b/>
          <w:sz w:val="22"/>
          <w:szCs w:val="22"/>
          <w:lang w:eastAsia="en-US"/>
        </w:rPr>
      </w:pPr>
      <w:r w:rsidRPr="007E09EE">
        <w:rPr>
          <w:rFonts w:eastAsia="Calibri" w:cs="Arial"/>
          <w:b/>
          <w:sz w:val="22"/>
          <w:szCs w:val="22"/>
          <w:lang w:eastAsia="en-US"/>
        </w:rPr>
        <w:t xml:space="preserve">       komunikacije</w:t>
      </w:r>
    </w:p>
    <w:p w14:paraId="57BA70ED" w14:textId="77777777" w:rsidR="008E37A3" w:rsidRPr="001A11AA" w:rsidRDefault="008E37A3" w:rsidP="005D5E75">
      <w:pPr>
        <w:jc w:val="both"/>
        <w:rPr>
          <w:rFonts w:eastAsia="Calibri" w:cs="Arial"/>
          <w:sz w:val="22"/>
          <w:szCs w:val="22"/>
          <w:lang w:eastAsia="en-US"/>
        </w:rPr>
      </w:pPr>
    </w:p>
    <w:p w14:paraId="0865A3C1" w14:textId="36401B71" w:rsidR="008E37A3" w:rsidRPr="001A11AA" w:rsidRDefault="008E37A3" w:rsidP="005D5E75">
      <w:pPr>
        <w:jc w:val="both"/>
        <w:rPr>
          <w:rFonts w:eastAsia="Calibri" w:cs="Arial"/>
          <w:sz w:val="22"/>
          <w:szCs w:val="22"/>
          <w:lang w:eastAsia="en-US"/>
        </w:rPr>
      </w:pPr>
      <w:r w:rsidRPr="001A11AA">
        <w:rPr>
          <w:rFonts w:eastAsia="Calibri" w:cs="Arial"/>
          <w:sz w:val="22"/>
          <w:szCs w:val="22"/>
          <w:lang w:eastAsia="en-US"/>
        </w:rPr>
        <w:t>Smatra se da ponuda dostavljena elektroničkim sredstvima komunikacije putem EOJN RH obvezuje ponuditelja u roku valjanosti ponude neovisno o tome je li potpisana ili nije te naručitelj ne smije odbiti takvu ponudu samo zbog toga razloga.</w:t>
      </w:r>
    </w:p>
    <w:p w14:paraId="371BAFDA" w14:textId="0E5DADA1" w:rsidR="004F1A8C" w:rsidRPr="001A11AA" w:rsidRDefault="004F1A8C" w:rsidP="005D5E75">
      <w:pPr>
        <w:jc w:val="both"/>
        <w:rPr>
          <w:rFonts w:eastAsia="Calibri" w:cs="Arial"/>
          <w:color w:val="00B050"/>
          <w:sz w:val="22"/>
          <w:szCs w:val="22"/>
          <w:lang w:eastAsia="en-US"/>
        </w:rPr>
      </w:pPr>
    </w:p>
    <w:p w14:paraId="0E1F0E95" w14:textId="77777777" w:rsidR="00E22082" w:rsidRPr="001A11AA" w:rsidRDefault="00E22082" w:rsidP="00AA4F79">
      <w:pPr>
        <w:pStyle w:val="Default"/>
        <w:rPr>
          <w:rFonts w:ascii="Arial" w:hAnsi="Arial" w:cs="Arial"/>
          <w:b/>
          <w:bCs/>
          <w:sz w:val="22"/>
          <w:szCs w:val="22"/>
        </w:rPr>
      </w:pPr>
    </w:p>
    <w:p w14:paraId="541CDFB2" w14:textId="77777777" w:rsidR="008E37A3" w:rsidRPr="007E09EE" w:rsidRDefault="008E37A3" w:rsidP="00AA4F79">
      <w:pPr>
        <w:pStyle w:val="Default"/>
        <w:rPr>
          <w:rFonts w:ascii="Arial" w:hAnsi="Arial" w:cs="Arial"/>
          <w:color w:val="auto"/>
          <w:sz w:val="22"/>
          <w:szCs w:val="22"/>
        </w:rPr>
      </w:pPr>
      <w:r w:rsidRPr="007E09EE">
        <w:rPr>
          <w:rFonts w:ascii="Arial" w:hAnsi="Arial" w:cs="Arial"/>
          <w:b/>
          <w:bCs/>
          <w:color w:val="auto"/>
          <w:sz w:val="22"/>
          <w:szCs w:val="22"/>
        </w:rPr>
        <w:t>6.10</w:t>
      </w:r>
      <w:r w:rsidR="00AA4F79" w:rsidRPr="007E09EE">
        <w:rPr>
          <w:rFonts w:ascii="Arial" w:hAnsi="Arial" w:cs="Arial"/>
          <w:b/>
          <w:bCs/>
          <w:color w:val="auto"/>
          <w:sz w:val="22"/>
          <w:szCs w:val="22"/>
        </w:rPr>
        <w:t>. Tajnost dokumentacije gospodarskih subjekata</w:t>
      </w:r>
      <w:r w:rsidR="00AA4F79" w:rsidRPr="007E09EE">
        <w:rPr>
          <w:rFonts w:ascii="Arial" w:hAnsi="Arial" w:cs="Arial"/>
          <w:color w:val="auto"/>
          <w:sz w:val="22"/>
          <w:szCs w:val="22"/>
        </w:rPr>
        <w:br/>
      </w:r>
    </w:p>
    <w:p w14:paraId="7093524F" w14:textId="5C5A89A5" w:rsidR="007E09EE" w:rsidRPr="00177089" w:rsidRDefault="00AA4F79" w:rsidP="00177089">
      <w:pPr>
        <w:pStyle w:val="Default"/>
        <w:rPr>
          <w:rFonts w:ascii="Arial" w:hAnsi="Arial" w:cs="Arial"/>
          <w:b/>
          <w:bCs/>
          <w:sz w:val="22"/>
          <w:szCs w:val="22"/>
        </w:rPr>
      </w:pPr>
      <w:r w:rsidRPr="001A11AA">
        <w:rPr>
          <w:rFonts w:ascii="Arial" w:hAnsi="Arial" w:cs="Arial"/>
          <w:sz w:val="22"/>
          <w:szCs w:val="22"/>
        </w:rPr>
        <w:t xml:space="preserve">Oznaku tajnosti ponuditelj može primijeniti na pojedini dokument ponude. Ako gospodarski subjekt označava određene podatke iz ponude poslovnom tajnom, obvezan je, temeljem članka 52. </w:t>
      </w:r>
      <w:r w:rsidR="00EA4F64" w:rsidRPr="001A11AA">
        <w:rPr>
          <w:rFonts w:ascii="Arial" w:hAnsi="Arial" w:cs="Arial"/>
          <w:sz w:val="22"/>
          <w:szCs w:val="22"/>
        </w:rPr>
        <w:t>S</w:t>
      </w:r>
      <w:r w:rsidRPr="001A11AA">
        <w:rPr>
          <w:rFonts w:ascii="Arial" w:hAnsi="Arial" w:cs="Arial"/>
          <w:sz w:val="22"/>
          <w:szCs w:val="22"/>
        </w:rPr>
        <w:t>tavka 2. ZJN 2016, u ponudi navesti pravnu osnovu na temelju kojih su ti podaci tajni.</w:t>
      </w:r>
      <w:r w:rsidRPr="001A11AA">
        <w:rPr>
          <w:rFonts w:ascii="Arial" w:hAnsi="Arial" w:cs="Arial"/>
          <w:sz w:val="22"/>
          <w:szCs w:val="22"/>
        </w:rPr>
        <w:br/>
        <w:t xml:space="preserve">Sukladno članku 52. </w:t>
      </w:r>
      <w:r w:rsidR="00EA4F64" w:rsidRPr="001A11AA">
        <w:rPr>
          <w:rFonts w:ascii="Arial" w:hAnsi="Arial" w:cs="Arial"/>
          <w:sz w:val="22"/>
          <w:szCs w:val="22"/>
        </w:rPr>
        <w:t>S</w:t>
      </w:r>
      <w:r w:rsidRPr="001A11AA">
        <w:rPr>
          <w:rFonts w:ascii="Arial" w:hAnsi="Arial" w:cs="Arial"/>
          <w:sz w:val="22"/>
          <w:szCs w:val="22"/>
        </w:rPr>
        <w:t>tavku 3. ZJN 2016, 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600360EA" w14:textId="77777777" w:rsidR="00FA45E5" w:rsidRDefault="00FA45E5" w:rsidP="00162BB5">
      <w:pPr>
        <w:rPr>
          <w:rFonts w:eastAsia="Calibri" w:cs="Arial"/>
          <w:b/>
          <w:sz w:val="22"/>
          <w:szCs w:val="22"/>
          <w:lang w:eastAsia="en-US"/>
        </w:rPr>
      </w:pPr>
    </w:p>
    <w:p w14:paraId="00241AF1" w14:textId="47431566" w:rsidR="008E37A3" w:rsidRPr="007E09EE" w:rsidRDefault="00162BB5" w:rsidP="00162BB5">
      <w:pPr>
        <w:rPr>
          <w:rFonts w:eastAsia="Calibri" w:cs="Arial"/>
          <w:b/>
          <w:sz w:val="22"/>
          <w:szCs w:val="22"/>
          <w:lang w:eastAsia="en-US"/>
        </w:rPr>
      </w:pPr>
      <w:r w:rsidRPr="007E09EE">
        <w:rPr>
          <w:rFonts w:eastAsia="Calibri" w:cs="Arial"/>
          <w:b/>
          <w:sz w:val="22"/>
          <w:szCs w:val="22"/>
          <w:lang w:eastAsia="en-US"/>
        </w:rPr>
        <w:t>7. OSTALE ODREDBE</w:t>
      </w:r>
    </w:p>
    <w:p w14:paraId="6DC906AB" w14:textId="77777777" w:rsidR="008E37A3" w:rsidRPr="007E09EE" w:rsidRDefault="008E37A3" w:rsidP="00A140A8">
      <w:pPr>
        <w:rPr>
          <w:rFonts w:eastAsia="Calibri" w:cs="Arial"/>
          <w:b/>
          <w:sz w:val="22"/>
          <w:szCs w:val="22"/>
          <w:lang w:eastAsia="en-US"/>
        </w:rPr>
      </w:pPr>
    </w:p>
    <w:p w14:paraId="523A4D52" w14:textId="1383ADF0" w:rsidR="00540EAF" w:rsidRPr="007E09EE" w:rsidRDefault="00516670" w:rsidP="00A75B1F">
      <w:pPr>
        <w:pStyle w:val="Odlomakpopisa"/>
        <w:numPr>
          <w:ilvl w:val="1"/>
          <w:numId w:val="10"/>
        </w:numPr>
        <w:rPr>
          <w:rFonts w:eastAsia="Calibri"/>
          <w:b/>
          <w:sz w:val="22"/>
          <w:szCs w:val="22"/>
          <w:lang w:eastAsia="en-US"/>
        </w:rPr>
      </w:pPr>
      <w:r w:rsidRPr="007E09EE">
        <w:rPr>
          <w:rFonts w:eastAsia="Calibri"/>
          <w:b/>
          <w:sz w:val="22"/>
          <w:szCs w:val="22"/>
          <w:lang w:eastAsia="en-US"/>
        </w:rPr>
        <w:t xml:space="preserve">Podaci o terminu obilaska lokacije ili neposrednom pregledu dokumenata koji potkrepljuju dokumentaciju o nabavi </w:t>
      </w:r>
    </w:p>
    <w:p w14:paraId="32DC0DCA" w14:textId="77777777" w:rsidR="00540EAF" w:rsidRPr="007E09EE" w:rsidRDefault="00540EAF" w:rsidP="00540EAF">
      <w:pPr>
        <w:pStyle w:val="Odlomakpopisa"/>
        <w:rPr>
          <w:rFonts w:eastAsia="Calibri"/>
          <w:b/>
          <w:sz w:val="22"/>
          <w:szCs w:val="22"/>
          <w:lang w:eastAsia="en-US"/>
        </w:rPr>
      </w:pPr>
    </w:p>
    <w:p w14:paraId="18BCC2B3" w14:textId="1E987571" w:rsidR="00534196" w:rsidRPr="00534196" w:rsidRDefault="00534196" w:rsidP="00534196">
      <w:pPr>
        <w:jc w:val="both"/>
        <w:rPr>
          <w:rFonts w:cs="Arial"/>
          <w:sz w:val="22"/>
          <w:szCs w:val="22"/>
        </w:rPr>
      </w:pPr>
      <w:r w:rsidRPr="00534196">
        <w:rPr>
          <w:rFonts w:cs="Arial"/>
          <w:sz w:val="22"/>
          <w:szCs w:val="22"/>
        </w:rPr>
        <w:t xml:space="preserve">Gospodarskim subjektima se preporuča pregled lokacije za koju se provodi predmetna nabava, o svom vlastitom trošku te prikupljanje svih potrebnih podataka za izradu ponude.  </w:t>
      </w:r>
    </w:p>
    <w:p w14:paraId="1C861B8E" w14:textId="77777777" w:rsidR="00534196" w:rsidRPr="00534196" w:rsidRDefault="00534196" w:rsidP="00534196">
      <w:pPr>
        <w:jc w:val="both"/>
        <w:rPr>
          <w:rFonts w:cs="Arial"/>
          <w:sz w:val="22"/>
          <w:szCs w:val="22"/>
        </w:rPr>
      </w:pPr>
      <w:r w:rsidRPr="00534196">
        <w:rPr>
          <w:rFonts w:cs="Arial"/>
          <w:sz w:val="22"/>
          <w:szCs w:val="22"/>
        </w:rPr>
        <w:t xml:space="preserve">Gospodarski subjekti  nisu obvezni izvršiti pregled lokacije, a isto tako, ako i izvrše pregled lokacije, nisu obvezni u ponudi priložiti Izjavu o pregledu lokacije.  </w:t>
      </w:r>
    </w:p>
    <w:p w14:paraId="7499DC99" w14:textId="77777777" w:rsidR="00534196" w:rsidRDefault="00534196" w:rsidP="00534196">
      <w:pPr>
        <w:jc w:val="both"/>
        <w:rPr>
          <w:rFonts w:cs="Arial"/>
          <w:sz w:val="22"/>
          <w:szCs w:val="22"/>
        </w:rPr>
      </w:pPr>
    </w:p>
    <w:p w14:paraId="5FDBD7D9" w14:textId="77777777" w:rsidR="00534196" w:rsidRPr="00534196" w:rsidRDefault="00534196" w:rsidP="00534196">
      <w:pPr>
        <w:jc w:val="both"/>
        <w:rPr>
          <w:rFonts w:cs="Arial"/>
          <w:sz w:val="22"/>
          <w:szCs w:val="22"/>
        </w:rPr>
      </w:pPr>
      <w:r w:rsidRPr="00534196">
        <w:rPr>
          <w:rFonts w:cs="Arial"/>
          <w:sz w:val="22"/>
          <w:szCs w:val="22"/>
        </w:rPr>
        <w:t>Smatrat će se da je gospodarski subjekt prije davanja ponude upoznat s lokacijom, da je u svemu proučio dokumentaciju o nabavi, da je došao do svih potrebnih podataka koji utječu na izvršenje radova, te da je na osnovu svega toga podnio svoju ponudu.</w:t>
      </w:r>
    </w:p>
    <w:p w14:paraId="6F6FD021" w14:textId="3DC7EA99" w:rsidR="0089326B" w:rsidRDefault="0089326B" w:rsidP="00540EAF">
      <w:pPr>
        <w:rPr>
          <w:rFonts w:eastAsia="Calibri" w:cs="Arial"/>
          <w:b/>
          <w:color w:val="FF0000"/>
          <w:sz w:val="22"/>
          <w:szCs w:val="22"/>
          <w:lang w:eastAsia="en-US"/>
        </w:rPr>
      </w:pPr>
    </w:p>
    <w:p w14:paraId="397FD389" w14:textId="77777777" w:rsidR="00FD5EF9" w:rsidRPr="001A11AA" w:rsidRDefault="00FD5EF9" w:rsidP="00540EAF">
      <w:pPr>
        <w:rPr>
          <w:rFonts w:eastAsia="Calibri" w:cs="Arial"/>
          <w:b/>
          <w:color w:val="FF0000"/>
          <w:sz w:val="22"/>
          <w:szCs w:val="22"/>
          <w:lang w:eastAsia="en-US"/>
        </w:rPr>
      </w:pPr>
    </w:p>
    <w:p w14:paraId="246AF5C5" w14:textId="1596FAA6" w:rsidR="0089326B" w:rsidRPr="007E09EE" w:rsidRDefault="00534196" w:rsidP="00A75B1F">
      <w:pPr>
        <w:pStyle w:val="Odlomakpopisa"/>
        <w:numPr>
          <w:ilvl w:val="1"/>
          <w:numId w:val="10"/>
        </w:numPr>
        <w:rPr>
          <w:rFonts w:eastAsia="Calibri"/>
          <w:b/>
          <w:sz w:val="22"/>
          <w:szCs w:val="22"/>
          <w:lang w:eastAsia="en-US"/>
        </w:rPr>
      </w:pPr>
      <w:r>
        <w:rPr>
          <w:rFonts w:eastAsia="Calibri"/>
          <w:b/>
          <w:sz w:val="22"/>
          <w:szCs w:val="22"/>
          <w:lang w:eastAsia="en-US"/>
        </w:rPr>
        <w:t>Odredbe koje se odnose na</w:t>
      </w:r>
      <w:r w:rsidR="0089326B" w:rsidRPr="007E09EE">
        <w:rPr>
          <w:rFonts w:eastAsia="Calibri"/>
          <w:b/>
          <w:sz w:val="22"/>
          <w:szCs w:val="22"/>
          <w:lang w:eastAsia="en-US"/>
        </w:rPr>
        <w:t xml:space="preserve"> Zajednicu gospodarskih subjekata (ponuditelja)</w:t>
      </w:r>
    </w:p>
    <w:p w14:paraId="54C5F843" w14:textId="77777777" w:rsidR="0089326B" w:rsidRPr="007E09EE" w:rsidRDefault="0089326B" w:rsidP="0089326B">
      <w:pPr>
        <w:rPr>
          <w:rFonts w:eastAsia="Calibri" w:cs="Arial"/>
          <w:b/>
          <w:sz w:val="22"/>
          <w:szCs w:val="22"/>
          <w:lang w:eastAsia="en-US"/>
        </w:rPr>
      </w:pPr>
    </w:p>
    <w:p w14:paraId="0DAD1261" w14:textId="77777777" w:rsidR="00534196" w:rsidRPr="00534196" w:rsidRDefault="0089326B" w:rsidP="00534196">
      <w:pPr>
        <w:jc w:val="both"/>
        <w:rPr>
          <w:rFonts w:cs="Arial"/>
          <w:sz w:val="22"/>
          <w:szCs w:val="22"/>
        </w:rPr>
      </w:pPr>
      <w:r w:rsidRPr="007E09EE">
        <w:rPr>
          <w:rFonts w:eastAsia="Calibri" w:cs="Arial"/>
          <w:sz w:val="22"/>
          <w:szCs w:val="22"/>
          <w:lang w:eastAsia="en-US"/>
        </w:rPr>
        <w:t xml:space="preserve"> </w:t>
      </w:r>
      <w:r w:rsidR="00534196" w:rsidRPr="00534196">
        <w:rPr>
          <w:rFonts w:cs="Arial"/>
          <w:sz w:val="22"/>
          <w:szCs w:val="22"/>
        </w:rPr>
        <w:t xml:space="preserve">Zajednica gospodarskih subjekata je privremeno udruženje više fizičkih ili pravnih osoba, uključujući podružnice ili javna tijela, koja na tržištu nudi izvođenje radova ili posla, isporuku robe ili pružanje usluga. </w:t>
      </w:r>
    </w:p>
    <w:p w14:paraId="297C8EA2" w14:textId="77777777" w:rsidR="00534196" w:rsidRDefault="00534196" w:rsidP="00534196">
      <w:pPr>
        <w:jc w:val="both"/>
        <w:rPr>
          <w:rFonts w:cs="Arial"/>
          <w:sz w:val="22"/>
          <w:szCs w:val="22"/>
        </w:rPr>
      </w:pPr>
    </w:p>
    <w:p w14:paraId="43A6C3CB" w14:textId="77777777" w:rsidR="00534196" w:rsidRPr="00534196" w:rsidRDefault="00534196" w:rsidP="00534196">
      <w:pPr>
        <w:jc w:val="both"/>
        <w:rPr>
          <w:rFonts w:cs="Arial"/>
          <w:sz w:val="22"/>
          <w:szCs w:val="22"/>
        </w:rPr>
      </w:pPr>
      <w:r w:rsidRPr="00534196">
        <w:rPr>
          <w:rFonts w:cs="Arial"/>
          <w:sz w:val="22"/>
          <w:szCs w:val="22"/>
        </w:rPr>
        <w:t xml:space="preserve">Ukoliko se dva ili više gospodarskih subjekata udruže radi podnošenja zajedničke ponude, u ponudi se obavezno navodi da se radi o ponudi zajednice ponuditelja. </w:t>
      </w:r>
    </w:p>
    <w:p w14:paraId="2A789F64" w14:textId="77777777" w:rsidR="00534196" w:rsidRDefault="00534196" w:rsidP="00534196">
      <w:pPr>
        <w:jc w:val="both"/>
        <w:rPr>
          <w:rFonts w:cs="Arial"/>
          <w:sz w:val="22"/>
          <w:szCs w:val="22"/>
        </w:rPr>
      </w:pPr>
    </w:p>
    <w:p w14:paraId="6FB21132" w14:textId="77777777" w:rsidR="00534196" w:rsidRPr="00534196" w:rsidRDefault="00534196" w:rsidP="00534196">
      <w:pPr>
        <w:jc w:val="both"/>
        <w:rPr>
          <w:rFonts w:cs="Arial"/>
          <w:sz w:val="22"/>
          <w:szCs w:val="22"/>
        </w:rPr>
      </w:pPr>
      <w:r w:rsidRPr="00534196">
        <w:rPr>
          <w:rFonts w:cs="Arial"/>
          <w:sz w:val="22"/>
          <w:szCs w:val="22"/>
        </w:rPr>
        <w:t>Svaka komunikacija između Naručitelja i Zajednice gospodarskih subjekata odvijat će se putem člana zajednice gospodarskih subjekata koji je ovlašten za komunikaciju s Naručiteljem, pa je istog to potrebno naznačiti u ponudbenom listu.</w:t>
      </w:r>
    </w:p>
    <w:p w14:paraId="2C0C8F54" w14:textId="77777777" w:rsidR="002E69BC" w:rsidRDefault="002E69BC" w:rsidP="00534196">
      <w:pPr>
        <w:jc w:val="both"/>
        <w:rPr>
          <w:rFonts w:cs="Arial"/>
          <w:sz w:val="22"/>
          <w:szCs w:val="22"/>
        </w:rPr>
      </w:pPr>
    </w:p>
    <w:p w14:paraId="1D4A8BD3" w14:textId="77777777" w:rsidR="00534196" w:rsidRPr="00534196" w:rsidRDefault="00534196" w:rsidP="00534196">
      <w:pPr>
        <w:jc w:val="both"/>
        <w:rPr>
          <w:rFonts w:cs="Arial"/>
          <w:sz w:val="22"/>
          <w:szCs w:val="22"/>
        </w:rPr>
      </w:pPr>
      <w:r w:rsidRPr="00534196">
        <w:rPr>
          <w:rFonts w:cs="Arial"/>
          <w:sz w:val="22"/>
          <w:szCs w:val="22"/>
        </w:rPr>
        <w:t xml:space="preserve">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 (npr. Međusobni sporazum, ugovor o poslovnoj suradnji ili slično). </w:t>
      </w:r>
    </w:p>
    <w:p w14:paraId="7B9F8A80" w14:textId="77777777" w:rsidR="002E69BC" w:rsidRDefault="002E69BC" w:rsidP="00534196">
      <w:pPr>
        <w:jc w:val="both"/>
        <w:rPr>
          <w:rFonts w:cs="Arial"/>
          <w:sz w:val="22"/>
          <w:szCs w:val="22"/>
        </w:rPr>
      </w:pPr>
    </w:p>
    <w:p w14:paraId="4FE2DD6A" w14:textId="77777777" w:rsidR="00534196" w:rsidRPr="00534196" w:rsidRDefault="00534196" w:rsidP="00534196">
      <w:pPr>
        <w:jc w:val="both"/>
        <w:rPr>
          <w:rFonts w:cs="Arial"/>
          <w:sz w:val="22"/>
          <w:szCs w:val="22"/>
        </w:rPr>
      </w:pPr>
      <w:r w:rsidRPr="00534196">
        <w:rPr>
          <w:rFonts w:cs="Arial"/>
          <w:sz w:val="22"/>
          <w:szCs w:val="22"/>
        </w:rPr>
        <w:t xml:space="preserve">Navedeni akt mora biti potpisan i ovjeren (samo ukoliko se u zemlji poslovnog nastana koristi pečat) od svih članova Zajednice te se dostavlja Naručitelju najkasnije u roku od 8 (osam) dana od izvršnosti odluke o odabiru. </w:t>
      </w:r>
    </w:p>
    <w:p w14:paraId="4D551B73" w14:textId="3291550D" w:rsidR="00534196" w:rsidRPr="00534196" w:rsidRDefault="00534196" w:rsidP="00534196">
      <w:pPr>
        <w:jc w:val="both"/>
        <w:rPr>
          <w:rFonts w:cs="Arial"/>
          <w:sz w:val="22"/>
          <w:szCs w:val="22"/>
        </w:rPr>
      </w:pPr>
      <w:r w:rsidRPr="00534196">
        <w:rPr>
          <w:rFonts w:cs="Arial"/>
          <w:sz w:val="22"/>
          <w:szCs w:val="22"/>
        </w:rPr>
        <w:t xml:space="preserve">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 </w:t>
      </w:r>
    </w:p>
    <w:p w14:paraId="5EF219A5" w14:textId="77777777" w:rsidR="002E69BC" w:rsidRDefault="002E69BC" w:rsidP="00534196">
      <w:pPr>
        <w:jc w:val="both"/>
        <w:rPr>
          <w:rFonts w:cs="Arial"/>
          <w:sz w:val="22"/>
          <w:szCs w:val="22"/>
        </w:rPr>
      </w:pPr>
    </w:p>
    <w:p w14:paraId="550AF2DA" w14:textId="384E28B6" w:rsidR="00534196" w:rsidRPr="00534196" w:rsidRDefault="00534196" w:rsidP="00534196">
      <w:pPr>
        <w:jc w:val="both"/>
        <w:rPr>
          <w:rFonts w:cs="Arial"/>
          <w:sz w:val="22"/>
          <w:szCs w:val="22"/>
        </w:rPr>
      </w:pPr>
      <w:r w:rsidRPr="00534196">
        <w:rPr>
          <w:rFonts w:cs="Arial"/>
          <w:sz w:val="22"/>
          <w:szCs w:val="22"/>
        </w:rPr>
        <w:t>Zajednica gospodarskih subjekata može se osloniti na sposobnost članova zajednice ili drugih subjekata.</w:t>
      </w:r>
    </w:p>
    <w:p w14:paraId="7F2484AC" w14:textId="77777777" w:rsidR="002E69BC" w:rsidRDefault="002E69BC" w:rsidP="00534196">
      <w:pPr>
        <w:jc w:val="both"/>
        <w:rPr>
          <w:rFonts w:cs="Arial"/>
          <w:sz w:val="22"/>
          <w:szCs w:val="22"/>
        </w:rPr>
      </w:pPr>
    </w:p>
    <w:p w14:paraId="20137A80" w14:textId="08CEC33C" w:rsidR="00534196" w:rsidRPr="00534196" w:rsidRDefault="00534196" w:rsidP="00534196">
      <w:pPr>
        <w:jc w:val="both"/>
        <w:rPr>
          <w:rFonts w:cs="Arial"/>
          <w:sz w:val="22"/>
          <w:szCs w:val="22"/>
        </w:rPr>
      </w:pPr>
      <w:r w:rsidRPr="00534196">
        <w:rPr>
          <w:rFonts w:cs="Arial"/>
          <w:sz w:val="22"/>
          <w:szCs w:val="22"/>
        </w:rPr>
        <w:t xml:space="preserve">Naručitelj neposredno plaća svakom članu zajednice gospodarskih subjekata za onaj dio ugovora koji je on izvršio, ako zajednica ponuditelja ne odredi drugačije.  </w:t>
      </w:r>
    </w:p>
    <w:p w14:paraId="3702BD4F" w14:textId="77777777" w:rsidR="002E69BC" w:rsidRDefault="002E69BC" w:rsidP="00534196">
      <w:pPr>
        <w:jc w:val="both"/>
        <w:rPr>
          <w:rFonts w:cs="Arial"/>
          <w:sz w:val="22"/>
          <w:szCs w:val="22"/>
        </w:rPr>
      </w:pPr>
    </w:p>
    <w:p w14:paraId="264F4A28" w14:textId="77777777" w:rsidR="00534196" w:rsidRPr="00534196" w:rsidRDefault="00534196" w:rsidP="00534196">
      <w:pPr>
        <w:jc w:val="both"/>
        <w:rPr>
          <w:rFonts w:cs="Arial"/>
          <w:sz w:val="22"/>
          <w:szCs w:val="22"/>
        </w:rPr>
      </w:pPr>
      <w:r w:rsidRPr="00534196">
        <w:rPr>
          <w:rFonts w:cs="Arial"/>
          <w:sz w:val="22"/>
          <w:szCs w:val="22"/>
        </w:rPr>
        <w:t>U ponudi zajednice gospodarskih subjekata mora biti navedeno koji će dio ugovora (predmet, količina, vrijednost i postotni dio) izvršavati pojedini član zajednice gospodarskih subjekata.</w:t>
      </w:r>
    </w:p>
    <w:p w14:paraId="7F255F3B" w14:textId="77777777" w:rsidR="002E69BC" w:rsidRDefault="002E69BC" w:rsidP="00534196">
      <w:pPr>
        <w:jc w:val="both"/>
        <w:rPr>
          <w:rFonts w:cs="Arial"/>
          <w:sz w:val="22"/>
          <w:szCs w:val="22"/>
        </w:rPr>
      </w:pPr>
    </w:p>
    <w:p w14:paraId="4ADCA936" w14:textId="77777777" w:rsidR="00534196" w:rsidRPr="00534196" w:rsidRDefault="00534196" w:rsidP="00534196">
      <w:pPr>
        <w:jc w:val="both"/>
        <w:rPr>
          <w:rFonts w:cs="Arial"/>
          <w:sz w:val="22"/>
          <w:szCs w:val="22"/>
        </w:rPr>
      </w:pPr>
      <w:r w:rsidRPr="00534196">
        <w:rPr>
          <w:rFonts w:cs="Arial"/>
          <w:sz w:val="22"/>
          <w:szCs w:val="22"/>
        </w:rPr>
        <w:t>U slučaju zajednice gospodarskih subjekata svi članovi zajednice gospodarskih subjekata moraju dostaviti zaseban ESPD i pojedinačno dokazati da:</w:t>
      </w:r>
    </w:p>
    <w:p w14:paraId="0E545DCD" w14:textId="77777777" w:rsidR="00534196" w:rsidRPr="00534196" w:rsidRDefault="00534196" w:rsidP="00534196">
      <w:pPr>
        <w:jc w:val="both"/>
        <w:rPr>
          <w:rFonts w:cs="Arial"/>
          <w:sz w:val="22"/>
          <w:szCs w:val="22"/>
        </w:rPr>
      </w:pPr>
      <w:r w:rsidRPr="00534196">
        <w:rPr>
          <w:rFonts w:cs="Arial"/>
          <w:sz w:val="22"/>
          <w:szCs w:val="22"/>
        </w:rPr>
        <w:t xml:space="preserve">  • nije u jednoj od situacija zbog koje se gospodarski subjekt isključuje iz postupka javne nabave </w:t>
      </w:r>
      <w:r w:rsidRPr="00534196">
        <w:rPr>
          <w:rFonts w:cs="Arial"/>
          <w:sz w:val="22"/>
          <w:szCs w:val="22"/>
        </w:rPr>
        <w:lastRenderedPageBreak/>
        <w:t xml:space="preserve">(osnove za isključenje) – sukladno ovoj Dokumentaciji o nabavi, </w:t>
      </w:r>
    </w:p>
    <w:p w14:paraId="559F4B80" w14:textId="77777777" w:rsidR="00534196" w:rsidRPr="00534196" w:rsidRDefault="00534196" w:rsidP="00534196">
      <w:pPr>
        <w:jc w:val="both"/>
        <w:rPr>
          <w:rFonts w:cs="Arial"/>
          <w:sz w:val="22"/>
          <w:szCs w:val="22"/>
        </w:rPr>
      </w:pPr>
      <w:r w:rsidRPr="00534196">
        <w:rPr>
          <w:rFonts w:cs="Arial"/>
          <w:sz w:val="22"/>
          <w:szCs w:val="22"/>
        </w:rPr>
        <w:t xml:space="preserve">skupno (zajednički) dokazati da: </w:t>
      </w:r>
    </w:p>
    <w:p w14:paraId="5B205905" w14:textId="77777777" w:rsidR="00534196" w:rsidRPr="00534196" w:rsidRDefault="00534196" w:rsidP="00534196">
      <w:pPr>
        <w:jc w:val="both"/>
        <w:rPr>
          <w:rFonts w:cs="Arial"/>
          <w:sz w:val="22"/>
          <w:szCs w:val="22"/>
        </w:rPr>
      </w:pPr>
      <w:r w:rsidRPr="00534196">
        <w:rPr>
          <w:rFonts w:cs="Arial"/>
          <w:sz w:val="22"/>
          <w:szCs w:val="22"/>
        </w:rPr>
        <w:t xml:space="preserve">• ispunjavaju tražene kriterije za kvalitativni odabir gospodarskog subjekta (dokaze sposobnosti) iz ove Dokumentacije o nabavi.  </w:t>
      </w:r>
    </w:p>
    <w:p w14:paraId="4CAA6961" w14:textId="77777777" w:rsidR="00534196" w:rsidRPr="00534196" w:rsidRDefault="00534196" w:rsidP="00534196">
      <w:pPr>
        <w:jc w:val="both"/>
        <w:rPr>
          <w:rFonts w:cs="Arial"/>
          <w:noProof/>
          <w:sz w:val="22"/>
          <w:szCs w:val="22"/>
        </w:rPr>
      </w:pPr>
    </w:p>
    <w:p w14:paraId="40998828" w14:textId="77777777" w:rsidR="00534196" w:rsidRPr="00534196" w:rsidRDefault="00534196" w:rsidP="00534196">
      <w:pPr>
        <w:jc w:val="both"/>
        <w:rPr>
          <w:rFonts w:cs="Arial"/>
          <w:noProof/>
          <w:sz w:val="22"/>
          <w:szCs w:val="22"/>
        </w:rPr>
      </w:pPr>
      <w:r w:rsidRPr="00534196">
        <w:rPr>
          <w:rFonts w:cs="Arial"/>
          <w:noProof/>
          <w:sz w:val="22"/>
          <w:szCs w:val="22"/>
        </w:rPr>
        <w:t>Odgovornost gospodarskih subjekata iz Zajednice je solidarna. Ukoliko se Zajednica gospodarskih subjekata oslanja na sposobnost drugih subjekata radi dokazivanja ispunjavanja kriterija ekonomske i financijske sposobnosti, drugi subjekti su solidarno odgovorni za izvršenje ugovora. Navedena odredba će biti sastavni dio ugovora o javnoj nabavi koji će se sklopiti.</w:t>
      </w:r>
    </w:p>
    <w:p w14:paraId="7FA8A509" w14:textId="3D054176" w:rsidR="0057525D" w:rsidRDefault="0057525D" w:rsidP="00534196">
      <w:pPr>
        <w:jc w:val="both"/>
        <w:rPr>
          <w:rFonts w:eastAsia="Calibri" w:cs="Arial"/>
          <w:b/>
          <w:sz w:val="22"/>
          <w:szCs w:val="22"/>
          <w:lang w:eastAsia="en-US"/>
        </w:rPr>
      </w:pPr>
    </w:p>
    <w:p w14:paraId="03D048FA" w14:textId="77777777" w:rsidR="0057525D" w:rsidRDefault="0057525D" w:rsidP="0089326B">
      <w:pPr>
        <w:rPr>
          <w:rFonts w:eastAsia="Calibri" w:cs="Arial"/>
          <w:b/>
          <w:sz w:val="22"/>
          <w:szCs w:val="22"/>
          <w:lang w:eastAsia="en-US"/>
        </w:rPr>
      </w:pPr>
    </w:p>
    <w:p w14:paraId="710C9690" w14:textId="77777777" w:rsidR="004D06C0" w:rsidRPr="007E09EE" w:rsidRDefault="004D06C0" w:rsidP="0089326B">
      <w:pPr>
        <w:rPr>
          <w:rFonts w:eastAsia="Calibri" w:cs="Arial"/>
          <w:b/>
          <w:sz w:val="22"/>
          <w:szCs w:val="22"/>
          <w:lang w:eastAsia="en-US"/>
        </w:rPr>
      </w:pPr>
    </w:p>
    <w:p w14:paraId="35B9736C" w14:textId="2144AE9F" w:rsidR="00EA4173" w:rsidRPr="007E09EE" w:rsidRDefault="0089326B" w:rsidP="00A75B1F">
      <w:pPr>
        <w:pStyle w:val="Odlomakpopisa"/>
        <w:numPr>
          <w:ilvl w:val="1"/>
          <w:numId w:val="14"/>
        </w:numPr>
        <w:rPr>
          <w:rFonts w:eastAsia="Calibri"/>
          <w:b/>
          <w:sz w:val="22"/>
          <w:szCs w:val="22"/>
          <w:lang w:eastAsia="en-US"/>
        </w:rPr>
      </w:pPr>
      <w:r w:rsidRPr="007E09EE">
        <w:rPr>
          <w:rFonts w:eastAsia="Calibri"/>
          <w:b/>
          <w:sz w:val="22"/>
          <w:szCs w:val="22"/>
          <w:lang w:eastAsia="en-US"/>
        </w:rPr>
        <w:t>ODREDBE KOJE SE ODNOSE NA PODUGOVARATELJE</w:t>
      </w:r>
    </w:p>
    <w:p w14:paraId="2F149280" w14:textId="77777777" w:rsidR="001C7666" w:rsidRPr="007E09EE" w:rsidRDefault="0089326B" w:rsidP="00EA4173">
      <w:pPr>
        <w:jc w:val="both"/>
        <w:rPr>
          <w:rFonts w:eastAsia="Calibri" w:cs="Arial"/>
          <w:b/>
          <w:sz w:val="22"/>
          <w:szCs w:val="22"/>
          <w:lang w:eastAsia="en-US"/>
        </w:rPr>
      </w:pPr>
      <w:r w:rsidRPr="007E09EE">
        <w:rPr>
          <w:rFonts w:eastAsia="Calibri" w:cs="Arial"/>
          <w:b/>
          <w:sz w:val="22"/>
          <w:szCs w:val="22"/>
          <w:lang w:eastAsia="en-US"/>
        </w:rPr>
        <w:t xml:space="preserve"> </w:t>
      </w:r>
    </w:p>
    <w:p w14:paraId="77EFE0B2" w14:textId="43450A06"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Podugovaratelj je gospodarski subjekt koji za ugovaratelja isporučuje robu, pruža usluge ili izvodi radove koji su neposredno povezani s predmetom nabave.</w:t>
      </w:r>
    </w:p>
    <w:p w14:paraId="3F9CF4FB"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 Gospodarski subjekt koji namjerava dati dio ugovora o javnoj nabavi u podugovor obvezan je u ponudi:</w:t>
      </w:r>
    </w:p>
    <w:p w14:paraId="5A4111C5"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 • navesti koji dio ugovora namjerava dati u podugovor (predmet ili količina, vrijednost ili postotni udio),</w:t>
      </w:r>
    </w:p>
    <w:p w14:paraId="5BFE83C4"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 • navesti podatke o podugovarateljima (naziv ili tvrtka, sjedište, OIB ili nacionalni identifikacijski broj, broj računa, zakonski zastupnici podugovaratelja),</w:t>
      </w:r>
    </w:p>
    <w:p w14:paraId="2040FB50"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 • dostaviti europsku jedinstvenu dokumentaciju o nabavi (ESPD) za podugovaratelja.  </w:t>
      </w:r>
    </w:p>
    <w:p w14:paraId="2F5F595D" w14:textId="77777777" w:rsidR="00EA4173" w:rsidRPr="007E09EE" w:rsidRDefault="00EA4173" w:rsidP="00EA4173">
      <w:pPr>
        <w:jc w:val="both"/>
        <w:rPr>
          <w:rFonts w:eastAsia="Calibri" w:cs="Arial"/>
          <w:sz w:val="22"/>
          <w:szCs w:val="22"/>
          <w:lang w:eastAsia="en-US"/>
        </w:rPr>
      </w:pPr>
    </w:p>
    <w:p w14:paraId="6C2227F7" w14:textId="77777777" w:rsidR="00EA4173" w:rsidRPr="007E09EE" w:rsidRDefault="0089326B" w:rsidP="00EA4173">
      <w:pPr>
        <w:jc w:val="both"/>
        <w:rPr>
          <w:rFonts w:eastAsia="Calibri" w:cs="Arial"/>
          <w:sz w:val="22"/>
          <w:szCs w:val="22"/>
          <w:lang w:eastAsia="en-US"/>
        </w:rPr>
      </w:pPr>
      <w:r w:rsidRPr="007E09EE">
        <w:rPr>
          <w:rFonts w:eastAsia="Calibri" w:cs="Arial"/>
          <w:b/>
          <w:sz w:val="22"/>
          <w:szCs w:val="22"/>
          <w:lang w:eastAsia="en-US"/>
        </w:rPr>
        <w:t>Navedeni podaci o podugovoratelju/ima će biti obvezni sastojci ugovora o javnoj nabavi</w:t>
      </w:r>
      <w:r w:rsidRPr="007E09EE">
        <w:rPr>
          <w:rFonts w:eastAsia="Calibri" w:cs="Arial"/>
          <w:sz w:val="22"/>
          <w:szCs w:val="22"/>
          <w:lang w:eastAsia="en-US"/>
        </w:rPr>
        <w:t>.</w:t>
      </w:r>
    </w:p>
    <w:p w14:paraId="3F435318" w14:textId="1D2E2536"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Ako ponuditelj namjerava dio Ugovora podugovoriti treba pojedinačno dokazati da ne postoje osnove za isključenje iz točke 3.1.</w:t>
      </w:r>
      <w:r w:rsidR="0091330F">
        <w:rPr>
          <w:rFonts w:eastAsia="Calibri" w:cs="Arial"/>
          <w:sz w:val="22"/>
          <w:szCs w:val="22"/>
          <w:lang w:eastAsia="en-US"/>
        </w:rPr>
        <w:t xml:space="preserve">1. </w:t>
      </w:r>
      <w:r w:rsidRPr="007E09EE">
        <w:rPr>
          <w:rFonts w:eastAsia="Calibri" w:cs="Arial"/>
          <w:sz w:val="22"/>
          <w:szCs w:val="22"/>
          <w:lang w:eastAsia="en-US"/>
        </w:rPr>
        <w:t xml:space="preserve"> i </w:t>
      </w:r>
      <w:r w:rsidR="0091330F">
        <w:rPr>
          <w:rFonts w:eastAsia="Calibri" w:cs="Arial"/>
          <w:sz w:val="22"/>
          <w:szCs w:val="22"/>
          <w:lang w:eastAsia="en-US"/>
        </w:rPr>
        <w:t xml:space="preserve"> </w:t>
      </w:r>
      <w:r w:rsidRPr="007E09EE">
        <w:rPr>
          <w:rFonts w:eastAsia="Calibri" w:cs="Arial"/>
          <w:sz w:val="22"/>
          <w:szCs w:val="22"/>
          <w:lang w:eastAsia="en-US"/>
        </w:rPr>
        <w:t>3.</w:t>
      </w:r>
      <w:r w:rsidR="0091330F">
        <w:rPr>
          <w:rFonts w:eastAsia="Calibri" w:cs="Arial"/>
          <w:sz w:val="22"/>
          <w:szCs w:val="22"/>
          <w:lang w:eastAsia="en-US"/>
        </w:rPr>
        <w:t>1.</w:t>
      </w:r>
      <w:r w:rsidRPr="007E09EE">
        <w:rPr>
          <w:rFonts w:eastAsia="Calibri" w:cs="Arial"/>
          <w:sz w:val="22"/>
          <w:szCs w:val="22"/>
          <w:lang w:eastAsia="en-US"/>
        </w:rPr>
        <w:t xml:space="preserve">2. </w:t>
      </w:r>
      <w:r w:rsidR="007E09EE">
        <w:rPr>
          <w:rFonts w:eastAsia="Calibri" w:cs="Arial"/>
          <w:sz w:val="22"/>
          <w:szCs w:val="22"/>
          <w:lang w:eastAsia="en-US"/>
        </w:rPr>
        <w:t xml:space="preserve">za </w:t>
      </w:r>
      <w:r w:rsidRPr="007E09EE">
        <w:rPr>
          <w:rFonts w:eastAsia="Calibri" w:cs="Arial"/>
          <w:sz w:val="22"/>
          <w:szCs w:val="22"/>
          <w:lang w:eastAsia="en-US"/>
        </w:rPr>
        <w:t>podugovaratelja</w:t>
      </w:r>
      <w:r w:rsidR="00EA4173" w:rsidRPr="007E09EE">
        <w:rPr>
          <w:rFonts w:eastAsia="Calibri" w:cs="Arial"/>
          <w:sz w:val="22"/>
          <w:szCs w:val="22"/>
          <w:lang w:eastAsia="en-US"/>
        </w:rPr>
        <w:t>.</w:t>
      </w:r>
    </w:p>
    <w:p w14:paraId="59CB1412" w14:textId="77777777" w:rsidR="00EA4173" w:rsidRPr="007E09EE" w:rsidRDefault="00EA4173" w:rsidP="00EA4173">
      <w:pPr>
        <w:jc w:val="both"/>
        <w:rPr>
          <w:rFonts w:eastAsia="Calibri" w:cs="Arial"/>
          <w:sz w:val="22"/>
          <w:szCs w:val="22"/>
          <w:lang w:eastAsia="en-US"/>
        </w:rPr>
      </w:pPr>
    </w:p>
    <w:p w14:paraId="5ECDDA44"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 Ako javni naručitelj utvrdi da postoji osnova za isključenje podugovaratelja, obvezan je od gospodarskog subjekta zatražiti zamjenu tog podugovaratelja u roku  od 5 (pet) dana, računajući od dana slanja zahtjeva Naručitelja putem EOJN RH.</w:t>
      </w:r>
    </w:p>
    <w:p w14:paraId="71F25F99"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 Sudjelovanje podugovaratelja ne utječe na odgovornost ugovaratelja za izvršenje ugovora o javnoj nabavi. </w:t>
      </w:r>
    </w:p>
    <w:p w14:paraId="14C1819A"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Ako se dio ugovora o javnoj nabavi daje u podugovor, tada za dio ugovora koji je isti izvršio, Naručitelj </w:t>
      </w:r>
      <w:r w:rsidRPr="007E09EE">
        <w:rPr>
          <w:rFonts w:eastAsia="Calibri" w:cs="Arial"/>
          <w:b/>
          <w:sz w:val="22"/>
          <w:szCs w:val="22"/>
          <w:lang w:eastAsia="en-US"/>
        </w:rPr>
        <w:t>neposredno plaća podugovaratelju</w:t>
      </w:r>
      <w:r w:rsidRPr="007E09EE">
        <w:rPr>
          <w:rFonts w:eastAsia="Calibri" w:cs="Arial"/>
          <w:sz w:val="22"/>
          <w:szCs w:val="22"/>
          <w:lang w:eastAsia="en-US"/>
        </w:rPr>
        <w:t xml:space="preserve"> (osim ako ugovaratelj dokaže da su obveze prema podugovaratelju za taj dio ugovora već podmirene). Ugovaratelj mora svom računu ili situaciji priložiti račune ili situacije svojih podugovaratelja koje je prethodno potvrdio.</w:t>
      </w:r>
    </w:p>
    <w:p w14:paraId="2C5625FB"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 Ugovaratelj može tijekom izvršenja ugovora o javnoj nabavi od Naručitelja zahtijevati: </w:t>
      </w:r>
    </w:p>
    <w:p w14:paraId="793876F1"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 promjenu podugovaratelja za onaj dio ugovora o javnoj nabavi koji je prethodno dao u podugovor,</w:t>
      </w:r>
    </w:p>
    <w:p w14:paraId="2B51FD6A"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 • uvođenje jednog ili više novih podugovaratelja čiji ukupni udio ne smije prijeći 30% vrijednosti ugovora o javnoj nabavi bez poreza na dodanu vrijednost, neovisno o tome je li prethodno dao dio ugovora o javnoj nabavi u podugovor ili ne,</w:t>
      </w:r>
    </w:p>
    <w:p w14:paraId="06253E4F"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 • preuzimanje izvršenja dijela ugovora o javnoj nabavi koji je prethodno dao u podugovor. </w:t>
      </w:r>
    </w:p>
    <w:p w14:paraId="2DBF2607" w14:textId="77777777" w:rsidR="00EA4173" w:rsidRPr="007E09EE" w:rsidRDefault="00EA4173" w:rsidP="00EA4173">
      <w:pPr>
        <w:jc w:val="both"/>
        <w:rPr>
          <w:rFonts w:eastAsia="Calibri" w:cs="Arial"/>
          <w:sz w:val="22"/>
          <w:szCs w:val="22"/>
          <w:lang w:eastAsia="en-US"/>
        </w:rPr>
      </w:pPr>
    </w:p>
    <w:p w14:paraId="19229D3B"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Uz zahtjev, ugovaratelj Naručitelju dostavlja sve navedene podatke i dokumente za novog podugovaratelja. </w:t>
      </w:r>
    </w:p>
    <w:p w14:paraId="1560B79B" w14:textId="77777777" w:rsidR="00EA4173" w:rsidRPr="007E09EE" w:rsidRDefault="0089326B" w:rsidP="00EA4173">
      <w:pPr>
        <w:jc w:val="both"/>
        <w:rPr>
          <w:rFonts w:eastAsia="Calibri" w:cs="Arial"/>
          <w:sz w:val="22"/>
          <w:szCs w:val="22"/>
          <w:lang w:eastAsia="en-US"/>
        </w:rPr>
      </w:pPr>
      <w:r w:rsidRPr="007E09EE">
        <w:rPr>
          <w:rFonts w:eastAsia="Calibri" w:cs="Arial"/>
          <w:sz w:val="22"/>
          <w:szCs w:val="22"/>
          <w:lang w:eastAsia="en-US"/>
        </w:rPr>
        <w:t>Naručitelj neće odobriti zahtjev ugovaratelja:</w:t>
      </w:r>
    </w:p>
    <w:p w14:paraId="4BAF25BE" w14:textId="0323534E" w:rsidR="0089326B" w:rsidRPr="007E09EE" w:rsidRDefault="0089326B" w:rsidP="00EA4173">
      <w:pPr>
        <w:jc w:val="both"/>
        <w:rPr>
          <w:rFonts w:eastAsia="Calibri" w:cs="Arial"/>
          <w:sz w:val="22"/>
          <w:szCs w:val="22"/>
          <w:lang w:eastAsia="en-US"/>
        </w:rPr>
      </w:pPr>
      <w:r w:rsidRPr="007E09EE">
        <w:rPr>
          <w:rFonts w:eastAsia="Calibri" w:cs="Arial"/>
          <w:sz w:val="22"/>
          <w:szCs w:val="22"/>
          <w:lang w:eastAsia="en-US"/>
        </w:rPr>
        <w:lastRenderedPageBreak/>
        <w:t xml:space="preserve"> • u slučaju zahtjeva za promjenom podugovaratelja za onaj dio ugovora koji je prethodno dao u podugovor i u slučaju zahtjeva za uvođenje jednog </w:t>
      </w:r>
      <w:r w:rsidR="002E69BC">
        <w:rPr>
          <w:rFonts w:eastAsia="Calibri" w:cs="Arial"/>
          <w:sz w:val="22"/>
          <w:szCs w:val="22"/>
          <w:lang w:eastAsia="en-US"/>
        </w:rPr>
        <w:t xml:space="preserve">ili više novih podugovaratelja </w:t>
      </w:r>
      <w:r w:rsidRPr="007E09EE">
        <w:rPr>
          <w:rFonts w:eastAsia="Calibri" w:cs="Arial"/>
          <w:sz w:val="22"/>
          <w:szCs w:val="22"/>
          <w:lang w:eastAsia="en-US"/>
        </w:rPr>
        <w:t xml:space="preserve">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isključenje, </w:t>
      </w:r>
    </w:p>
    <w:p w14:paraId="1947D64C" w14:textId="77777777" w:rsidR="0089326B"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 </w:t>
      </w:r>
    </w:p>
    <w:p w14:paraId="73F4E724" w14:textId="77777777" w:rsidR="0089326B" w:rsidRPr="007E09EE" w:rsidRDefault="0089326B" w:rsidP="00EA4173">
      <w:pPr>
        <w:jc w:val="both"/>
        <w:rPr>
          <w:rFonts w:eastAsia="Calibri" w:cs="Arial"/>
          <w:sz w:val="22"/>
          <w:szCs w:val="22"/>
          <w:lang w:eastAsia="en-US"/>
        </w:rPr>
      </w:pPr>
      <w:r w:rsidRPr="007E09EE">
        <w:rPr>
          <w:rFonts w:eastAsia="Calibri" w:cs="Arial"/>
          <w:sz w:val="22"/>
          <w:szCs w:val="22"/>
          <w:lang w:eastAsia="en-US"/>
        </w:rPr>
        <w:t xml:space="preserve">• u slučaju preuzimanje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66589C60" w14:textId="688C584A" w:rsidR="005B41FA" w:rsidRDefault="0057525D" w:rsidP="00EA4173">
      <w:pPr>
        <w:jc w:val="both"/>
        <w:rPr>
          <w:rFonts w:eastAsia="Calibri" w:cs="Arial"/>
          <w:sz w:val="22"/>
          <w:szCs w:val="22"/>
          <w:lang w:eastAsia="en-US"/>
        </w:rPr>
      </w:pPr>
      <w:r>
        <w:rPr>
          <w:rFonts w:eastAsia="Calibri" w:cs="Arial"/>
          <w:sz w:val="22"/>
          <w:szCs w:val="22"/>
          <w:lang w:eastAsia="en-US"/>
        </w:rPr>
        <w:t xml:space="preserve"> </w:t>
      </w:r>
    </w:p>
    <w:p w14:paraId="2F908377" w14:textId="587F241F" w:rsidR="0089326B" w:rsidRPr="007E09EE" w:rsidRDefault="0089326B" w:rsidP="00EA4173">
      <w:pPr>
        <w:jc w:val="both"/>
        <w:rPr>
          <w:rFonts w:eastAsia="Calibri" w:cs="Arial"/>
          <w:sz w:val="22"/>
          <w:szCs w:val="22"/>
          <w:lang w:eastAsia="en-US"/>
        </w:rPr>
      </w:pPr>
      <w:r w:rsidRPr="007E09EE">
        <w:rPr>
          <w:rFonts w:eastAsia="Calibri" w:cs="Arial"/>
          <w:sz w:val="22"/>
          <w:szCs w:val="22"/>
          <w:lang w:eastAsia="en-US"/>
        </w:rPr>
        <w:t>Ako se ponuditelj oslanja na sposobnost podugovaratelja radi dokazivanja ispunjavanja kriterija ekonomske i financijske sposobnosti, podugovaratelji su s Naručiteljem solidarno odgovorni za izvršenje ugovora. Navedena odredba će biti sastavni dio ugovora o javnoj nabavi koji će sklopiti</w:t>
      </w:r>
      <w:r w:rsidR="00E22082">
        <w:rPr>
          <w:rFonts w:eastAsia="Calibri" w:cs="Arial"/>
          <w:sz w:val="22"/>
          <w:szCs w:val="22"/>
          <w:lang w:eastAsia="en-US"/>
        </w:rPr>
        <w:t>.</w:t>
      </w:r>
    </w:p>
    <w:p w14:paraId="507E66FF" w14:textId="77777777" w:rsidR="00CB4743" w:rsidRPr="007E09EE" w:rsidRDefault="00CB4743" w:rsidP="00EA4173">
      <w:pPr>
        <w:jc w:val="both"/>
        <w:rPr>
          <w:rFonts w:eastAsia="Calibri" w:cs="Arial"/>
          <w:sz w:val="22"/>
          <w:szCs w:val="22"/>
          <w:lang w:eastAsia="en-US"/>
        </w:rPr>
      </w:pPr>
    </w:p>
    <w:p w14:paraId="0360835F" w14:textId="747DFCF0" w:rsidR="00EA4173" w:rsidRPr="007E09EE" w:rsidRDefault="006E7D28" w:rsidP="00A75B1F">
      <w:pPr>
        <w:pStyle w:val="Naslov1"/>
        <w:numPr>
          <w:ilvl w:val="1"/>
          <w:numId w:val="12"/>
        </w:numPr>
        <w:rPr>
          <w:rFonts w:eastAsia="SimSun"/>
          <w:sz w:val="22"/>
          <w:szCs w:val="22"/>
          <w:lang w:eastAsia="en-US"/>
        </w:rPr>
      </w:pPr>
      <w:r w:rsidRPr="007E09EE">
        <w:rPr>
          <w:rFonts w:eastAsia="SimSun"/>
          <w:sz w:val="22"/>
          <w:szCs w:val="22"/>
          <w:lang w:eastAsia="en-US"/>
        </w:rPr>
        <w:t xml:space="preserve"> </w:t>
      </w:r>
      <w:bookmarkStart w:id="85" w:name="_Toc498940316"/>
      <w:r w:rsidR="00EA4173" w:rsidRPr="007E09EE">
        <w:rPr>
          <w:rFonts w:eastAsia="SimSun"/>
          <w:sz w:val="22"/>
          <w:szCs w:val="22"/>
          <w:lang w:eastAsia="en-US"/>
        </w:rPr>
        <w:t>VRSTA, SREDSTVO I UVJETI JAMSTVA</w:t>
      </w:r>
      <w:bookmarkEnd w:id="85"/>
    </w:p>
    <w:p w14:paraId="289C7FCC" w14:textId="77777777" w:rsidR="00EA4173" w:rsidRPr="001A11AA" w:rsidRDefault="00EA4173" w:rsidP="00EA4173">
      <w:pPr>
        <w:pStyle w:val="Odlomakpopisa"/>
        <w:ind w:left="525"/>
        <w:rPr>
          <w:rFonts w:eastAsia="SimSun"/>
          <w:sz w:val="22"/>
          <w:szCs w:val="22"/>
          <w:lang w:eastAsia="en-US"/>
        </w:rPr>
      </w:pPr>
    </w:p>
    <w:p w14:paraId="16DF7600" w14:textId="5AD9B9DE" w:rsidR="00EA4173" w:rsidRPr="001A11AA" w:rsidRDefault="00EA4173" w:rsidP="00A75B1F">
      <w:pPr>
        <w:pStyle w:val="Odlomakpopisa"/>
        <w:widowControl/>
        <w:numPr>
          <w:ilvl w:val="2"/>
          <w:numId w:val="12"/>
        </w:numPr>
        <w:tabs>
          <w:tab w:val="left" w:pos="450"/>
        </w:tabs>
        <w:autoSpaceDE/>
        <w:autoSpaceDN/>
        <w:adjustRightInd/>
        <w:jc w:val="both"/>
        <w:rPr>
          <w:b/>
          <w:sz w:val="22"/>
          <w:szCs w:val="22"/>
        </w:rPr>
      </w:pPr>
      <w:r w:rsidRPr="001A11AA">
        <w:rPr>
          <w:b/>
          <w:sz w:val="22"/>
          <w:szCs w:val="22"/>
        </w:rPr>
        <w:t>jamstvo za ozbiljnost ponude</w:t>
      </w:r>
    </w:p>
    <w:p w14:paraId="5E2F70C4" w14:textId="291F966A" w:rsidR="00D67E5D" w:rsidRPr="00D67E5D" w:rsidRDefault="00D67E5D" w:rsidP="00A75B1F">
      <w:pPr>
        <w:pStyle w:val="Odlomakpopisa"/>
        <w:numPr>
          <w:ilvl w:val="0"/>
          <w:numId w:val="7"/>
        </w:numPr>
        <w:rPr>
          <w:sz w:val="22"/>
          <w:szCs w:val="22"/>
        </w:rPr>
      </w:pPr>
      <w:r w:rsidRPr="00D67E5D">
        <w:rPr>
          <w:sz w:val="22"/>
          <w:szCs w:val="22"/>
        </w:rPr>
        <w:t>bankarska garancija</w:t>
      </w:r>
    </w:p>
    <w:p w14:paraId="5D060A03" w14:textId="77777777" w:rsidR="00D67E5D" w:rsidRPr="00D67E5D" w:rsidRDefault="00D67E5D" w:rsidP="00D67E5D">
      <w:pPr>
        <w:rPr>
          <w:rFonts w:cs="Arial"/>
          <w:sz w:val="22"/>
          <w:szCs w:val="22"/>
        </w:rPr>
      </w:pPr>
      <w:r w:rsidRPr="00D67E5D">
        <w:rPr>
          <w:rFonts w:cs="Arial"/>
          <w:sz w:val="22"/>
          <w:szCs w:val="22"/>
        </w:rPr>
        <w:t>U bankarskoj garanciji mora biti navedeno slijedeće:</w:t>
      </w:r>
    </w:p>
    <w:p w14:paraId="4BBAFAC4" w14:textId="7F87D8A3" w:rsidR="00D67E5D" w:rsidRPr="00D67E5D" w:rsidRDefault="00D67E5D" w:rsidP="00D67E5D">
      <w:pPr>
        <w:rPr>
          <w:rFonts w:cs="Arial"/>
          <w:sz w:val="22"/>
          <w:szCs w:val="22"/>
        </w:rPr>
      </w:pPr>
      <w:r w:rsidRPr="00D67E5D">
        <w:rPr>
          <w:rFonts w:cs="Arial"/>
          <w:sz w:val="22"/>
          <w:szCs w:val="22"/>
        </w:rPr>
        <w:t>-</w:t>
      </w:r>
      <w:r w:rsidRPr="00D67E5D">
        <w:rPr>
          <w:rFonts w:cs="Arial"/>
          <w:sz w:val="22"/>
          <w:szCs w:val="22"/>
        </w:rPr>
        <w:tab/>
        <w:t xml:space="preserve">da je garancija bezuvjetna na „prvi poziv“ i „bez prigovora“ u visini od     </w:t>
      </w:r>
      <w:r w:rsidR="00052A7D">
        <w:rPr>
          <w:rFonts w:cs="Arial"/>
          <w:b/>
          <w:sz w:val="22"/>
          <w:szCs w:val="22"/>
        </w:rPr>
        <w:t>65</w:t>
      </w:r>
      <w:r w:rsidRPr="00D67E5D">
        <w:rPr>
          <w:rFonts w:cs="Arial"/>
          <w:b/>
          <w:sz w:val="22"/>
          <w:szCs w:val="22"/>
        </w:rPr>
        <w:t>.000,00 kn</w:t>
      </w:r>
      <w:r w:rsidRPr="00D67E5D">
        <w:rPr>
          <w:rFonts w:cs="Arial"/>
          <w:sz w:val="22"/>
          <w:szCs w:val="22"/>
        </w:rPr>
        <w:t xml:space="preserve"> </w:t>
      </w:r>
    </w:p>
    <w:p w14:paraId="5F331DB3" w14:textId="77777777" w:rsidR="00D67E5D" w:rsidRPr="00D67E5D" w:rsidRDefault="00D67E5D" w:rsidP="00D67E5D">
      <w:pPr>
        <w:rPr>
          <w:rFonts w:cs="Arial"/>
          <w:sz w:val="22"/>
          <w:szCs w:val="22"/>
        </w:rPr>
      </w:pPr>
      <w:r w:rsidRPr="00D67E5D">
        <w:rPr>
          <w:rFonts w:cs="Arial"/>
          <w:sz w:val="22"/>
          <w:szCs w:val="22"/>
        </w:rPr>
        <w:t>da će naručitelj protestirati (naplatiti) jamstvo u slučaju:</w:t>
      </w:r>
    </w:p>
    <w:p w14:paraId="47073677" w14:textId="77777777" w:rsidR="00D67E5D" w:rsidRPr="00D67E5D" w:rsidRDefault="00D67E5D" w:rsidP="00D67E5D">
      <w:pPr>
        <w:rPr>
          <w:rFonts w:cs="Arial"/>
          <w:sz w:val="22"/>
          <w:szCs w:val="22"/>
        </w:rPr>
      </w:pPr>
      <w:r w:rsidRPr="00D67E5D">
        <w:rPr>
          <w:rFonts w:cs="Arial"/>
          <w:sz w:val="22"/>
          <w:szCs w:val="22"/>
        </w:rPr>
        <w:t>•</w:t>
      </w:r>
      <w:r w:rsidRPr="00D67E5D">
        <w:rPr>
          <w:rFonts w:cs="Arial"/>
          <w:sz w:val="22"/>
          <w:szCs w:val="22"/>
        </w:rPr>
        <w:tab/>
        <w:t>odustajanje ponuditelja od svoje ponude u roku njezine valjanosti,</w:t>
      </w:r>
    </w:p>
    <w:p w14:paraId="7AC15648" w14:textId="77777777" w:rsidR="00D67E5D" w:rsidRPr="00D67E5D" w:rsidRDefault="00D67E5D" w:rsidP="00D67E5D">
      <w:pPr>
        <w:rPr>
          <w:rFonts w:cs="Arial"/>
          <w:sz w:val="22"/>
          <w:szCs w:val="22"/>
        </w:rPr>
      </w:pPr>
      <w:r w:rsidRPr="00D67E5D">
        <w:rPr>
          <w:rFonts w:cs="Arial"/>
          <w:sz w:val="22"/>
          <w:szCs w:val="22"/>
        </w:rPr>
        <w:t>•</w:t>
      </w:r>
      <w:r w:rsidRPr="00D67E5D">
        <w:rPr>
          <w:rFonts w:cs="Arial"/>
          <w:sz w:val="22"/>
          <w:szCs w:val="22"/>
        </w:rPr>
        <w:tab/>
        <w:t>nedostavljanje ažuriranih popratnih dokumenata sukladno članku 263. ZJN 2016,</w:t>
      </w:r>
    </w:p>
    <w:p w14:paraId="66180D4D" w14:textId="77777777" w:rsidR="00D67E5D" w:rsidRPr="00D67E5D" w:rsidRDefault="00D67E5D" w:rsidP="00D67E5D">
      <w:pPr>
        <w:rPr>
          <w:rFonts w:cs="Arial"/>
          <w:sz w:val="22"/>
          <w:szCs w:val="22"/>
        </w:rPr>
      </w:pPr>
      <w:r w:rsidRPr="00D67E5D">
        <w:rPr>
          <w:rFonts w:cs="Arial"/>
          <w:sz w:val="22"/>
          <w:szCs w:val="22"/>
        </w:rPr>
        <w:t>•</w:t>
      </w:r>
      <w:r w:rsidRPr="00D67E5D">
        <w:rPr>
          <w:rFonts w:cs="Arial"/>
          <w:sz w:val="22"/>
          <w:szCs w:val="22"/>
        </w:rPr>
        <w:tab/>
        <w:t>neprihvaćanje ispravka računske greške,</w:t>
      </w:r>
    </w:p>
    <w:p w14:paraId="43C33AA2" w14:textId="77777777" w:rsidR="00D67E5D" w:rsidRPr="00D67E5D" w:rsidRDefault="00D67E5D" w:rsidP="00D67E5D">
      <w:pPr>
        <w:rPr>
          <w:rFonts w:cs="Arial"/>
          <w:sz w:val="22"/>
          <w:szCs w:val="22"/>
        </w:rPr>
      </w:pPr>
      <w:r w:rsidRPr="00D67E5D">
        <w:rPr>
          <w:rFonts w:cs="Arial"/>
          <w:sz w:val="22"/>
          <w:szCs w:val="22"/>
        </w:rPr>
        <w:t>•</w:t>
      </w:r>
      <w:r w:rsidRPr="00D67E5D">
        <w:rPr>
          <w:rFonts w:cs="Arial"/>
          <w:sz w:val="22"/>
          <w:szCs w:val="22"/>
        </w:rPr>
        <w:tab/>
        <w:t>odbijanje potpisivanja ugovora o javnoj nabavi</w:t>
      </w:r>
    </w:p>
    <w:p w14:paraId="33AD35C4" w14:textId="77777777" w:rsidR="00D67E5D" w:rsidRPr="00D67E5D" w:rsidRDefault="00D67E5D" w:rsidP="00D67E5D">
      <w:pPr>
        <w:rPr>
          <w:rFonts w:cs="Arial"/>
          <w:sz w:val="22"/>
          <w:szCs w:val="22"/>
        </w:rPr>
      </w:pPr>
      <w:r w:rsidRPr="00D67E5D">
        <w:rPr>
          <w:rFonts w:cs="Arial"/>
          <w:sz w:val="22"/>
          <w:szCs w:val="22"/>
        </w:rPr>
        <w:t>•</w:t>
      </w:r>
      <w:r w:rsidRPr="00D67E5D">
        <w:rPr>
          <w:rFonts w:cs="Arial"/>
          <w:sz w:val="22"/>
          <w:szCs w:val="22"/>
        </w:rPr>
        <w:tab/>
        <w:t>nedostavljanja jamstva za uredno ispunjenje ugovora o javnoj nabavi</w:t>
      </w:r>
    </w:p>
    <w:p w14:paraId="16F45CAC" w14:textId="77777777" w:rsidR="00D67E5D" w:rsidRPr="00D67E5D" w:rsidRDefault="00D67E5D" w:rsidP="00D67E5D">
      <w:pPr>
        <w:rPr>
          <w:rFonts w:cs="Arial"/>
          <w:sz w:val="22"/>
          <w:szCs w:val="22"/>
        </w:rPr>
      </w:pPr>
    </w:p>
    <w:p w14:paraId="3793FC5D" w14:textId="77777777" w:rsidR="00D67E5D" w:rsidRPr="00D67E5D" w:rsidRDefault="00D67E5D" w:rsidP="00D67E5D">
      <w:pPr>
        <w:rPr>
          <w:rFonts w:cs="Arial"/>
          <w:sz w:val="22"/>
          <w:szCs w:val="22"/>
        </w:rPr>
      </w:pPr>
      <w:r w:rsidRPr="00D67E5D">
        <w:rPr>
          <w:rFonts w:cs="Arial"/>
          <w:sz w:val="22"/>
          <w:szCs w:val="22"/>
        </w:rPr>
        <w:t>Rok važenja bankarske garancije mora se podudarati s rokom važenja ponude. Ponuditelj može dostaviti jamstvo koje je duže od roka valjanosti ponude.</w:t>
      </w:r>
    </w:p>
    <w:p w14:paraId="4345595F" w14:textId="77777777" w:rsidR="00D67E5D" w:rsidRPr="00D67E5D" w:rsidRDefault="00D67E5D" w:rsidP="00D67E5D">
      <w:pPr>
        <w:rPr>
          <w:rFonts w:cs="Arial"/>
          <w:sz w:val="22"/>
          <w:szCs w:val="22"/>
        </w:rPr>
      </w:pPr>
      <w:r w:rsidRPr="00D67E5D">
        <w:rPr>
          <w:rFonts w:cs="Arial"/>
          <w:sz w:val="22"/>
          <w:szCs w:val="22"/>
        </w:rPr>
        <w:tab/>
        <w:t>Odabrani ponuditelj će na zahtjev naručitelja prije isteka roka bankarske garancije produžiti valjanost garancije ako to bude potrebno.</w:t>
      </w:r>
    </w:p>
    <w:p w14:paraId="56826654" w14:textId="77777777" w:rsidR="00D67E5D" w:rsidRPr="00D67E5D" w:rsidRDefault="00D67E5D" w:rsidP="00D67E5D">
      <w:pPr>
        <w:jc w:val="both"/>
        <w:rPr>
          <w:rFonts w:cs="Arial"/>
          <w:sz w:val="22"/>
          <w:szCs w:val="22"/>
        </w:rPr>
      </w:pPr>
      <w:r w:rsidRPr="00D67E5D">
        <w:rPr>
          <w:rFonts w:cs="Arial"/>
          <w:sz w:val="22"/>
          <w:szCs w:val="22"/>
        </w:rPr>
        <w:t>Naručitelj se obvezuje vratiti ponuditeljima jamstvo za ozbiljnost ponude (bankarsku garanciju) u roku od deset dana od dana potpisivanja ugovora o javnoj nabavi, odnosno dostave jamstva za uredno izvršenje ugovora o javnoj nabavi, a presliku jamstva obvezan je pohraniti.</w:t>
      </w:r>
    </w:p>
    <w:p w14:paraId="639C9608" w14:textId="77777777" w:rsidR="00D67E5D" w:rsidRPr="00D67E5D" w:rsidRDefault="00D67E5D" w:rsidP="00D67E5D">
      <w:pPr>
        <w:rPr>
          <w:rFonts w:cs="Arial"/>
          <w:sz w:val="22"/>
          <w:szCs w:val="22"/>
        </w:rPr>
      </w:pPr>
      <w:r w:rsidRPr="00D67E5D">
        <w:rPr>
          <w:rFonts w:cs="Arial"/>
          <w:sz w:val="22"/>
          <w:szCs w:val="22"/>
        </w:rPr>
        <w:tab/>
        <w:t xml:space="preserve">Dokaz se dostavlja u izvorniku u zatvorenoj plastičnoj foliji. Dokaz ne smije biti ni na koji način oštećen (bušenjem, klamanjem i sl.). </w:t>
      </w:r>
    </w:p>
    <w:p w14:paraId="093491DE" w14:textId="77777777" w:rsidR="00D67E5D" w:rsidRPr="00D67E5D" w:rsidRDefault="00D67E5D" w:rsidP="00D67E5D">
      <w:pPr>
        <w:rPr>
          <w:rFonts w:cs="Arial"/>
          <w:sz w:val="22"/>
          <w:szCs w:val="22"/>
        </w:rPr>
      </w:pPr>
      <w:r w:rsidRPr="00D67E5D">
        <w:rPr>
          <w:rFonts w:cs="Arial"/>
          <w:sz w:val="22"/>
          <w:szCs w:val="22"/>
        </w:rPr>
        <w:tab/>
        <w:t>Jamstvo se dostavlja u skladu s točkom 6.2.2. dokumentacije.</w:t>
      </w:r>
    </w:p>
    <w:p w14:paraId="40CCA6C6" w14:textId="7133B329" w:rsidR="00D67E5D" w:rsidRPr="00D67E5D" w:rsidRDefault="00D67E5D" w:rsidP="00D67E5D">
      <w:pPr>
        <w:rPr>
          <w:rFonts w:cs="Arial"/>
          <w:sz w:val="22"/>
          <w:szCs w:val="22"/>
        </w:rPr>
      </w:pPr>
      <w:r w:rsidRPr="00D67E5D">
        <w:rPr>
          <w:rFonts w:cs="Arial"/>
          <w:sz w:val="22"/>
          <w:szCs w:val="22"/>
        </w:rPr>
        <w:t>-</w:t>
      </w:r>
      <w:r w:rsidRPr="00D67E5D">
        <w:rPr>
          <w:rFonts w:cs="Arial"/>
          <w:sz w:val="22"/>
          <w:szCs w:val="22"/>
        </w:rPr>
        <w:tab/>
        <w:t xml:space="preserve">ili uplatom novčanog pologa u iznosu od </w:t>
      </w:r>
      <w:r w:rsidR="00052A7D">
        <w:rPr>
          <w:rFonts w:cs="Arial"/>
          <w:b/>
          <w:sz w:val="22"/>
          <w:szCs w:val="22"/>
        </w:rPr>
        <w:t>65</w:t>
      </w:r>
      <w:r w:rsidRPr="00D67E5D">
        <w:rPr>
          <w:rFonts w:cs="Arial"/>
          <w:b/>
          <w:sz w:val="22"/>
          <w:szCs w:val="22"/>
        </w:rPr>
        <w:t>.000,00 kn</w:t>
      </w:r>
      <w:r w:rsidRPr="00D67E5D">
        <w:rPr>
          <w:rFonts w:cs="Arial"/>
          <w:sz w:val="22"/>
          <w:szCs w:val="22"/>
        </w:rPr>
        <w:t xml:space="preserve">  na </w:t>
      </w:r>
      <w:r w:rsidRPr="00D67E5D">
        <w:rPr>
          <w:rFonts w:cs="Arial"/>
          <w:b/>
          <w:sz w:val="22"/>
          <w:szCs w:val="22"/>
        </w:rPr>
        <w:t>IBAN</w:t>
      </w:r>
      <w:r w:rsidRPr="00D67E5D">
        <w:rPr>
          <w:rFonts w:cs="Arial"/>
          <w:sz w:val="22"/>
          <w:szCs w:val="22"/>
        </w:rPr>
        <w:t xml:space="preserve">  naručitelja </w:t>
      </w:r>
      <w:r w:rsidR="00052A7D">
        <w:rPr>
          <w:rFonts w:cs="Arial"/>
          <w:sz w:val="22"/>
          <w:szCs w:val="22"/>
        </w:rPr>
        <w:t xml:space="preserve">                    </w:t>
      </w:r>
      <w:r w:rsidRPr="00D67E5D">
        <w:rPr>
          <w:rFonts w:cs="Arial"/>
          <w:b/>
          <w:sz w:val="22"/>
          <w:szCs w:val="22"/>
        </w:rPr>
        <w:t>HR</w:t>
      </w:r>
      <w:r w:rsidR="00052A7D" w:rsidRPr="00052A7D">
        <w:t xml:space="preserve"> </w:t>
      </w:r>
      <w:r w:rsidR="00052A7D" w:rsidRPr="00052A7D">
        <w:rPr>
          <w:rFonts w:cs="Arial"/>
          <w:b/>
          <w:sz w:val="22"/>
          <w:szCs w:val="22"/>
        </w:rPr>
        <w:t>2524020061100068042</w:t>
      </w:r>
      <w:r w:rsidRPr="00D67E5D">
        <w:rPr>
          <w:rFonts w:cs="Arial"/>
          <w:b/>
          <w:sz w:val="22"/>
          <w:szCs w:val="22"/>
        </w:rPr>
        <w:t xml:space="preserve">  s pozivom na broj </w:t>
      </w:r>
      <w:r w:rsidR="00EF62DB" w:rsidRPr="00EF62DB">
        <w:rPr>
          <w:rFonts w:cs="Arial"/>
          <w:b/>
          <w:sz w:val="22"/>
          <w:szCs w:val="22"/>
        </w:rPr>
        <w:t>00</w:t>
      </w:r>
      <w:r w:rsidRPr="00EF62DB">
        <w:rPr>
          <w:rFonts w:cs="Arial"/>
          <w:b/>
          <w:sz w:val="22"/>
          <w:szCs w:val="22"/>
        </w:rPr>
        <w:t>-OIB</w:t>
      </w:r>
      <w:r w:rsidR="00EF62DB" w:rsidRPr="00EF62DB">
        <w:rPr>
          <w:rFonts w:cs="Arial"/>
          <w:b/>
          <w:sz w:val="22"/>
          <w:szCs w:val="22"/>
        </w:rPr>
        <w:t xml:space="preserve"> </w:t>
      </w:r>
      <w:proofErr w:type="spellStart"/>
      <w:r w:rsidR="00EF62DB" w:rsidRPr="00EF62DB">
        <w:rPr>
          <w:rFonts w:cs="Arial"/>
          <w:b/>
          <w:sz w:val="22"/>
          <w:szCs w:val="22"/>
        </w:rPr>
        <w:t>platitelja</w:t>
      </w:r>
      <w:proofErr w:type="spellEnd"/>
      <w:r w:rsidRPr="00D67E5D">
        <w:rPr>
          <w:rFonts w:cs="Arial"/>
          <w:sz w:val="22"/>
          <w:szCs w:val="22"/>
        </w:rPr>
        <w:t>. Skeniranu uplatnicu priložiti uz ponudu (Uvez ponude).</w:t>
      </w:r>
    </w:p>
    <w:p w14:paraId="0626CB75" w14:textId="77777777" w:rsidR="00D67E5D" w:rsidRPr="00D67E5D" w:rsidRDefault="00D67E5D" w:rsidP="00D67E5D">
      <w:pPr>
        <w:jc w:val="both"/>
        <w:rPr>
          <w:rFonts w:cs="Arial"/>
          <w:sz w:val="22"/>
          <w:szCs w:val="22"/>
        </w:rPr>
      </w:pPr>
      <w:r w:rsidRPr="00D67E5D">
        <w:rPr>
          <w:rFonts w:cs="Arial"/>
          <w:sz w:val="22"/>
          <w:szCs w:val="22"/>
        </w:rPr>
        <w:t>Naručitelj je obvezan vratiti ponuditeljima jamstvo za ozbiljnost ponude (novčani polog) u roku od deset dana od dana potpisivanja ugovora o javnoj nabavi, odnosno dostave jamstva za uredno izvršenje ugovora.</w:t>
      </w:r>
    </w:p>
    <w:p w14:paraId="1957EC99" w14:textId="77777777" w:rsidR="00D67E5D" w:rsidRPr="00D67E5D" w:rsidRDefault="00D67E5D" w:rsidP="00D67E5D">
      <w:pPr>
        <w:rPr>
          <w:rFonts w:cs="Arial"/>
          <w:sz w:val="22"/>
          <w:szCs w:val="22"/>
        </w:rPr>
      </w:pPr>
      <w:r w:rsidRPr="00D67E5D">
        <w:rPr>
          <w:rFonts w:cs="Arial"/>
          <w:sz w:val="22"/>
          <w:szCs w:val="22"/>
        </w:rPr>
        <w:t>U slučaju javljanja zajednice gospodarskih subjekata jamstvo se dostavlja na jedan od  načina:</w:t>
      </w:r>
    </w:p>
    <w:p w14:paraId="5D1C59AF" w14:textId="77777777" w:rsidR="00D67E5D" w:rsidRPr="00D67E5D" w:rsidRDefault="00D67E5D" w:rsidP="00A75B1F">
      <w:pPr>
        <w:widowControl/>
        <w:numPr>
          <w:ilvl w:val="0"/>
          <w:numId w:val="22"/>
        </w:numPr>
        <w:autoSpaceDE/>
        <w:autoSpaceDN/>
        <w:adjustRightInd/>
        <w:spacing w:after="160" w:line="259" w:lineRule="auto"/>
        <w:rPr>
          <w:rFonts w:cs="Arial"/>
          <w:sz w:val="22"/>
          <w:szCs w:val="22"/>
        </w:rPr>
      </w:pPr>
      <w:r w:rsidRPr="00D67E5D">
        <w:rPr>
          <w:rFonts w:cs="Arial"/>
          <w:sz w:val="22"/>
          <w:szCs w:val="22"/>
        </w:rPr>
        <w:lastRenderedPageBreak/>
        <w:t>Ako se dostavlja jedinstveno jamstvo za ozbiljnost ponude ono mora sadržavati navod o tome da je riječ o zajednici ponuditelja odnosno da se izdaje za ponudu zajednice ponuditelja, bez obzira što ga daje jedan član zajednice</w:t>
      </w:r>
    </w:p>
    <w:p w14:paraId="5D9445E9" w14:textId="01CE58EB" w:rsidR="00FD5EF9" w:rsidRPr="00052A7D" w:rsidRDefault="00D67E5D" w:rsidP="00052A7D">
      <w:pPr>
        <w:widowControl/>
        <w:numPr>
          <w:ilvl w:val="0"/>
          <w:numId w:val="22"/>
        </w:numPr>
        <w:autoSpaceDE/>
        <w:autoSpaceDN/>
        <w:adjustRightInd/>
        <w:spacing w:after="160" w:line="259" w:lineRule="auto"/>
        <w:rPr>
          <w:rFonts w:cs="Arial"/>
          <w:sz w:val="22"/>
          <w:szCs w:val="22"/>
        </w:rPr>
      </w:pPr>
      <w:r w:rsidRPr="00D67E5D">
        <w:rPr>
          <w:rFonts w:cs="Arial"/>
          <w:sz w:val="22"/>
          <w:szCs w:val="22"/>
        </w:rPr>
        <w:t>Svaki član  zajednice ponuditelja dostavlja  jamstvo razmjerno svom udjelu u ponudi ili sukladno sporazumu članova zajednice, a koje kumulativno zadovoljava traženi iznos</w:t>
      </w:r>
    </w:p>
    <w:p w14:paraId="389E1392" w14:textId="77777777" w:rsidR="00D67E5D" w:rsidRPr="00983455" w:rsidRDefault="00D67E5D" w:rsidP="00D67E5D">
      <w:pPr>
        <w:jc w:val="both"/>
        <w:rPr>
          <w:rFonts w:cs="Arial"/>
          <w:b/>
        </w:rPr>
      </w:pPr>
      <w:r w:rsidRPr="00D67E5D">
        <w:rPr>
          <w:rFonts w:cs="Arial"/>
          <w:b/>
          <w:sz w:val="22"/>
          <w:szCs w:val="22"/>
        </w:rPr>
        <w:t>7.4.2.</w:t>
      </w:r>
      <w:r w:rsidRPr="00D67E5D">
        <w:rPr>
          <w:rFonts w:cs="Arial"/>
          <w:b/>
          <w:sz w:val="22"/>
          <w:szCs w:val="22"/>
        </w:rPr>
        <w:tab/>
        <w:t>jamstvo za uredno ispunjenje ugovora</w:t>
      </w:r>
      <w:r w:rsidRPr="00983455">
        <w:rPr>
          <w:rFonts w:cs="Arial"/>
          <w:b/>
        </w:rPr>
        <w:t xml:space="preserve"> </w:t>
      </w:r>
    </w:p>
    <w:p w14:paraId="66919F62" w14:textId="77777777" w:rsidR="00D67E5D" w:rsidRDefault="00D67E5D" w:rsidP="00D67E5D">
      <w:pPr>
        <w:jc w:val="both"/>
        <w:rPr>
          <w:rFonts w:cs="Arial"/>
          <w:sz w:val="22"/>
          <w:szCs w:val="22"/>
        </w:rPr>
      </w:pPr>
      <w:bookmarkStart w:id="86" w:name="_Hlk7514290"/>
    </w:p>
    <w:p w14:paraId="2361ABC5" w14:textId="6D155603" w:rsidR="00D67E5D" w:rsidRPr="00D67E5D" w:rsidRDefault="00D67E5D" w:rsidP="00D67E5D">
      <w:pPr>
        <w:jc w:val="both"/>
        <w:rPr>
          <w:rFonts w:cs="Arial"/>
          <w:sz w:val="22"/>
          <w:szCs w:val="22"/>
        </w:rPr>
      </w:pPr>
      <w:r w:rsidRPr="00D67E5D">
        <w:rPr>
          <w:rFonts w:cs="Arial"/>
          <w:sz w:val="22"/>
          <w:szCs w:val="22"/>
        </w:rPr>
        <w:t xml:space="preserve">Ugovaratelj, u roku od </w:t>
      </w:r>
      <w:r w:rsidRPr="00D67E5D">
        <w:rPr>
          <w:rFonts w:cs="Arial"/>
          <w:b/>
          <w:sz w:val="22"/>
          <w:szCs w:val="22"/>
        </w:rPr>
        <w:t>15 (petnaest)</w:t>
      </w:r>
      <w:r w:rsidRPr="00D67E5D">
        <w:rPr>
          <w:rFonts w:cs="Arial"/>
          <w:sz w:val="22"/>
          <w:szCs w:val="22"/>
        </w:rPr>
        <w:t xml:space="preserve"> od dana  potpisa  Ugovora obvezan je dostaviti bankovno  jamstvo ili uplatiti novčani polog za dobro izvršenje obveza iz ugovora  na iznos od 10% ugovorene vrijednosti radova (bez PDV-a).</w:t>
      </w:r>
    </w:p>
    <w:bookmarkEnd w:id="86"/>
    <w:p w14:paraId="75077556" w14:textId="77777777" w:rsidR="00D67E5D" w:rsidRPr="00D67E5D" w:rsidRDefault="00D67E5D" w:rsidP="00D67E5D">
      <w:pPr>
        <w:jc w:val="both"/>
        <w:rPr>
          <w:rFonts w:cs="Arial"/>
          <w:sz w:val="22"/>
          <w:szCs w:val="22"/>
        </w:rPr>
      </w:pPr>
      <w:r w:rsidRPr="00D67E5D">
        <w:rPr>
          <w:rFonts w:cs="Arial"/>
          <w:sz w:val="22"/>
          <w:szCs w:val="22"/>
        </w:rPr>
        <w:t xml:space="preserve">Bankarska garancija mora biti bezuvjetna, neopoziva i na prvi pisani poziv naručitelja, bez prigovora i s rokom valjanosti 30 dana nakon ispunjenja svih ugovornih obveza. </w:t>
      </w:r>
    </w:p>
    <w:p w14:paraId="3A2D5D1A" w14:textId="77777777" w:rsidR="00D67E5D" w:rsidRPr="00D67E5D" w:rsidRDefault="00D67E5D" w:rsidP="00D67E5D">
      <w:pPr>
        <w:jc w:val="both"/>
        <w:rPr>
          <w:rFonts w:cs="Arial"/>
          <w:sz w:val="22"/>
          <w:szCs w:val="22"/>
        </w:rPr>
      </w:pPr>
      <w:r w:rsidRPr="00D67E5D">
        <w:rPr>
          <w:rFonts w:cs="Arial"/>
          <w:sz w:val="22"/>
          <w:szCs w:val="22"/>
        </w:rPr>
        <w:t>U slučaju produljenja roka izvođenja radova ugovaratelj je dužan produljiti trajanje jamstva za uredno ispunjenje ugovora za slučaj povrede ugovornih obveza na razdoblje produljenog trajanja izvođenja radova plus 30 dana respira.</w:t>
      </w:r>
    </w:p>
    <w:p w14:paraId="795987D5" w14:textId="77777777" w:rsidR="00D67E5D" w:rsidRPr="00D67E5D" w:rsidRDefault="00D67E5D" w:rsidP="00D67E5D">
      <w:pPr>
        <w:jc w:val="both"/>
        <w:rPr>
          <w:rFonts w:cs="Arial"/>
          <w:sz w:val="22"/>
          <w:szCs w:val="22"/>
        </w:rPr>
      </w:pPr>
      <w:r w:rsidRPr="00D67E5D">
        <w:rPr>
          <w:rFonts w:cs="Arial"/>
          <w:sz w:val="22"/>
          <w:szCs w:val="22"/>
        </w:rPr>
        <w:t>Ukoliko odabrani ponuditelj u ugovorenom roku ne dostavi Naručitelju bankarsku garanciju za uredno ispunjenje ugovora za slučaj povrede ugovornih obveza, Naručitelj će aktivirati jamstvo za ozbiljnost ponude iz točke 7.4.1. ove dokumentacije o nabavi ili zadržati novčani polog ako ga je ponuditelj dao kao jamstvo za ozbiljnost ponude i postupiti sukladno članku 307. st.7. ZJN 2016.</w:t>
      </w:r>
    </w:p>
    <w:p w14:paraId="7ABCEAF7" w14:textId="77777777" w:rsidR="00D67E5D" w:rsidRPr="00D67E5D" w:rsidRDefault="00D67E5D" w:rsidP="00D67E5D">
      <w:pPr>
        <w:jc w:val="both"/>
        <w:rPr>
          <w:rFonts w:cs="Arial"/>
          <w:sz w:val="22"/>
          <w:szCs w:val="22"/>
        </w:rPr>
      </w:pPr>
      <w:r w:rsidRPr="00D67E5D">
        <w:rPr>
          <w:rFonts w:cs="Arial"/>
          <w:sz w:val="22"/>
          <w:szCs w:val="22"/>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3C8EF7D9" w14:textId="77777777" w:rsidR="00D67E5D" w:rsidRPr="00D67E5D" w:rsidRDefault="00D67E5D" w:rsidP="00D67E5D">
      <w:pPr>
        <w:rPr>
          <w:rFonts w:cs="Arial"/>
          <w:sz w:val="22"/>
          <w:szCs w:val="22"/>
        </w:rPr>
      </w:pPr>
      <w:r w:rsidRPr="00D67E5D">
        <w:rPr>
          <w:rFonts w:cs="Arial"/>
          <w:sz w:val="22"/>
          <w:szCs w:val="22"/>
        </w:rPr>
        <w:t>Ukoliko niti nakon u pismenu određenog primjerenog roka odabrani ponuditelj ne postupi i ne postane uredan u ispunjenju ugovornih obveza, Naručitelj ima pravo naplatiti jamstvo za uredno ispunjenje Ugovora.</w:t>
      </w:r>
    </w:p>
    <w:p w14:paraId="385543E5" w14:textId="77777777" w:rsidR="00D67E5D" w:rsidRPr="001A11AA" w:rsidRDefault="00D67E5D" w:rsidP="00EA4173">
      <w:pPr>
        <w:tabs>
          <w:tab w:val="left" w:pos="450"/>
        </w:tabs>
        <w:jc w:val="both"/>
        <w:rPr>
          <w:rFonts w:cs="Arial"/>
          <w:b/>
          <w:sz w:val="22"/>
          <w:szCs w:val="22"/>
        </w:rPr>
      </w:pPr>
    </w:p>
    <w:p w14:paraId="20F6D918" w14:textId="1B08E926" w:rsidR="00EA4173" w:rsidRPr="00D67E5D" w:rsidRDefault="00EA4173" w:rsidP="00A75B1F">
      <w:pPr>
        <w:pStyle w:val="Odlomakpopisa"/>
        <w:numPr>
          <w:ilvl w:val="2"/>
          <w:numId w:val="23"/>
        </w:numPr>
        <w:tabs>
          <w:tab w:val="left" w:pos="450"/>
        </w:tabs>
        <w:jc w:val="both"/>
        <w:rPr>
          <w:b/>
          <w:sz w:val="22"/>
          <w:szCs w:val="22"/>
        </w:rPr>
      </w:pPr>
      <w:r w:rsidRPr="00D67E5D">
        <w:rPr>
          <w:b/>
          <w:sz w:val="22"/>
          <w:szCs w:val="22"/>
        </w:rPr>
        <w:t>jamstvo za otklanjanje nedostataka u jamstvenom roku</w:t>
      </w:r>
    </w:p>
    <w:p w14:paraId="38F33640" w14:textId="77777777" w:rsidR="00EA4173" w:rsidRPr="001A11AA" w:rsidRDefault="00EA4173" w:rsidP="00EA4173">
      <w:pPr>
        <w:tabs>
          <w:tab w:val="left" w:pos="450"/>
        </w:tabs>
        <w:jc w:val="both"/>
        <w:rPr>
          <w:rFonts w:cs="Arial"/>
          <w:sz w:val="22"/>
          <w:szCs w:val="22"/>
        </w:rPr>
      </w:pPr>
    </w:p>
    <w:p w14:paraId="6575087E" w14:textId="77777777" w:rsidR="00EA4173" w:rsidRPr="001A11AA" w:rsidRDefault="00EA4173" w:rsidP="00EA4173">
      <w:pPr>
        <w:tabs>
          <w:tab w:val="left" w:pos="450"/>
        </w:tabs>
        <w:jc w:val="both"/>
        <w:rPr>
          <w:rFonts w:cs="Arial"/>
          <w:sz w:val="22"/>
          <w:szCs w:val="22"/>
        </w:rPr>
      </w:pPr>
      <w:r w:rsidRPr="001A11AA">
        <w:rPr>
          <w:rFonts w:cs="Arial"/>
          <w:sz w:val="22"/>
          <w:szCs w:val="22"/>
        </w:rPr>
        <w:t>Naručitelj će tražiti od ugovaratelja dostavu jamstva za otklanjanje nedostataka u jamstvenom roku za slijedeće slučajeve:</w:t>
      </w:r>
    </w:p>
    <w:p w14:paraId="55D3C268" w14:textId="77777777" w:rsidR="00EA4173" w:rsidRPr="001A11AA" w:rsidRDefault="00EA4173" w:rsidP="00EA4173">
      <w:pPr>
        <w:pStyle w:val="Odlomakpopisa"/>
        <w:tabs>
          <w:tab w:val="left" w:pos="450"/>
        </w:tabs>
        <w:ind w:left="525"/>
        <w:jc w:val="both"/>
        <w:rPr>
          <w:sz w:val="22"/>
          <w:szCs w:val="22"/>
        </w:rPr>
      </w:pPr>
      <w:r w:rsidRPr="001A11AA">
        <w:rPr>
          <w:sz w:val="22"/>
          <w:szCs w:val="22"/>
        </w:rPr>
        <w:t>•</w:t>
      </w:r>
      <w:r w:rsidRPr="001A11AA">
        <w:rPr>
          <w:sz w:val="22"/>
          <w:szCs w:val="22"/>
        </w:rPr>
        <w:tab/>
        <w:t xml:space="preserve">za slučaj da ugovaratelj u jamstvenom roku ne ispuni obveze otklanjanja </w:t>
      </w:r>
      <w:r w:rsidRPr="001A11AA">
        <w:rPr>
          <w:sz w:val="22"/>
          <w:szCs w:val="22"/>
        </w:rPr>
        <w:tab/>
        <w:t xml:space="preserve">nedostataka koje ima po osnovi jamstva ili </w:t>
      </w:r>
    </w:p>
    <w:p w14:paraId="37D5FA8E" w14:textId="77777777" w:rsidR="00EA4173" w:rsidRPr="001A11AA" w:rsidRDefault="00EA4173" w:rsidP="00EA4173">
      <w:pPr>
        <w:pStyle w:val="Odlomakpopisa"/>
        <w:tabs>
          <w:tab w:val="left" w:pos="450"/>
        </w:tabs>
        <w:ind w:left="525"/>
        <w:jc w:val="both"/>
        <w:rPr>
          <w:sz w:val="22"/>
          <w:szCs w:val="22"/>
        </w:rPr>
      </w:pPr>
      <w:r w:rsidRPr="001A11AA">
        <w:rPr>
          <w:sz w:val="22"/>
          <w:szCs w:val="22"/>
        </w:rPr>
        <w:t>•</w:t>
      </w:r>
      <w:r w:rsidRPr="001A11AA">
        <w:rPr>
          <w:sz w:val="22"/>
          <w:szCs w:val="22"/>
        </w:rPr>
        <w:tab/>
        <w:t>s naslova naknade štete.</w:t>
      </w:r>
    </w:p>
    <w:p w14:paraId="26F9ED35" w14:textId="334E97B2" w:rsidR="00EA4173" w:rsidRPr="001A11AA" w:rsidRDefault="00EA4173" w:rsidP="00EA4173">
      <w:pPr>
        <w:tabs>
          <w:tab w:val="left" w:pos="450"/>
        </w:tabs>
        <w:jc w:val="both"/>
        <w:rPr>
          <w:rFonts w:cs="Arial"/>
          <w:sz w:val="22"/>
          <w:szCs w:val="22"/>
        </w:rPr>
      </w:pPr>
      <w:r w:rsidRPr="001A11AA">
        <w:rPr>
          <w:rFonts w:cs="Arial"/>
          <w:b/>
          <w:sz w:val="22"/>
          <w:szCs w:val="22"/>
        </w:rPr>
        <w:t>Nakon preuzimanja radova</w:t>
      </w:r>
      <w:r w:rsidRPr="001A11AA">
        <w:rPr>
          <w:rFonts w:cs="Arial"/>
          <w:sz w:val="22"/>
          <w:szCs w:val="22"/>
        </w:rPr>
        <w:t xml:space="preserve"> Ugovaratelj je dužan, prije plaćanja okončane situacije, dostaviti </w:t>
      </w:r>
      <w:r w:rsidRPr="001A11AA">
        <w:rPr>
          <w:rFonts w:cs="Arial"/>
          <w:b/>
          <w:sz w:val="22"/>
          <w:szCs w:val="22"/>
        </w:rPr>
        <w:t>bankovno jamstvo</w:t>
      </w:r>
      <w:r w:rsidRPr="001A11AA">
        <w:rPr>
          <w:rFonts w:cs="Arial"/>
          <w:sz w:val="22"/>
          <w:szCs w:val="22"/>
        </w:rPr>
        <w:t xml:space="preserve">, kao garanciju za dobro izvršene radove, </w:t>
      </w:r>
      <w:r w:rsidRPr="004532C7">
        <w:rPr>
          <w:rFonts w:cs="Arial"/>
          <w:b/>
          <w:sz w:val="22"/>
          <w:szCs w:val="22"/>
        </w:rPr>
        <w:t xml:space="preserve">sa rokom trajanja od </w:t>
      </w:r>
      <w:r w:rsidR="004830DB" w:rsidRPr="004532C7">
        <w:rPr>
          <w:rFonts w:cs="Arial"/>
          <w:b/>
          <w:sz w:val="22"/>
          <w:szCs w:val="22"/>
        </w:rPr>
        <w:t>onoliko mjeseci koliko je</w:t>
      </w:r>
      <w:r w:rsidR="00E162E4" w:rsidRPr="004532C7">
        <w:rPr>
          <w:rFonts w:cs="Arial"/>
          <w:b/>
          <w:sz w:val="22"/>
          <w:szCs w:val="22"/>
        </w:rPr>
        <w:t xml:space="preserve"> kao</w:t>
      </w:r>
      <w:r w:rsidR="004830DB" w:rsidRPr="004532C7">
        <w:rPr>
          <w:rFonts w:cs="Arial"/>
          <w:b/>
          <w:sz w:val="22"/>
          <w:szCs w:val="22"/>
        </w:rPr>
        <w:t xml:space="preserve"> ponuditelj ponudio u Izjavi o ponu</w:t>
      </w:r>
      <w:r w:rsidR="000C783D" w:rsidRPr="004532C7">
        <w:rPr>
          <w:rFonts w:cs="Arial"/>
          <w:b/>
          <w:sz w:val="22"/>
          <w:szCs w:val="22"/>
        </w:rPr>
        <w:t>đ</w:t>
      </w:r>
      <w:r w:rsidR="004830DB" w:rsidRPr="004532C7">
        <w:rPr>
          <w:rFonts w:cs="Arial"/>
          <w:b/>
          <w:sz w:val="22"/>
          <w:szCs w:val="22"/>
        </w:rPr>
        <w:t>enom jamstvenom roku, a koji je dodatni kriterij za ekonomski najpovoljniju ponud</w:t>
      </w:r>
      <w:r w:rsidR="000C783D" w:rsidRPr="004532C7">
        <w:rPr>
          <w:rFonts w:cs="Arial"/>
          <w:b/>
          <w:sz w:val="22"/>
          <w:szCs w:val="22"/>
        </w:rPr>
        <w:t>u i koji se boduje</w:t>
      </w:r>
      <w:r w:rsidRPr="001A11AA">
        <w:rPr>
          <w:rFonts w:cs="Arial"/>
          <w:sz w:val="22"/>
          <w:szCs w:val="22"/>
        </w:rPr>
        <w:t xml:space="preserve">, a koji se računa od dana primopredaje, u visini </w:t>
      </w:r>
      <w:r w:rsidRPr="001A11AA">
        <w:rPr>
          <w:rFonts w:cs="Arial"/>
          <w:b/>
          <w:sz w:val="22"/>
          <w:szCs w:val="22"/>
        </w:rPr>
        <w:t>10% ukupne konačne vrijednosti svih izvedenih radova</w:t>
      </w:r>
      <w:r w:rsidRPr="001A11AA">
        <w:rPr>
          <w:rFonts w:cs="Arial"/>
          <w:sz w:val="22"/>
          <w:szCs w:val="22"/>
        </w:rPr>
        <w:t xml:space="preserve"> </w:t>
      </w:r>
      <w:r w:rsidRPr="0091330F">
        <w:rPr>
          <w:rFonts w:cs="Arial"/>
          <w:sz w:val="22"/>
          <w:szCs w:val="22"/>
        </w:rPr>
        <w:t>(</w:t>
      </w:r>
      <w:r w:rsidR="00052A7D" w:rsidRPr="0091330F">
        <w:rPr>
          <w:rFonts w:cs="Arial"/>
          <w:b/>
          <w:sz w:val="22"/>
          <w:szCs w:val="22"/>
        </w:rPr>
        <w:t>bez PDV-a</w:t>
      </w:r>
      <w:r w:rsidRPr="001A11AA">
        <w:rPr>
          <w:rFonts w:cs="Arial"/>
          <w:sz w:val="22"/>
          <w:szCs w:val="22"/>
        </w:rPr>
        <w:t>).</w:t>
      </w:r>
    </w:p>
    <w:p w14:paraId="753EEA31" w14:textId="77777777" w:rsidR="00970E31" w:rsidRPr="00970E31" w:rsidRDefault="00970E31" w:rsidP="00970E31">
      <w:pPr>
        <w:jc w:val="both"/>
        <w:rPr>
          <w:rFonts w:cs="Arial"/>
          <w:sz w:val="22"/>
          <w:szCs w:val="22"/>
        </w:rPr>
      </w:pPr>
      <w:r w:rsidRPr="00970E31">
        <w:rPr>
          <w:rFonts w:cs="Arial"/>
          <w:sz w:val="22"/>
          <w:szCs w:val="22"/>
        </w:rPr>
        <w:t xml:space="preserve">Bankarska garancija mora biti bezuvjetna, neopoziva i na prvi pisani poziv naručitelja, bez prigovora i s rokom valjanosti do isteka jamstvenog roka. </w:t>
      </w:r>
    </w:p>
    <w:p w14:paraId="3FE6C25F" w14:textId="77777777" w:rsidR="00970E31" w:rsidRDefault="00970E31" w:rsidP="00970E31">
      <w:pPr>
        <w:rPr>
          <w:rFonts w:cs="Arial"/>
          <w:sz w:val="22"/>
          <w:szCs w:val="22"/>
        </w:rPr>
      </w:pPr>
    </w:p>
    <w:p w14:paraId="09AB3ECF" w14:textId="7750ADDD" w:rsidR="00970E31" w:rsidRPr="00970E31" w:rsidRDefault="00970E31" w:rsidP="00970E31">
      <w:pPr>
        <w:jc w:val="both"/>
        <w:rPr>
          <w:rFonts w:cs="Arial"/>
          <w:sz w:val="22"/>
          <w:szCs w:val="22"/>
        </w:rPr>
      </w:pPr>
      <w:r w:rsidRPr="00970E31">
        <w:rPr>
          <w:rFonts w:cs="Arial"/>
          <w:sz w:val="22"/>
          <w:szCs w:val="22"/>
        </w:rPr>
        <w:t>Ukoliko ugovaratelj ne preda garanciju banke kao jamstvo za otklanjanje nedostataka u jamstvenom roku, Naručitelj će na okončanoj situaciji zadržati iznos u visin</w:t>
      </w:r>
      <w:r w:rsidR="00052A7D">
        <w:rPr>
          <w:rFonts w:cs="Arial"/>
          <w:sz w:val="22"/>
          <w:szCs w:val="22"/>
        </w:rPr>
        <w:t>i 10% ukupno izvedenih radova (</w:t>
      </w:r>
      <w:r w:rsidR="00052A7D" w:rsidRPr="0091330F">
        <w:rPr>
          <w:rFonts w:cs="Arial"/>
          <w:sz w:val="22"/>
          <w:szCs w:val="22"/>
        </w:rPr>
        <w:t>bez PDV-a</w:t>
      </w:r>
      <w:r w:rsidRPr="00970E31">
        <w:rPr>
          <w:rFonts w:cs="Arial"/>
          <w:sz w:val="22"/>
          <w:szCs w:val="22"/>
        </w:rPr>
        <w:t>) na ime otklanjanja nedostataka u jamstvenom roku i naknade nastale štete, beskamatno.</w:t>
      </w:r>
    </w:p>
    <w:p w14:paraId="12BB9380" w14:textId="77777777" w:rsidR="00970E31" w:rsidRDefault="00970E31" w:rsidP="00970E31">
      <w:pPr>
        <w:rPr>
          <w:rFonts w:cs="Arial"/>
          <w:sz w:val="22"/>
          <w:szCs w:val="22"/>
        </w:rPr>
      </w:pPr>
    </w:p>
    <w:p w14:paraId="099538FC" w14:textId="77777777" w:rsidR="00970E31" w:rsidRPr="00970E31" w:rsidRDefault="00970E31" w:rsidP="00970E31">
      <w:pPr>
        <w:rPr>
          <w:rFonts w:cs="Arial"/>
          <w:sz w:val="22"/>
          <w:szCs w:val="22"/>
        </w:rPr>
      </w:pPr>
      <w:r w:rsidRPr="00970E31">
        <w:rPr>
          <w:rFonts w:cs="Arial"/>
          <w:sz w:val="22"/>
          <w:szCs w:val="22"/>
        </w:rPr>
        <w:lastRenderedPageBreak/>
        <w:t>Nakon isteka jamstvenog roka, jamstvo za otklanjanje nedostataka u jamstvenom roku vraća se ugovaratelju.</w:t>
      </w:r>
    </w:p>
    <w:p w14:paraId="411658F0" w14:textId="77777777" w:rsidR="00970E31" w:rsidRDefault="00970E31" w:rsidP="00970E31">
      <w:pPr>
        <w:rPr>
          <w:rFonts w:cs="Arial"/>
          <w:sz w:val="22"/>
          <w:szCs w:val="22"/>
        </w:rPr>
      </w:pPr>
    </w:p>
    <w:p w14:paraId="3CB7CE59" w14:textId="77777777" w:rsidR="00970E31" w:rsidRPr="00970E31" w:rsidRDefault="00970E31" w:rsidP="00970E31">
      <w:pPr>
        <w:rPr>
          <w:rFonts w:cs="Arial"/>
          <w:sz w:val="22"/>
          <w:szCs w:val="22"/>
        </w:rPr>
      </w:pPr>
      <w:r w:rsidRPr="00970E31">
        <w:rPr>
          <w:rFonts w:cs="Arial"/>
          <w:sz w:val="22"/>
          <w:szCs w:val="22"/>
        </w:rPr>
        <w:t>Na zahtjev Naručitelja, ugovaratelj je obvezan o svom trošku ukloniti nedostatke koji se pojave tijekom jamstvenog roka, a koji su posljedica nekvalitetno izvedenih radova ili ugrađene opreme.</w:t>
      </w:r>
    </w:p>
    <w:p w14:paraId="71663BDE" w14:textId="77777777" w:rsidR="00EA4173" w:rsidRPr="001A11AA" w:rsidRDefault="00EA4173" w:rsidP="00EA4173">
      <w:pPr>
        <w:jc w:val="both"/>
        <w:rPr>
          <w:rFonts w:cs="Arial"/>
          <w:sz w:val="22"/>
          <w:szCs w:val="22"/>
        </w:rPr>
      </w:pPr>
    </w:p>
    <w:p w14:paraId="5FFAD75A" w14:textId="77777777" w:rsidR="00D70683" w:rsidRPr="00410BA0" w:rsidRDefault="00D70683" w:rsidP="00D70683">
      <w:pPr>
        <w:jc w:val="both"/>
        <w:rPr>
          <w:rFonts w:eastAsia="Calibri" w:cs="Arial"/>
          <w:sz w:val="22"/>
          <w:szCs w:val="22"/>
          <w:lang w:eastAsia="en-US"/>
        </w:rPr>
      </w:pPr>
      <w:r w:rsidRPr="00410BA0">
        <w:rPr>
          <w:rFonts w:eastAsia="Calibri" w:cs="Arial"/>
          <w:sz w:val="22"/>
          <w:szCs w:val="22"/>
          <w:lang w:eastAsia="en-US"/>
        </w:rPr>
        <w:t xml:space="preserve">Izvođač će tijekom jamstvenog roka na zahtjev Naručitelja intervenirati, odnosno otkloniti kvar: </w:t>
      </w:r>
    </w:p>
    <w:p w14:paraId="35247103" w14:textId="2D4D454F" w:rsidR="00D70683" w:rsidRPr="0091330F" w:rsidRDefault="00D70683" w:rsidP="00D70683">
      <w:pPr>
        <w:jc w:val="both"/>
        <w:rPr>
          <w:rFonts w:eastAsia="Calibri" w:cs="Arial"/>
          <w:sz w:val="22"/>
          <w:szCs w:val="22"/>
          <w:lang w:eastAsia="en-US"/>
        </w:rPr>
      </w:pPr>
      <w:r w:rsidRPr="00410BA0">
        <w:rPr>
          <w:rFonts w:eastAsia="Calibri" w:cs="Arial"/>
          <w:sz w:val="22"/>
          <w:szCs w:val="22"/>
          <w:lang w:eastAsia="en-US"/>
        </w:rPr>
        <w:t xml:space="preserve">- na ugrađenoj opremi i uređajima, u roku  </w:t>
      </w:r>
      <w:r w:rsidR="00052A7D" w:rsidRPr="0091330F">
        <w:rPr>
          <w:rFonts w:eastAsia="Calibri" w:cs="Arial"/>
          <w:sz w:val="22"/>
          <w:szCs w:val="22"/>
          <w:lang w:eastAsia="en-US"/>
        </w:rPr>
        <w:t>7</w:t>
      </w:r>
      <w:r w:rsidRPr="0091330F">
        <w:rPr>
          <w:rFonts w:eastAsia="Calibri" w:cs="Arial"/>
          <w:sz w:val="22"/>
          <w:szCs w:val="22"/>
          <w:lang w:eastAsia="en-US"/>
        </w:rPr>
        <w:t xml:space="preserve"> dana od zahtjeva, a ako bi otkla</w:t>
      </w:r>
      <w:r w:rsidR="00052A7D" w:rsidRPr="0091330F">
        <w:rPr>
          <w:rFonts w:eastAsia="Calibri" w:cs="Arial"/>
          <w:sz w:val="22"/>
          <w:szCs w:val="22"/>
          <w:lang w:eastAsia="en-US"/>
        </w:rPr>
        <w:t>njanje kvara trajalo dulje od 15</w:t>
      </w:r>
      <w:r w:rsidRPr="0091330F">
        <w:rPr>
          <w:rFonts w:eastAsia="Calibri" w:cs="Arial"/>
          <w:sz w:val="22"/>
          <w:szCs w:val="22"/>
          <w:lang w:eastAsia="en-US"/>
        </w:rPr>
        <w:t xml:space="preserve"> (</w:t>
      </w:r>
      <w:r w:rsidR="00052A7D" w:rsidRPr="0091330F">
        <w:rPr>
          <w:rFonts w:eastAsia="Calibri" w:cs="Arial"/>
          <w:sz w:val="22"/>
          <w:szCs w:val="22"/>
          <w:lang w:eastAsia="en-US"/>
        </w:rPr>
        <w:t>petnaest</w:t>
      </w:r>
      <w:r w:rsidRPr="0091330F">
        <w:rPr>
          <w:rFonts w:eastAsia="Calibri" w:cs="Arial"/>
          <w:sz w:val="22"/>
          <w:szCs w:val="22"/>
          <w:lang w:eastAsia="en-US"/>
        </w:rPr>
        <w:t>) dana, ugovaratelj će dostaviti zamjensku opremu ili uređaje zadovoljavajućih performansi do otklanjanja kvara ili zamjene opreme novom</w:t>
      </w:r>
    </w:p>
    <w:p w14:paraId="317DC088" w14:textId="126F08B4" w:rsidR="00872D35" w:rsidRPr="00410BA0" w:rsidRDefault="00D70683" w:rsidP="00EA4173">
      <w:pPr>
        <w:jc w:val="both"/>
        <w:rPr>
          <w:rFonts w:eastAsia="Calibri" w:cs="Arial"/>
          <w:sz w:val="22"/>
          <w:szCs w:val="22"/>
          <w:lang w:eastAsia="en-US"/>
        </w:rPr>
      </w:pPr>
      <w:r w:rsidRPr="0091330F">
        <w:rPr>
          <w:rFonts w:eastAsia="Calibri" w:cs="Arial"/>
          <w:sz w:val="22"/>
          <w:szCs w:val="22"/>
          <w:lang w:eastAsia="en-US"/>
        </w:rPr>
        <w:t xml:space="preserve">- </w:t>
      </w:r>
      <w:r w:rsidR="00052A7D" w:rsidRPr="0091330F">
        <w:rPr>
          <w:rFonts w:eastAsia="Calibri" w:cs="Arial"/>
          <w:sz w:val="22"/>
          <w:szCs w:val="22"/>
          <w:lang w:eastAsia="en-US"/>
        </w:rPr>
        <w:t>na građevinskom dijelu, u roku 10</w:t>
      </w:r>
      <w:r w:rsidRPr="0091330F">
        <w:rPr>
          <w:rFonts w:eastAsia="Calibri" w:cs="Arial"/>
          <w:sz w:val="22"/>
          <w:szCs w:val="22"/>
          <w:lang w:eastAsia="en-US"/>
        </w:rPr>
        <w:t xml:space="preserve"> (</w:t>
      </w:r>
      <w:r w:rsidR="00052A7D" w:rsidRPr="0091330F">
        <w:rPr>
          <w:rFonts w:eastAsia="Calibri" w:cs="Arial"/>
          <w:sz w:val="22"/>
          <w:szCs w:val="22"/>
          <w:lang w:eastAsia="en-US"/>
        </w:rPr>
        <w:t>deset</w:t>
      </w:r>
      <w:r w:rsidRPr="0091330F">
        <w:rPr>
          <w:rFonts w:eastAsia="Calibri" w:cs="Arial"/>
          <w:sz w:val="22"/>
          <w:szCs w:val="22"/>
          <w:lang w:eastAsia="en-US"/>
        </w:rPr>
        <w:t xml:space="preserve">) dana od </w:t>
      </w:r>
      <w:r w:rsidRPr="00410BA0">
        <w:rPr>
          <w:rFonts w:eastAsia="Calibri" w:cs="Arial"/>
          <w:sz w:val="22"/>
          <w:szCs w:val="22"/>
          <w:lang w:eastAsia="en-US"/>
        </w:rPr>
        <w:t>zahtjeva.</w:t>
      </w:r>
    </w:p>
    <w:p w14:paraId="34BE01CE" w14:textId="58817970" w:rsidR="004F1A8C" w:rsidRPr="001A11AA" w:rsidRDefault="004F1A8C" w:rsidP="00A75B1F">
      <w:pPr>
        <w:pStyle w:val="Naslov1"/>
        <w:numPr>
          <w:ilvl w:val="1"/>
          <w:numId w:val="23"/>
        </w:numPr>
        <w:rPr>
          <w:color w:val="FF0000"/>
          <w:sz w:val="22"/>
          <w:szCs w:val="22"/>
        </w:rPr>
      </w:pPr>
      <w:bookmarkStart w:id="87" w:name="_Toc498940317"/>
      <w:r w:rsidRPr="005B41FA">
        <w:rPr>
          <w:sz w:val="22"/>
          <w:szCs w:val="22"/>
        </w:rPr>
        <w:t xml:space="preserve">DATUM, </w:t>
      </w:r>
      <w:r w:rsidR="00C13860" w:rsidRPr="005B41FA">
        <w:rPr>
          <w:sz w:val="22"/>
          <w:szCs w:val="22"/>
        </w:rPr>
        <w:t xml:space="preserve">VRIJEME I MJESTO DOSTAVE  </w:t>
      </w:r>
      <w:r w:rsidRPr="005B41FA">
        <w:rPr>
          <w:sz w:val="22"/>
          <w:szCs w:val="22"/>
        </w:rPr>
        <w:t>I JAVNOG OTVARANJA PONUDA</w:t>
      </w:r>
      <w:bookmarkEnd w:id="87"/>
    </w:p>
    <w:p w14:paraId="4A568C09" w14:textId="77777777" w:rsidR="00BA3356" w:rsidRPr="001A11AA" w:rsidRDefault="00BA3356" w:rsidP="00EA7C7D">
      <w:pPr>
        <w:jc w:val="both"/>
        <w:rPr>
          <w:rFonts w:cs="Arial"/>
          <w:b/>
          <w:sz w:val="22"/>
          <w:szCs w:val="22"/>
        </w:rPr>
      </w:pPr>
    </w:p>
    <w:p w14:paraId="111ECDB5" w14:textId="690E4BC1" w:rsidR="00BA3356" w:rsidRPr="001A11AA" w:rsidRDefault="00BA3356" w:rsidP="00BA3356">
      <w:pPr>
        <w:widowControl/>
        <w:autoSpaceDE/>
        <w:autoSpaceDN/>
        <w:adjustRightInd/>
        <w:jc w:val="both"/>
        <w:rPr>
          <w:rFonts w:cs="Arial"/>
          <w:sz w:val="22"/>
          <w:szCs w:val="22"/>
        </w:rPr>
      </w:pPr>
      <w:r w:rsidRPr="001A11AA">
        <w:rPr>
          <w:rFonts w:cs="Arial"/>
          <w:sz w:val="22"/>
          <w:szCs w:val="22"/>
        </w:rPr>
        <w:t xml:space="preserve">Rok za podnošenje elektroničkih ponuda </w:t>
      </w:r>
      <w:bookmarkStart w:id="88" w:name="_Hlk16583130"/>
      <w:r w:rsidR="00A40216">
        <w:rPr>
          <w:rFonts w:cs="Arial"/>
          <w:b/>
          <w:color w:val="FF0000"/>
          <w:sz w:val="22"/>
          <w:szCs w:val="22"/>
          <w:u w:val="single"/>
        </w:rPr>
        <w:t>XX. XX.</w:t>
      </w:r>
      <w:r w:rsidRPr="001A11AA">
        <w:rPr>
          <w:rFonts w:cs="Arial"/>
          <w:b/>
          <w:color w:val="FF0000"/>
          <w:sz w:val="22"/>
          <w:szCs w:val="22"/>
          <w:u w:val="single"/>
        </w:rPr>
        <w:t xml:space="preserve"> </w:t>
      </w:r>
      <w:r w:rsidR="00642FB1">
        <w:rPr>
          <w:rFonts w:cs="Arial"/>
          <w:b/>
          <w:color w:val="FF0000"/>
          <w:sz w:val="22"/>
          <w:szCs w:val="22"/>
          <w:u w:val="single"/>
        </w:rPr>
        <w:t xml:space="preserve"> </w:t>
      </w:r>
      <w:r w:rsidRPr="001A11AA">
        <w:rPr>
          <w:rFonts w:cs="Arial"/>
          <w:b/>
          <w:color w:val="FF0000"/>
          <w:sz w:val="22"/>
          <w:szCs w:val="22"/>
          <w:u w:val="single"/>
        </w:rPr>
        <w:t>20</w:t>
      </w:r>
      <w:r w:rsidR="0091330F">
        <w:rPr>
          <w:rFonts w:cs="Arial"/>
          <w:b/>
          <w:color w:val="FF0000"/>
          <w:sz w:val="22"/>
          <w:szCs w:val="22"/>
          <w:u w:val="single"/>
        </w:rPr>
        <w:t>20</w:t>
      </w:r>
      <w:r w:rsidRPr="001A11AA">
        <w:rPr>
          <w:rFonts w:cs="Arial"/>
          <w:b/>
          <w:color w:val="FF0000"/>
          <w:sz w:val="22"/>
          <w:szCs w:val="22"/>
          <w:u w:val="single"/>
        </w:rPr>
        <w:t xml:space="preserve">. </w:t>
      </w:r>
      <w:r w:rsidR="00DD2500">
        <w:rPr>
          <w:rFonts w:cs="Arial"/>
          <w:b/>
          <w:color w:val="FF0000"/>
          <w:sz w:val="22"/>
          <w:szCs w:val="22"/>
          <w:u w:val="single"/>
        </w:rPr>
        <w:t>g</w:t>
      </w:r>
      <w:r w:rsidRPr="001A11AA">
        <w:rPr>
          <w:rFonts w:cs="Arial"/>
          <w:b/>
          <w:color w:val="FF0000"/>
          <w:sz w:val="22"/>
          <w:szCs w:val="22"/>
          <w:u w:val="single"/>
        </w:rPr>
        <w:t>odine  do 11,00 sati</w:t>
      </w:r>
      <w:r w:rsidRPr="001A11AA">
        <w:rPr>
          <w:rFonts w:cs="Arial"/>
          <w:b/>
          <w:color w:val="FF0000"/>
          <w:sz w:val="22"/>
          <w:szCs w:val="22"/>
        </w:rPr>
        <w:t>.</w:t>
      </w:r>
      <w:bookmarkEnd w:id="88"/>
      <w:r w:rsidRPr="001A11AA">
        <w:rPr>
          <w:rFonts w:cs="Arial"/>
          <w:sz w:val="22"/>
          <w:szCs w:val="22"/>
        </w:rPr>
        <w:t xml:space="preserve"> </w:t>
      </w:r>
    </w:p>
    <w:p w14:paraId="65C64EDA" w14:textId="77777777" w:rsidR="00BA3356" w:rsidRPr="001A11AA" w:rsidRDefault="00BA3356" w:rsidP="00BA3356">
      <w:pPr>
        <w:widowControl/>
        <w:autoSpaceDE/>
        <w:autoSpaceDN/>
        <w:adjustRightInd/>
        <w:jc w:val="both"/>
        <w:rPr>
          <w:rFonts w:cs="Arial"/>
          <w:sz w:val="22"/>
          <w:szCs w:val="22"/>
        </w:rPr>
      </w:pPr>
    </w:p>
    <w:p w14:paraId="03CBE095" w14:textId="225565D8" w:rsidR="00BA3356" w:rsidRPr="001A11AA" w:rsidRDefault="00BA3356" w:rsidP="00BA3356">
      <w:pPr>
        <w:widowControl/>
        <w:autoSpaceDE/>
        <w:autoSpaceDN/>
        <w:adjustRightInd/>
        <w:jc w:val="both"/>
        <w:rPr>
          <w:rFonts w:cs="Arial"/>
          <w:sz w:val="22"/>
          <w:szCs w:val="22"/>
        </w:rPr>
      </w:pPr>
      <w:r w:rsidRPr="001A11AA">
        <w:rPr>
          <w:rFonts w:cs="Arial"/>
          <w:sz w:val="22"/>
          <w:szCs w:val="22"/>
        </w:rPr>
        <w:t xml:space="preserve">Rok za predaju dijela/dijelova ponude koji se dostavlja/ju odvojeno od ponude je </w:t>
      </w:r>
      <w:r w:rsidR="00A40216">
        <w:rPr>
          <w:rFonts w:cs="Arial"/>
          <w:b/>
          <w:color w:val="FF0000"/>
          <w:sz w:val="22"/>
          <w:szCs w:val="22"/>
          <w:u w:val="single"/>
        </w:rPr>
        <w:t>XX. XX.</w:t>
      </w:r>
      <w:r w:rsidR="00D67E5D" w:rsidRPr="001A11AA">
        <w:rPr>
          <w:rFonts w:cs="Arial"/>
          <w:b/>
          <w:color w:val="FF0000"/>
          <w:sz w:val="22"/>
          <w:szCs w:val="22"/>
          <w:u w:val="single"/>
        </w:rPr>
        <w:t xml:space="preserve"> </w:t>
      </w:r>
      <w:r w:rsidR="00D67E5D">
        <w:rPr>
          <w:rFonts w:cs="Arial"/>
          <w:b/>
          <w:color w:val="FF0000"/>
          <w:sz w:val="22"/>
          <w:szCs w:val="22"/>
          <w:u w:val="single"/>
        </w:rPr>
        <w:t xml:space="preserve"> </w:t>
      </w:r>
      <w:r w:rsidR="00D67E5D" w:rsidRPr="001A11AA">
        <w:rPr>
          <w:rFonts w:cs="Arial"/>
          <w:b/>
          <w:color w:val="FF0000"/>
          <w:sz w:val="22"/>
          <w:szCs w:val="22"/>
          <w:u w:val="single"/>
        </w:rPr>
        <w:t>20</w:t>
      </w:r>
      <w:r w:rsidR="0091330F">
        <w:rPr>
          <w:rFonts w:cs="Arial"/>
          <w:b/>
          <w:color w:val="FF0000"/>
          <w:sz w:val="22"/>
          <w:szCs w:val="22"/>
          <w:u w:val="single"/>
        </w:rPr>
        <w:t>20</w:t>
      </w:r>
      <w:r w:rsidR="00D67E5D" w:rsidRPr="001A11AA">
        <w:rPr>
          <w:rFonts w:cs="Arial"/>
          <w:b/>
          <w:color w:val="FF0000"/>
          <w:sz w:val="22"/>
          <w:szCs w:val="22"/>
          <w:u w:val="single"/>
        </w:rPr>
        <w:t xml:space="preserve">. </w:t>
      </w:r>
      <w:r w:rsidR="00D67E5D">
        <w:rPr>
          <w:rFonts w:cs="Arial"/>
          <w:b/>
          <w:color w:val="FF0000"/>
          <w:sz w:val="22"/>
          <w:szCs w:val="22"/>
          <w:u w:val="single"/>
        </w:rPr>
        <w:t>g</w:t>
      </w:r>
      <w:r w:rsidR="00D67E5D" w:rsidRPr="001A11AA">
        <w:rPr>
          <w:rFonts w:cs="Arial"/>
          <w:b/>
          <w:color w:val="FF0000"/>
          <w:sz w:val="22"/>
          <w:szCs w:val="22"/>
          <w:u w:val="single"/>
        </w:rPr>
        <w:t>odine  do 11,00 sati</w:t>
      </w:r>
      <w:r w:rsidRPr="001A11AA">
        <w:rPr>
          <w:rFonts w:cs="Arial"/>
          <w:b/>
          <w:iCs/>
          <w:sz w:val="22"/>
          <w:szCs w:val="22"/>
        </w:rPr>
        <w:t xml:space="preserve">, </w:t>
      </w:r>
      <w:r w:rsidRPr="001A11AA">
        <w:rPr>
          <w:rFonts w:cs="Arial"/>
          <w:noProof/>
          <w:sz w:val="22"/>
          <w:szCs w:val="22"/>
        </w:rPr>
        <w:t xml:space="preserve">bez obzira na način dostave (osobno ili poštom), na adresu </w:t>
      </w:r>
      <w:r w:rsidRPr="001A11AA">
        <w:rPr>
          <w:rFonts w:cs="Arial"/>
          <w:iCs/>
          <w:sz w:val="22"/>
          <w:szCs w:val="22"/>
        </w:rPr>
        <w:t>:</w:t>
      </w:r>
      <w:r w:rsidRPr="001A11AA">
        <w:rPr>
          <w:rFonts w:cs="Arial"/>
          <w:b/>
          <w:iCs/>
          <w:sz w:val="22"/>
          <w:szCs w:val="22"/>
        </w:rPr>
        <w:t xml:space="preserve"> </w:t>
      </w:r>
    </w:p>
    <w:p w14:paraId="1CF0A9B5" w14:textId="26B4D61B" w:rsidR="00A40216" w:rsidRDefault="00A40216" w:rsidP="00BA3356">
      <w:pPr>
        <w:ind w:left="1800"/>
        <w:rPr>
          <w:rFonts w:cs="Arial"/>
          <w:b/>
          <w:iCs/>
          <w:sz w:val="22"/>
          <w:szCs w:val="22"/>
        </w:rPr>
      </w:pPr>
      <w:r>
        <w:rPr>
          <w:rFonts w:cs="Arial"/>
          <w:b/>
          <w:iCs/>
          <w:sz w:val="22"/>
          <w:szCs w:val="22"/>
        </w:rPr>
        <w:t xml:space="preserve">               </w:t>
      </w:r>
      <w:r w:rsidRPr="00A40216">
        <w:rPr>
          <w:rFonts w:cs="Arial"/>
          <w:b/>
          <w:iCs/>
          <w:sz w:val="22"/>
          <w:szCs w:val="22"/>
        </w:rPr>
        <w:t>Vatrogasna zajednica Grada Bjelovara</w:t>
      </w:r>
    </w:p>
    <w:p w14:paraId="4AAAC7D9" w14:textId="57AB4172" w:rsidR="00BA3356" w:rsidRPr="001A11AA" w:rsidRDefault="00BA3356" w:rsidP="00BA3356">
      <w:pPr>
        <w:ind w:left="1800"/>
        <w:rPr>
          <w:rFonts w:cs="Arial"/>
          <w:b/>
          <w:iCs/>
          <w:sz w:val="22"/>
          <w:szCs w:val="22"/>
        </w:rPr>
      </w:pPr>
      <w:r w:rsidRPr="001A11AA">
        <w:rPr>
          <w:rFonts w:cs="Arial"/>
          <w:b/>
          <w:iCs/>
          <w:sz w:val="22"/>
          <w:szCs w:val="22"/>
        </w:rPr>
        <w:t xml:space="preserve">                       </w:t>
      </w:r>
      <w:r w:rsidR="005B41FA">
        <w:rPr>
          <w:rFonts w:cs="Arial"/>
          <w:b/>
          <w:iCs/>
          <w:sz w:val="22"/>
          <w:szCs w:val="22"/>
        </w:rPr>
        <w:t xml:space="preserve">   </w:t>
      </w:r>
      <w:r w:rsidR="00A40216">
        <w:rPr>
          <w:rFonts w:cs="Arial"/>
          <w:b/>
          <w:iCs/>
          <w:sz w:val="22"/>
          <w:szCs w:val="22"/>
        </w:rPr>
        <w:t xml:space="preserve">     </w:t>
      </w:r>
      <w:r w:rsidR="005B41FA">
        <w:rPr>
          <w:rFonts w:cs="Arial"/>
          <w:b/>
          <w:iCs/>
          <w:sz w:val="22"/>
          <w:szCs w:val="22"/>
        </w:rPr>
        <w:t xml:space="preserve"> </w:t>
      </w:r>
      <w:r w:rsidR="00A40216">
        <w:rPr>
          <w:rFonts w:cs="Arial"/>
          <w:b/>
          <w:iCs/>
          <w:sz w:val="22"/>
          <w:szCs w:val="22"/>
        </w:rPr>
        <w:t>Otona Kučere 1</w:t>
      </w:r>
    </w:p>
    <w:p w14:paraId="14C1B9C9" w14:textId="0E0855D7" w:rsidR="00BA3356" w:rsidRPr="001A11AA" w:rsidRDefault="00BA3356" w:rsidP="00BA3356">
      <w:pPr>
        <w:ind w:left="1800"/>
        <w:rPr>
          <w:rFonts w:cs="Arial"/>
          <w:b/>
          <w:iCs/>
          <w:sz w:val="22"/>
          <w:szCs w:val="22"/>
        </w:rPr>
      </w:pPr>
      <w:r w:rsidRPr="001A11AA">
        <w:rPr>
          <w:rFonts w:cs="Arial"/>
          <w:b/>
          <w:iCs/>
          <w:sz w:val="22"/>
          <w:szCs w:val="22"/>
        </w:rPr>
        <w:t xml:space="preserve">                           </w:t>
      </w:r>
      <w:r w:rsidR="005B41FA">
        <w:rPr>
          <w:rFonts w:cs="Arial"/>
          <w:b/>
          <w:iCs/>
          <w:sz w:val="22"/>
          <w:szCs w:val="22"/>
        </w:rPr>
        <w:t xml:space="preserve"> </w:t>
      </w:r>
      <w:r w:rsidRPr="001A11AA">
        <w:rPr>
          <w:rFonts w:cs="Arial"/>
          <w:b/>
          <w:iCs/>
          <w:sz w:val="22"/>
          <w:szCs w:val="22"/>
        </w:rPr>
        <w:t>43 000 BJELOVAR</w:t>
      </w:r>
    </w:p>
    <w:p w14:paraId="67010159" w14:textId="77777777" w:rsidR="00BA3356" w:rsidRPr="001A11AA" w:rsidRDefault="00BA3356" w:rsidP="00BA3356">
      <w:pPr>
        <w:widowControl/>
        <w:autoSpaceDE/>
        <w:autoSpaceDN/>
        <w:adjustRightInd/>
        <w:jc w:val="both"/>
        <w:rPr>
          <w:rFonts w:cs="Arial"/>
          <w:b/>
          <w:sz w:val="22"/>
          <w:szCs w:val="22"/>
        </w:rPr>
      </w:pPr>
    </w:p>
    <w:p w14:paraId="2C9DAF6A" w14:textId="45A9B2A9" w:rsidR="00BA3356" w:rsidRPr="001A11AA" w:rsidRDefault="00BA3356" w:rsidP="00BA3356">
      <w:pPr>
        <w:widowControl/>
        <w:autoSpaceDE/>
        <w:autoSpaceDN/>
        <w:adjustRightInd/>
        <w:jc w:val="both"/>
        <w:rPr>
          <w:rFonts w:cs="Arial"/>
          <w:sz w:val="22"/>
          <w:szCs w:val="22"/>
        </w:rPr>
      </w:pPr>
      <w:r w:rsidRPr="001A11AA">
        <w:rPr>
          <w:rFonts w:cs="Arial"/>
          <w:b/>
          <w:iCs/>
          <w:sz w:val="22"/>
          <w:szCs w:val="22"/>
        </w:rPr>
        <w:t xml:space="preserve">Javno otvaranje ponuda </w:t>
      </w:r>
      <w:r w:rsidR="00A40216">
        <w:rPr>
          <w:rFonts w:cs="Arial"/>
          <w:b/>
          <w:color w:val="FF0000"/>
          <w:sz w:val="22"/>
          <w:szCs w:val="22"/>
          <w:u w:val="single"/>
        </w:rPr>
        <w:t>XX. XX.</w:t>
      </w:r>
      <w:r w:rsidR="00B11D2B" w:rsidRPr="001A11AA">
        <w:rPr>
          <w:rFonts w:cs="Arial"/>
          <w:b/>
          <w:color w:val="FF0000"/>
          <w:sz w:val="22"/>
          <w:szCs w:val="22"/>
          <w:u w:val="single"/>
        </w:rPr>
        <w:t xml:space="preserve"> </w:t>
      </w:r>
      <w:r w:rsidR="00B11D2B">
        <w:rPr>
          <w:rFonts w:cs="Arial"/>
          <w:b/>
          <w:color w:val="FF0000"/>
          <w:sz w:val="22"/>
          <w:szCs w:val="22"/>
          <w:u w:val="single"/>
        </w:rPr>
        <w:t xml:space="preserve"> </w:t>
      </w:r>
      <w:r w:rsidR="00B11D2B" w:rsidRPr="001A11AA">
        <w:rPr>
          <w:rFonts w:cs="Arial"/>
          <w:b/>
          <w:color w:val="FF0000"/>
          <w:sz w:val="22"/>
          <w:szCs w:val="22"/>
          <w:u w:val="single"/>
        </w:rPr>
        <w:t>20</w:t>
      </w:r>
      <w:r w:rsidR="0091330F">
        <w:rPr>
          <w:rFonts w:cs="Arial"/>
          <w:b/>
          <w:color w:val="FF0000"/>
          <w:sz w:val="22"/>
          <w:szCs w:val="22"/>
          <w:u w:val="single"/>
        </w:rPr>
        <w:t>20</w:t>
      </w:r>
      <w:r w:rsidR="00B11D2B" w:rsidRPr="001A11AA">
        <w:rPr>
          <w:rFonts w:cs="Arial"/>
          <w:b/>
          <w:color w:val="FF0000"/>
          <w:sz w:val="22"/>
          <w:szCs w:val="22"/>
          <w:u w:val="single"/>
        </w:rPr>
        <w:t xml:space="preserve">. </w:t>
      </w:r>
      <w:r w:rsidR="00B11D2B">
        <w:rPr>
          <w:rFonts w:cs="Arial"/>
          <w:b/>
          <w:color w:val="FF0000"/>
          <w:sz w:val="22"/>
          <w:szCs w:val="22"/>
          <w:u w:val="single"/>
        </w:rPr>
        <w:t>g</w:t>
      </w:r>
      <w:r w:rsidR="00B11D2B" w:rsidRPr="001A11AA">
        <w:rPr>
          <w:rFonts w:cs="Arial"/>
          <w:b/>
          <w:color w:val="FF0000"/>
          <w:sz w:val="22"/>
          <w:szCs w:val="22"/>
          <w:u w:val="single"/>
        </w:rPr>
        <w:t xml:space="preserve">odine  </w:t>
      </w:r>
      <w:r w:rsidR="00B11D2B">
        <w:rPr>
          <w:rFonts w:cs="Arial"/>
          <w:b/>
          <w:color w:val="FF0000"/>
          <w:sz w:val="22"/>
          <w:szCs w:val="22"/>
          <w:u w:val="single"/>
        </w:rPr>
        <w:t>u</w:t>
      </w:r>
      <w:r w:rsidR="00B11D2B" w:rsidRPr="001A11AA">
        <w:rPr>
          <w:rFonts w:cs="Arial"/>
          <w:b/>
          <w:color w:val="FF0000"/>
          <w:sz w:val="22"/>
          <w:szCs w:val="22"/>
          <w:u w:val="single"/>
        </w:rPr>
        <w:t xml:space="preserve"> 11,00 sati</w:t>
      </w:r>
      <w:r w:rsidR="00B11D2B">
        <w:rPr>
          <w:rFonts w:cs="Arial"/>
          <w:b/>
          <w:color w:val="FF0000"/>
          <w:sz w:val="22"/>
          <w:szCs w:val="22"/>
          <w:u w:val="single"/>
        </w:rPr>
        <w:t>,</w:t>
      </w:r>
      <w:r w:rsidR="00B11D2B">
        <w:rPr>
          <w:rFonts w:cs="Arial"/>
          <w:b/>
          <w:color w:val="FF0000"/>
          <w:sz w:val="22"/>
          <w:szCs w:val="22"/>
        </w:rPr>
        <w:t xml:space="preserve"> </w:t>
      </w:r>
      <w:r w:rsidRPr="001A11AA">
        <w:rPr>
          <w:rFonts w:cs="Arial"/>
          <w:noProof/>
          <w:sz w:val="22"/>
          <w:szCs w:val="22"/>
        </w:rPr>
        <w:t xml:space="preserve">u sjedištu </w:t>
      </w:r>
      <w:r w:rsidR="00A40216">
        <w:rPr>
          <w:rFonts w:cs="Arial"/>
          <w:noProof/>
          <w:sz w:val="22"/>
          <w:szCs w:val="22"/>
        </w:rPr>
        <w:t>Vatrogasne zajednice</w:t>
      </w:r>
      <w:r w:rsidR="00A40216" w:rsidRPr="00A40216">
        <w:rPr>
          <w:rFonts w:cs="Arial"/>
          <w:noProof/>
          <w:sz w:val="22"/>
          <w:szCs w:val="22"/>
        </w:rPr>
        <w:t xml:space="preserve"> Grada Bjelovara</w:t>
      </w:r>
      <w:r w:rsidRPr="001A11AA">
        <w:rPr>
          <w:rFonts w:cs="Arial"/>
          <w:noProof/>
          <w:sz w:val="22"/>
          <w:szCs w:val="22"/>
        </w:rPr>
        <w:t xml:space="preserve">, </w:t>
      </w:r>
      <w:r w:rsidR="00A40216" w:rsidRPr="00A40216">
        <w:rPr>
          <w:rFonts w:cs="Arial"/>
          <w:noProof/>
          <w:sz w:val="22"/>
          <w:szCs w:val="22"/>
        </w:rPr>
        <w:t>Otona Kučere 1</w:t>
      </w:r>
      <w:r w:rsidRPr="001A11AA">
        <w:rPr>
          <w:rFonts w:cs="Arial"/>
          <w:noProof/>
          <w:sz w:val="22"/>
          <w:szCs w:val="22"/>
        </w:rPr>
        <w:t xml:space="preserve">. </w:t>
      </w:r>
    </w:p>
    <w:p w14:paraId="385F478E" w14:textId="77777777" w:rsidR="00BA3356" w:rsidRPr="001A11AA" w:rsidRDefault="00BA3356" w:rsidP="00BA3356">
      <w:pPr>
        <w:jc w:val="both"/>
        <w:outlineLvl w:val="0"/>
        <w:rPr>
          <w:rFonts w:cs="Arial"/>
          <w:sz w:val="22"/>
          <w:szCs w:val="22"/>
        </w:rPr>
      </w:pPr>
    </w:p>
    <w:p w14:paraId="3A48E874" w14:textId="77777777" w:rsidR="00BA3356" w:rsidRPr="001A11AA" w:rsidRDefault="00BA3356" w:rsidP="00BA3356">
      <w:pPr>
        <w:jc w:val="both"/>
        <w:outlineLvl w:val="0"/>
        <w:rPr>
          <w:rFonts w:cs="Arial"/>
          <w:sz w:val="22"/>
          <w:szCs w:val="22"/>
        </w:rPr>
      </w:pPr>
      <w:bookmarkStart w:id="89" w:name="_Toc498940318"/>
      <w:r w:rsidRPr="001A11AA">
        <w:rPr>
          <w:rFonts w:cs="Arial"/>
          <w:sz w:val="22"/>
          <w:szCs w:val="22"/>
        </w:rPr>
        <w:t>Otvaranju ponuda mogu prisustvovati članovi stručnog povjerenstva naručitelja, ovlašteni predstavnici ponuditelja i osobe sa ili bez statusa  zainteresirane osobe.</w:t>
      </w:r>
      <w:bookmarkEnd w:id="89"/>
    </w:p>
    <w:p w14:paraId="1A0A8A20" w14:textId="77777777" w:rsidR="00BA3356" w:rsidRPr="001A11AA" w:rsidRDefault="00BA3356" w:rsidP="00BA3356">
      <w:pPr>
        <w:pStyle w:val="CM6"/>
        <w:ind w:left="360"/>
        <w:rPr>
          <w:rFonts w:ascii="Arial" w:hAnsi="Arial" w:cs="Arial"/>
          <w:sz w:val="22"/>
          <w:szCs w:val="22"/>
          <w:lang w:val="hr-HR"/>
        </w:rPr>
      </w:pPr>
    </w:p>
    <w:p w14:paraId="2161BB41" w14:textId="530CEF9E" w:rsidR="00BA3356" w:rsidRPr="008319A7" w:rsidRDefault="00BA3356" w:rsidP="00BA3356">
      <w:pPr>
        <w:pStyle w:val="CM6"/>
        <w:jc w:val="both"/>
        <w:rPr>
          <w:rFonts w:ascii="Arial" w:hAnsi="Arial" w:cs="Arial"/>
          <w:sz w:val="22"/>
          <w:szCs w:val="22"/>
          <w:lang w:val="hr-HR"/>
        </w:rPr>
      </w:pPr>
      <w:r w:rsidRPr="001A11AA">
        <w:rPr>
          <w:rFonts w:ascii="Arial" w:hAnsi="Arial" w:cs="Arial"/>
          <w:sz w:val="22"/>
          <w:szCs w:val="22"/>
          <w:lang w:val="hr-HR"/>
        </w:rPr>
        <w:t xml:space="preserve">Pravo aktivnog sudjelovanja na javnom otvaranju ponuda imaju samo </w:t>
      </w:r>
      <w:r w:rsidRPr="001A11AA">
        <w:rPr>
          <w:rFonts w:ascii="Arial" w:hAnsi="Arial" w:cs="Arial"/>
          <w:sz w:val="22"/>
          <w:szCs w:val="22"/>
        </w:rPr>
        <w:t>članovi stručnog povjerenstva naručitelja</w:t>
      </w:r>
      <w:r w:rsidRPr="001A11AA">
        <w:rPr>
          <w:rFonts w:ascii="Arial" w:hAnsi="Arial" w:cs="Arial"/>
          <w:sz w:val="22"/>
          <w:szCs w:val="22"/>
          <w:lang w:val="hr-HR"/>
        </w:rPr>
        <w:t xml:space="preserve"> i ovl</w:t>
      </w:r>
      <w:r w:rsidR="00495AFA" w:rsidRPr="001A11AA">
        <w:rPr>
          <w:rFonts w:ascii="Arial" w:hAnsi="Arial" w:cs="Arial"/>
          <w:sz w:val="22"/>
          <w:szCs w:val="22"/>
          <w:lang w:val="hr-HR"/>
        </w:rPr>
        <w:t>ašteni predstavnici ponuditelja</w:t>
      </w:r>
      <w:r w:rsidR="008319A7">
        <w:rPr>
          <w:rFonts w:ascii="Arial" w:hAnsi="Arial" w:cs="Arial"/>
          <w:sz w:val="22"/>
          <w:szCs w:val="22"/>
          <w:lang w:val="hr-HR"/>
        </w:rPr>
        <w:t>.</w:t>
      </w:r>
      <w:r w:rsidRPr="001A11AA">
        <w:rPr>
          <w:rFonts w:ascii="Arial" w:hAnsi="Arial" w:cs="Arial"/>
          <w:sz w:val="22"/>
          <w:szCs w:val="22"/>
          <w:lang w:val="hr-HR"/>
        </w:rPr>
        <w:t xml:space="preserve"> </w:t>
      </w:r>
      <w:r w:rsidR="00495AFA" w:rsidRPr="008319A7">
        <w:rPr>
          <w:rFonts w:ascii="Arial" w:hAnsi="Arial" w:cs="Arial"/>
          <w:sz w:val="22"/>
          <w:szCs w:val="22"/>
        </w:rPr>
        <w:t xml:space="preserve">(članak 282. </w:t>
      </w:r>
      <w:r w:rsidR="00EA4F64" w:rsidRPr="008319A7">
        <w:rPr>
          <w:rFonts w:ascii="Arial" w:hAnsi="Arial" w:cs="Arial"/>
          <w:sz w:val="22"/>
          <w:szCs w:val="22"/>
        </w:rPr>
        <w:t>S</w:t>
      </w:r>
      <w:r w:rsidR="00495AFA" w:rsidRPr="008319A7">
        <w:rPr>
          <w:rFonts w:ascii="Arial" w:hAnsi="Arial" w:cs="Arial"/>
          <w:sz w:val="22"/>
          <w:szCs w:val="22"/>
        </w:rPr>
        <w:t>tavak 8. Zakona o javnoj nabavi).</w:t>
      </w:r>
    </w:p>
    <w:p w14:paraId="3D5966FC" w14:textId="77777777" w:rsidR="00BA3356" w:rsidRPr="001A11AA" w:rsidRDefault="00BA3356" w:rsidP="00BA3356">
      <w:pPr>
        <w:widowControl/>
        <w:autoSpaceDE/>
        <w:autoSpaceDN/>
        <w:adjustRightInd/>
        <w:jc w:val="both"/>
        <w:rPr>
          <w:rFonts w:cs="Arial"/>
          <w:sz w:val="22"/>
          <w:szCs w:val="22"/>
        </w:rPr>
      </w:pPr>
    </w:p>
    <w:p w14:paraId="29D09822" w14:textId="77777777" w:rsidR="00BA3356" w:rsidRPr="001A11AA" w:rsidRDefault="00BA3356" w:rsidP="00BA3356">
      <w:pPr>
        <w:widowControl/>
        <w:autoSpaceDE/>
        <w:autoSpaceDN/>
        <w:adjustRightInd/>
        <w:jc w:val="both"/>
        <w:rPr>
          <w:rFonts w:cs="Arial"/>
          <w:b/>
          <w:sz w:val="22"/>
          <w:szCs w:val="22"/>
        </w:rPr>
      </w:pPr>
      <w:r w:rsidRPr="001A11AA">
        <w:rPr>
          <w:rFonts w:cs="Arial"/>
          <w:b/>
          <w:sz w:val="22"/>
          <w:szCs w:val="22"/>
        </w:rPr>
        <w:t xml:space="preserve">Ovlašteni predstavnici ponuditelja moraju svoje pisano ovlaštenje predati prije otvaranja ponuda. </w:t>
      </w:r>
    </w:p>
    <w:p w14:paraId="426907E0" w14:textId="167743A8" w:rsidR="00BA3356" w:rsidRPr="001A11AA" w:rsidRDefault="00BA3356" w:rsidP="00BA3356">
      <w:pPr>
        <w:jc w:val="both"/>
        <w:rPr>
          <w:rFonts w:cs="Arial"/>
          <w:b/>
          <w:sz w:val="22"/>
          <w:szCs w:val="22"/>
        </w:rPr>
      </w:pPr>
      <w:r w:rsidRPr="001A11AA">
        <w:rPr>
          <w:rFonts w:cs="Arial"/>
          <w:b/>
          <w:color w:val="000000"/>
          <w:sz w:val="22"/>
          <w:szCs w:val="22"/>
        </w:rPr>
        <w:t>Ukoliko je na javnom otvaranju prisutna osoba ovlaštena za zastupanje ili</w:t>
      </w:r>
      <w:r w:rsidRPr="001A11AA">
        <w:rPr>
          <w:rFonts w:cs="Arial"/>
          <w:b/>
          <w:color w:val="000000"/>
          <w:sz w:val="22"/>
          <w:szCs w:val="22"/>
        </w:rPr>
        <w:br/>
        <w:t xml:space="preserve">vlasnik obrta, dovoljno je donijeti </w:t>
      </w:r>
      <w:r w:rsidR="00495AFA" w:rsidRPr="001A11AA">
        <w:rPr>
          <w:rFonts w:cs="Arial"/>
          <w:b/>
          <w:color w:val="000000"/>
          <w:sz w:val="22"/>
          <w:szCs w:val="22"/>
        </w:rPr>
        <w:t xml:space="preserve">i predočiti </w:t>
      </w:r>
      <w:r w:rsidRPr="001A11AA">
        <w:rPr>
          <w:rFonts w:cs="Arial"/>
          <w:b/>
          <w:color w:val="000000"/>
          <w:sz w:val="22"/>
          <w:szCs w:val="22"/>
        </w:rPr>
        <w:t xml:space="preserve"> osobnu iskaznicu</w:t>
      </w:r>
      <w:r w:rsidR="00495AFA" w:rsidRPr="001A11AA">
        <w:rPr>
          <w:rFonts w:cs="Arial"/>
          <w:b/>
          <w:color w:val="000000"/>
          <w:sz w:val="22"/>
          <w:szCs w:val="22"/>
        </w:rPr>
        <w:t xml:space="preserve"> ili drugi odgovarajući identifikacijski dokument te presliku  izvatka </w:t>
      </w:r>
      <w:r w:rsidRPr="001A11AA">
        <w:rPr>
          <w:rFonts w:cs="Arial"/>
          <w:b/>
          <w:color w:val="000000"/>
          <w:sz w:val="22"/>
          <w:szCs w:val="22"/>
        </w:rPr>
        <w:t xml:space="preserve"> iz sudskog registra ili obrtnicu.</w:t>
      </w:r>
    </w:p>
    <w:p w14:paraId="754711F4" w14:textId="77777777" w:rsidR="00BA3356" w:rsidRDefault="00BA3356" w:rsidP="00EA7C7D">
      <w:pPr>
        <w:jc w:val="both"/>
        <w:rPr>
          <w:rFonts w:cs="Arial"/>
          <w:b/>
          <w:sz w:val="22"/>
          <w:szCs w:val="22"/>
        </w:rPr>
      </w:pPr>
    </w:p>
    <w:p w14:paraId="4C2E4AA4" w14:textId="77777777" w:rsidR="00A40216" w:rsidRPr="001A11AA" w:rsidRDefault="00A40216" w:rsidP="00EA7C7D">
      <w:pPr>
        <w:jc w:val="both"/>
        <w:rPr>
          <w:rFonts w:cs="Arial"/>
          <w:b/>
          <w:sz w:val="22"/>
          <w:szCs w:val="22"/>
        </w:rPr>
      </w:pPr>
    </w:p>
    <w:p w14:paraId="3365A2B3" w14:textId="7707B039" w:rsidR="00F02C05" w:rsidRPr="001A11AA" w:rsidRDefault="00F02C05" w:rsidP="00A75B1F">
      <w:pPr>
        <w:pStyle w:val="Odlomakpopisa"/>
        <w:numPr>
          <w:ilvl w:val="1"/>
          <w:numId w:val="13"/>
        </w:numPr>
        <w:jc w:val="both"/>
        <w:rPr>
          <w:b/>
          <w:sz w:val="22"/>
          <w:szCs w:val="22"/>
        </w:rPr>
      </w:pPr>
      <w:r w:rsidRPr="001A11AA">
        <w:rPr>
          <w:b/>
          <w:sz w:val="22"/>
          <w:szCs w:val="22"/>
        </w:rPr>
        <w:t>URADCI ILI DOKUMENTI KOJI ĆE SE NAKON ZAVRŠETKA POSTUPKA</w:t>
      </w:r>
      <w:r w:rsidR="00AB5E97">
        <w:rPr>
          <w:b/>
          <w:sz w:val="22"/>
          <w:szCs w:val="22"/>
        </w:rPr>
        <w:t xml:space="preserve"> </w:t>
      </w:r>
      <w:r w:rsidRPr="001A11AA">
        <w:rPr>
          <w:b/>
          <w:sz w:val="22"/>
          <w:szCs w:val="22"/>
        </w:rPr>
        <w:t xml:space="preserve">JAVNE NABAVE VRATITI PONUDITELJIMA </w:t>
      </w:r>
    </w:p>
    <w:p w14:paraId="46038D6C" w14:textId="77777777" w:rsidR="00F02C05" w:rsidRPr="001A11AA" w:rsidRDefault="00F02C05" w:rsidP="00F02C05">
      <w:pPr>
        <w:jc w:val="both"/>
        <w:rPr>
          <w:rFonts w:cs="Arial"/>
          <w:sz w:val="22"/>
          <w:szCs w:val="22"/>
        </w:rPr>
      </w:pPr>
    </w:p>
    <w:p w14:paraId="4ADC70FC" w14:textId="77777777" w:rsidR="000A0C25" w:rsidRDefault="000A0C25" w:rsidP="00F02C05">
      <w:pPr>
        <w:jc w:val="both"/>
        <w:rPr>
          <w:rFonts w:cs="Arial"/>
          <w:sz w:val="22"/>
          <w:szCs w:val="22"/>
        </w:rPr>
      </w:pPr>
      <w:r w:rsidRPr="000A0C25">
        <w:rPr>
          <w:rFonts w:cs="Arial"/>
          <w:sz w:val="22"/>
          <w:szCs w:val="22"/>
        </w:rPr>
        <w:t>Jamstvo za ozbiljnost ponude biti će vraćeno ponuditeljima  u roku od 10 (deset)  dana od dana potpisivanja ugovora o javnoj nabavi, odnosno dostave jamstva za uredno izvršenje ugovora o javnoj nabavi, a presliku jamstva naručitelj će pohraniti.</w:t>
      </w:r>
    </w:p>
    <w:p w14:paraId="13A33327" w14:textId="05E75016" w:rsidR="00F02C05" w:rsidRPr="001A11AA" w:rsidRDefault="00F02C05" w:rsidP="00F02C05">
      <w:pPr>
        <w:jc w:val="both"/>
        <w:rPr>
          <w:rFonts w:cs="Arial"/>
          <w:sz w:val="22"/>
          <w:szCs w:val="22"/>
        </w:rPr>
      </w:pPr>
      <w:r w:rsidRPr="001A11AA">
        <w:rPr>
          <w:rFonts w:cs="Arial"/>
          <w:sz w:val="22"/>
          <w:szCs w:val="22"/>
        </w:rPr>
        <w:t xml:space="preserve"> Ponuda i dokumenti priloženi uz ponudu ne vraćaju se ponuditeljima. </w:t>
      </w:r>
    </w:p>
    <w:p w14:paraId="15F81BFC" w14:textId="77777777" w:rsidR="000A0C25" w:rsidRDefault="000A0C25" w:rsidP="00F02C05">
      <w:pPr>
        <w:jc w:val="both"/>
        <w:rPr>
          <w:rFonts w:cs="Arial"/>
          <w:sz w:val="22"/>
          <w:szCs w:val="22"/>
        </w:rPr>
      </w:pPr>
    </w:p>
    <w:p w14:paraId="4288B1EE" w14:textId="76EE12F1" w:rsidR="00BA3356" w:rsidRPr="001A11AA" w:rsidRDefault="00F02C05" w:rsidP="00F02C05">
      <w:pPr>
        <w:jc w:val="both"/>
        <w:rPr>
          <w:rFonts w:cs="Arial"/>
          <w:b/>
          <w:sz w:val="22"/>
          <w:szCs w:val="22"/>
        </w:rPr>
      </w:pPr>
      <w:r w:rsidRPr="001A11AA">
        <w:rPr>
          <w:rFonts w:cs="Arial"/>
          <w:sz w:val="22"/>
          <w:szCs w:val="22"/>
        </w:rPr>
        <w:lastRenderedPageBreak/>
        <w:t>Sve elektronički dostavljene ponude Elektronički oglasnik će pohraniti na način koji omogućava čuvanje integriteta podataka i pristup integriranim verzijama dokumenata uz mogućnost pohrane kopije dokumenata u vlastitim arhivima naručitelja po isteku roka za dostavu ponuda, odnosno javnog otvaranja ponuda.</w:t>
      </w:r>
      <w:r w:rsidRPr="001A11AA">
        <w:rPr>
          <w:rFonts w:cs="Arial"/>
          <w:b/>
          <w:sz w:val="22"/>
          <w:szCs w:val="22"/>
        </w:rPr>
        <w:t xml:space="preserve"> </w:t>
      </w:r>
    </w:p>
    <w:p w14:paraId="7CCAA0C8" w14:textId="295B21FE" w:rsidR="004C63C9" w:rsidRDefault="004C63C9" w:rsidP="00A74BC2">
      <w:pPr>
        <w:jc w:val="both"/>
        <w:rPr>
          <w:rFonts w:cs="Arial"/>
          <w:color w:val="000000"/>
          <w:sz w:val="22"/>
          <w:szCs w:val="22"/>
        </w:rPr>
      </w:pPr>
    </w:p>
    <w:p w14:paraId="2833E218" w14:textId="77777777" w:rsidR="00FD5EF9" w:rsidRPr="001A11AA" w:rsidRDefault="00FD5EF9" w:rsidP="00A74BC2">
      <w:pPr>
        <w:jc w:val="both"/>
        <w:rPr>
          <w:rFonts w:cs="Arial"/>
          <w:color w:val="000000"/>
          <w:sz w:val="22"/>
          <w:szCs w:val="22"/>
        </w:rPr>
      </w:pPr>
    </w:p>
    <w:p w14:paraId="2230B1DB" w14:textId="4AAF85AD" w:rsidR="00EA7C7D" w:rsidRPr="001A11AA" w:rsidRDefault="004C63C9" w:rsidP="00A75B1F">
      <w:pPr>
        <w:pStyle w:val="Odlomakpopisa"/>
        <w:numPr>
          <w:ilvl w:val="1"/>
          <w:numId w:val="13"/>
        </w:numPr>
        <w:jc w:val="both"/>
        <w:rPr>
          <w:b/>
          <w:color w:val="000000"/>
          <w:sz w:val="22"/>
          <w:szCs w:val="22"/>
        </w:rPr>
      </w:pPr>
      <w:r w:rsidRPr="001A11AA">
        <w:rPr>
          <w:b/>
          <w:color w:val="000000"/>
          <w:sz w:val="22"/>
          <w:szCs w:val="22"/>
        </w:rPr>
        <w:t>POSEBNI UVJETI ZA IZVRŠENJE UGOVORA</w:t>
      </w:r>
    </w:p>
    <w:p w14:paraId="32DD02E6" w14:textId="77777777" w:rsidR="00384BD5" w:rsidRPr="001A11AA" w:rsidRDefault="00384BD5" w:rsidP="00384BD5">
      <w:pPr>
        <w:jc w:val="both"/>
        <w:rPr>
          <w:rFonts w:cs="Arial"/>
          <w:b/>
          <w:color w:val="000000"/>
          <w:sz w:val="22"/>
          <w:szCs w:val="22"/>
        </w:rPr>
      </w:pPr>
    </w:p>
    <w:p w14:paraId="5867D49D" w14:textId="06929A66" w:rsidR="00384BD5" w:rsidRPr="001A11AA" w:rsidRDefault="00C70F23" w:rsidP="00384BD5">
      <w:pPr>
        <w:jc w:val="both"/>
        <w:rPr>
          <w:rFonts w:cs="Arial"/>
          <w:color w:val="000000"/>
          <w:sz w:val="22"/>
          <w:szCs w:val="22"/>
        </w:rPr>
      </w:pPr>
      <w:r w:rsidRPr="001A11AA">
        <w:rPr>
          <w:rFonts w:cs="Arial"/>
          <w:b/>
          <w:color w:val="000000"/>
          <w:sz w:val="22"/>
          <w:szCs w:val="22"/>
        </w:rPr>
        <w:t xml:space="preserve">7.7.1. </w:t>
      </w:r>
      <w:r w:rsidR="00384BD5" w:rsidRPr="001A11AA">
        <w:rPr>
          <w:rFonts w:cs="Arial"/>
          <w:b/>
          <w:color w:val="000000"/>
          <w:sz w:val="22"/>
          <w:szCs w:val="22"/>
        </w:rPr>
        <w:t>Bitni uvjeti ugovora</w:t>
      </w:r>
      <w:r w:rsidR="00384BD5" w:rsidRPr="001A11AA">
        <w:rPr>
          <w:rFonts w:cs="Arial"/>
          <w:color w:val="000000"/>
          <w:sz w:val="22"/>
          <w:szCs w:val="22"/>
        </w:rPr>
        <w:t xml:space="preserve"> </w:t>
      </w:r>
    </w:p>
    <w:p w14:paraId="225468EC" w14:textId="77777777" w:rsidR="00384BD5" w:rsidRPr="001A11AA" w:rsidRDefault="00384BD5" w:rsidP="00384BD5">
      <w:pPr>
        <w:jc w:val="both"/>
        <w:rPr>
          <w:rFonts w:cs="Arial"/>
          <w:color w:val="000000"/>
          <w:sz w:val="22"/>
          <w:szCs w:val="22"/>
        </w:rPr>
      </w:pPr>
      <w:r w:rsidRPr="001A11AA">
        <w:rPr>
          <w:rFonts w:cs="Arial"/>
          <w:color w:val="000000"/>
          <w:sz w:val="22"/>
          <w:szCs w:val="22"/>
        </w:rPr>
        <w:t>- predmet radova;</w:t>
      </w:r>
    </w:p>
    <w:p w14:paraId="1B49F011" w14:textId="77777777" w:rsidR="00384BD5" w:rsidRPr="001A11AA" w:rsidRDefault="00384BD5" w:rsidP="00384BD5">
      <w:pPr>
        <w:jc w:val="both"/>
        <w:rPr>
          <w:rFonts w:cs="Arial"/>
          <w:color w:val="000000"/>
          <w:sz w:val="22"/>
          <w:szCs w:val="22"/>
        </w:rPr>
      </w:pPr>
      <w:r w:rsidRPr="001A11AA">
        <w:rPr>
          <w:rFonts w:cs="Arial"/>
          <w:color w:val="000000"/>
          <w:sz w:val="22"/>
          <w:szCs w:val="22"/>
        </w:rPr>
        <w:t>- nepromjenjivost jediničnih cijena radova;</w:t>
      </w:r>
    </w:p>
    <w:p w14:paraId="7E8B76D7" w14:textId="77777777" w:rsidR="00384BD5" w:rsidRPr="001A11AA" w:rsidRDefault="00384BD5" w:rsidP="00384BD5">
      <w:pPr>
        <w:jc w:val="both"/>
        <w:rPr>
          <w:rFonts w:cs="Arial"/>
          <w:color w:val="000000"/>
          <w:sz w:val="22"/>
          <w:szCs w:val="22"/>
        </w:rPr>
      </w:pPr>
      <w:r w:rsidRPr="001A11AA">
        <w:rPr>
          <w:rFonts w:cs="Arial"/>
          <w:color w:val="000000"/>
          <w:sz w:val="22"/>
          <w:szCs w:val="22"/>
        </w:rPr>
        <w:t xml:space="preserve">- rok izvođenja radova, </w:t>
      </w:r>
    </w:p>
    <w:p w14:paraId="475B1EED" w14:textId="4754E928" w:rsidR="00384BD5" w:rsidRPr="001A11AA" w:rsidRDefault="00384BD5" w:rsidP="00384BD5">
      <w:pPr>
        <w:jc w:val="both"/>
        <w:rPr>
          <w:rFonts w:cs="Arial"/>
          <w:color w:val="000000"/>
          <w:sz w:val="22"/>
          <w:szCs w:val="22"/>
        </w:rPr>
      </w:pPr>
      <w:r w:rsidRPr="001A11AA">
        <w:rPr>
          <w:rFonts w:cs="Arial"/>
          <w:color w:val="000000"/>
          <w:sz w:val="22"/>
          <w:szCs w:val="22"/>
        </w:rPr>
        <w:t>- ugovaranje dostave pravilno ispunjenih sredstava osiguranja sukladno točki 7.4.2 i 7.4.3.  ove  Dokumentacije o nabavi</w:t>
      </w:r>
    </w:p>
    <w:p w14:paraId="55633F47" w14:textId="38621492" w:rsidR="00384BD5" w:rsidRPr="001A11AA" w:rsidRDefault="00384BD5" w:rsidP="00384BD5">
      <w:pPr>
        <w:jc w:val="both"/>
        <w:rPr>
          <w:rFonts w:cs="Arial"/>
          <w:color w:val="000000"/>
          <w:sz w:val="22"/>
          <w:szCs w:val="22"/>
        </w:rPr>
      </w:pPr>
      <w:r w:rsidRPr="001A11AA">
        <w:rPr>
          <w:rFonts w:cs="Arial"/>
          <w:color w:val="000000"/>
          <w:sz w:val="22"/>
          <w:szCs w:val="22"/>
        </w:rPr>
        <w:t xml:space="preserve">- </w:t>
      </w:r>
      <w:r w:rsidR="00C70F23" w:rsidRPr="001A11AA">
        <w:rPr>
          <w:rFonts w:cs="Arial"/>
          <w:color w:val="000000"/>
          <w:sz w:val="22"/>
          <w:szCs w:val="22"/>
        </w:rPr>
        <w:t>polica osiguranja odgovornosti iz djelatnosti</w:t>
      </w:r>
    </w:p>
    <w:p w14:paraId="0DBE37A7" w14:textId="77777777" w:rsidR="00384BD5" w:rsidRPr="001A11AA" w:rsidRDefault="00384BD5" w:rsidP="00384BD5">
      <w:pPr>
        <w:jc w:val="both"/>
        <w:rPr>
          <w:rFonts w:cs="Arial"/>
          <w:color w:val="000000"/>
          <w:sz w:val="22"/>
          <w:szCs w:val="22"/>
        </w:rPr>
      </w:pPr>
      <w:r w:rsidRPr="001A11AA">
        <w:rPr>
          <w:rFonts w:cs="Arial"/>
          <w:color w:val="000000"/>
          <w:sz w:val="22"/>
          <w:szCs w:val="22"/>
        </w:rPr>
        <w:t xml:space="preserve">- zaštita tajnosti podataka Naručitelja koje sazna ponuditelj/izvršitelj pri izvođenju radova, </w:t>
      </w:r>
    </w:p>
    <w:p w14:paraId="5569B511" w14:textId="77777777" w:rsidR="00384BD5" w:rsidRPr="001A11AA" w:rsidRDefault="00384BD5" w:rsidP="00384BD5">
      <w:pPr>
        <w:jc w:val="both"/>
        <w:rPr>
          <w:rFonts w:cs="Arial"/>
          <w:color w:val="000000"/>
          <w:sz w:val="22"/>
          <w:szCs w:val="22"/>
        </w:rPr>
      </w:pPr>
      <w:r w:rsidRPr="001A11AA">
        <w:rPr>
          <w:rFonts w:cs="Arial"/>
          <w:color w:val="000000"/>
          <w:sz w:val="22"/>
          <w:szCs w:val="22"/>
        </w:rPr>
        <w:t xml:space="preserve">- ugovaranje ugovorne kazne za neuredno izvršenje ugovora </w:t>
      </w:r>
    </w:p>
    <w:p w14:paraId="53543E3E" w14:textId="77777777" w:rsidR="00384BD5" w:rsidRPr="001A11AA" w:rsidRDefault="00384BD5" w:rsidP="00384BD5">
      <w:pPr>
        <w:jc w:val="both"/>
        <w:rPr>
          <w:rFonts w:cs="Arial"/>
          <w:color w:val="000000"/>
          <w:sz w:val="22"/>
          <w:szCs w:val="22"/>
        </w:rPr>
      </w:pPr>
      <w:r w:rsidRPr="001A11AA">
        <w:rPr>
          <w:rFonts w:cs="Arial"/>
          <w:color w:val="000000"/>
          <w:sz w:val="22"/>
          <w:szCs w:val="22"/>
        </w:rPr>
        <w:t>- ostali uvjeti koji se prema Zakonu o obveznim odnosima smatraju bitnim elementima ugovora za predmetne radove, koji će sukladno odredbama ove Dokumentacije o nabavi, Zakona o javnoj nabavi, Zakonu o obveznim odnosima, te ostalim relevantnim propisima biti ugovoreni ugovorom o nabavi.</w:t>
      </w:r>
    </w:p>
    <w:p w14:paraId="6B23F4EF" w14:textId="77777777" w:rsidR="0057525D" w:rsidRPr="001A11AA" w:rsidRDefault="0057525D" w:rsidP="00384BD5">
      <w:pPr>
        <w:jc w:val="both"/>
        <w:rPr>
          <w:rFonts w:cs="Arial"/>
          <w:color w:val="000000"/>
          <w:sz w:val="22"/>
          <w:szCs w:val="22"/>
        </w:rPr>
      </w:pPr>
    </w:p>
    <w:p w14:paraId="1CF55D1F" w14:textId="77777777" w:rsidR="00384BD5" w:rsidRPr="001A11AA" w:rsidRDefault="00384BD5" w:rsidP="00384BD5">
      <w:pPr>
        <w:jc w:val="both"/>
        <w:rPr>
          <w:rFonts w:cs="Arial"/>
          <w:color w:val="000000"/>
          <w:sz w:val="22"/>
          <w:szCs w:val="22"/>
        </w:rPr>
      </w:pPr>
      <w:r w:rsidRPr="001A11AA">
        <w:rPr>
          <w:rFonts w:cs="Arial"/>
          <w:color w:val="000000"/>
          <w:sz w:val="22"/>
          <w:szCs w:val="22"/>
        </w:rPr>
        <w:t>Ugovorne strane izvršavaju ugovor o javnoj nabavi u skladu s uvjetima određenima u dokumentaciji o nabavi i odabranom ponudom.</w:t>
      </w:r>
    </w:p>
    <w:p w14:paraId="0B7B5DD6" w14:textId="77777777" w:rsidR="000A0C25" w:rsidRDefault="000A0C25" w:rsidP="00384BD5">
      <w:pPr>
        <w:jc w:val="both"/>
        <w:rPr>
          <w:rFonts w:cs="Arial"/>
          <w:color w:val="000000"/>
          <w:sz w:val="22"/>
          <w:szCs w:val="22"/>
        </w:rPr>
      </w:pPr>
    </w:p>
    <w:p w14:paraId="0C023D8A" w14:textId="77777777" w:rsidR="00384BD5" w:rsidRPr="001A11AA" w:rsidRDefault="00384BD5" w:rsidP="00384BD5">
      <w:pPr>
        <w:jc w:val="both"/>
        <w:rPr>
          <w:rFonts w:cs="Arial"/>
          <w:color w:val="000000"/>
          <w:sz w:val="22"/>
          <w:szCs w:val="22"/>
        </w:rPr>
      </w:pPr>
      <w:r w:rsidRPr="001A11AA">
        <w:rPr>
          <w:rFonts w:cs="Arial"/>
          <w:color w:val="000000"/>
          <w:sz w:val="22"/>
          <w:szCs w:val="22"/>
        </w:rPr>
        <w:t>Javni naručitelj obvezan je kontrolirati je li izvršenje ugovora o javnoj nabavi u skladu s uvjetima određenima u dokumentaciji o nabavi i odabranom ponudom.</w:t>
      </w:r>
    </w:p>
    <w:p w14:paraId="16CB9ACF" w14:textId="77777777" w:rsidR="000A0C25" w:rsidRDefault="000A0C25" w:rsidP="00384BD5">
      <w:pPr>
        <w:jc w:val="both"/>
        <w:rPr>
          <w:rFonts w:cs="Arial"/>
          <w:color w:val="000000"/>
          <w:sz w:val="22"/>
          <w:szCs w:val="22"/>
        </w:rPr>
      </w:pPr>
    </w:p>
    <w:p w14:paraId="4CFF915A" w14:textId="77777777" w:rsidR="00384BD5" w:rsidRPr="001A11AA" w:rsidRDefault="00384BD5" w:rsidP="00384BD5">
      <w:pPr>
        <w:jc w:val="both"/>
        <w:rPr>
          <w:rFonts w:cs="Arial"/>
          <w:color w:val="000000"/>
          <w:sz w:val="22"/>
          <w:szCs w:val="22"/>
        </w:rPr>
      </w:pPr>
      <w:r w:rsidRPr="001A11AA">
        <w:rPr>
          <w:rFonts w:cs="Arial"/>
          <w:color w:val="000000"/>
          <w:sz w:val="22"/>
          <w:szCs w:val="22"/>
        </w:rPr>
        <w:t>Na odgovornost ugovornih strana za ispunjenje obveza iz ugovora o javnoj nabavi, uz odredbe ovoga Zakona, na odgovarajući način primjenjuju se odredbe zakona kojim se uređuju obvezni odnosi.</w:t>
      </w:r>
    </w:p>
    <w:p w14:paraId="1BFEB64B" w14:textId="77777777" w:rsidR="000A0C25" w:rsidRDefault="000A0C25" w:rsidP="00384BD5">
      <w:pPr>
        <w:rPr>
          <w:rFonts w:cs="Arial"/>
          <w:sz w:val="22"/>
          <w:szCs w:val="22"/>
        </w:rPr>
      </w:pPr>
    </w:p>
    <w:p w14:paraId="4AD12AC9" w14:textId="49802C8C" w:rsidR="00384BD5" w:rsidRPr="001A11AA" w:rsidRDefault="00384BD5" w:rsidP="00384BD5">
      <w:pPr>
        <w:rPr>
          <w:rFonts w:cs="Arial"/>
          <w:sz w:val="22"/>
          <w:szCs w:val="22"/>
        </w:rPr>
      </w:pPr>
      <w:r w:rsidRPr="001A11AA">
        <w:rPr>
          <w:rFonts w:cs="Arial"/>
          <w:sz w:val="22"/>
          <w:szCs w:val="22"/>
        </w:rPr>
        <w:t xml:space="preserve">Ugovor o javnoj nabavi radova sklapa se u pisanom obliku, u roku od 30 dana od dana izvršnosti odluke o odabiru, sukladno članku 312. </w:t>
      </w:r>
      <w:r w:rsidR="0053258F">
        <w:rPr>
          <w:rFonts w:cs="Arial"/>
          <w:sz w:val="22"/>
          <w:szCs w:val="22"/>
        </w:rPr>
        <w:t>s</w:t>
      </w:r>
      <w:r w:rsidRPr="001A11AA">
        <w:rPr>
          <w:rFonts w:cs="Arial"/>
          <w:sz w:val="22"/>
          <w:szCs w:val="22"/>
        </w:rPr>
        <w:t>tavku 1.  ZJN 2016.</w:t>
      </w:r>
    </w:p>
    <w:p w14:paraId="3FAB9BD6" w14:textId="1C4AD616" w:rsidR="00384BD5" w:rsidRDefault="00384BD5" w:rsidP="00384BD5">
      <w:pPr>
        <w:jc w:val="both"/>
        <w:rPr>
          <w:rFonts w:cs="Arial"/>
          <w:color w:val="000000"/>
          <w:sz w:val="22"/>
          <w:szCs w:val="22"/>
        </w:rPr>
      </w:pPr>
    </w:p>
    <w:p w14:paraId="195D3F89" w14:textId="77777777" w:rsidR="00FD5EF9" w:rsidRPr="001A11AA" w:rsidRDefault="00FD5EF9" w:rsidP="00384BD5">
      <w:pPr>
        <w:jc w:val="both"/>
        <w:rPr>
          <w:rFonts w:cs="Arial"/>
          <w:color w:val="000000"/>
          <w:sz w:val="22"/>
          <w:szCs w:val="22"/>
        </w:rPr>
      </w:pPr>
    </w:p>
    <w:p w14:paraId="5CBA8ADB" w14:textId="3A7D43AE" w:rsidR="00A201FA" w:rsidRPr="00DE554A" w:rsidRDefault="00A201FA" w:rsidP="00A201FA">
      <w:pPr>
        <w:jc w:val="both"/>
        <w:rPr>
          <w:rFonts w:cs="Arial"/>
          <w:b/>
          <w:sz w:val="22"/>
          <w:szCs w:val="22"/>
        </w:rPr>
      </w:pPr>
      <w:r w:rsidRPr="00DE554A">
        <w:rPr>
          <w:rFonts w:cs="Arial"/>
          <w:b/>
          <w:sz w:val="22"/>
          <w:szCs w:val="22"/>
        </w:rPr>
        <w:t>7.7.2.   Dokaz o osiguranju građevinskih radova i osiguranju za pokriće odgovornosti</w:t>
      </w:r>
    </w:p>
    <w:p w14:paraId="24479C06" w14:textId="77777777" w:rsidR="00A201FA" w:rsidRPr="00DE554A" w:rsidRDefault="00A201FA" w:rsidP="00A201FA">
      <w:pPr>
        <w:jc w:val="both"/>
        <w:rPr>
          <w:rFonts w:cs="Arial"/>
          <w:b/>
          <w:sz w:val="22"/>
          <w:szCs w:val="22"/>
        </w:rPr>
      </w:pPr>
    </w:p>
    <w:p w14:paraId="7B6DC886" w14:textId="3BC32C2D" w:rsidR="00A201FA" w:rsidRPr="00DE554A" w:rsidRDefault="00A201FA" w:rsidP="00A201FA">
      <w:pPr>
        <w:jc w:val="both"/>
        <w:rPr>
          <w:rFonts w:cs="Arial"/>
          <w:sz w:val="22"/>
          <w:szCs w:val="22"/>
        </w:rPr>
      </w:pPr>
      <w:r w:rsidRPr="00DE554A">
        <w:rPr>
          <w:rFonts w:cs="Arial"/>
          <w:sz w:val="22"/>
          <w:szCs w:val="22"/>
        </w:rPr>
        <w:t>Ponuditelj se obvezuje da će sklopiti policu osiguranja od javne odgovornosti iz djelatnosti prema trećima, za razdoblje  od početka gradnje do Primo</w:t>
      </w:r>
      <w:r w:rsidR="00A37DCC">
        <w:rPr>
          <w:rFonts w:cs="Arial"/>
          <w:sz w:val="22"/>
          <w:szCs w:val="22"/>
        </w:rPr>
        <w:t xml:space="preserve">predaje, na svotu od najmanje </w:t>
      </w:r>
      <w:r w:rsidR="00A40216">
        <w:rPr>
          <w:rFonts w:cs="Arial"/>
          <w:sz w:val="22"/>
          <w:szCs w:val="22"/>
        </w:rPr>
        <w:t>3</w:t>
      </w:r>
      <w:r w:rsidR="003F6FB1">
        <w:rPr>
          <w:rFonts w:cs="Arial"/>
          <w:sz w:val="22"/>
          <w:szCs w:val="22"/>
        </w:rPr>
        <w:t>0</w:t>
      </w:r>
      <w:r w:rsidRPr="00DE554A">
        <w:rPr>
          <w:rFonts w:cs="Arial"/>
          <w:sz w:val="22"/>
          <w:szCs w:val="22"/>
        </w:rPr>
        <w:t>0.000,00 kn po jednom štetnom događaju vinkuliranu u korist NARUČITELJA.</w:t>
      </w:r>
    </w:p>
    <w:p w14:paraId="3DB2BC22" w14:textId="77777777" w:rsidR="00A201FA" w:rsidRPr="00DE554A" w:rsidRDefault="00A201FA" w:rsidP="00A201FA">
      <w:pPr>
        <w:jc w:val="both"/>
        <w:rPr>
          <w:rFonts w:cs="Arial"/>
          <w:sz w:val="22"/>
          <w:szCs w:val="22"/>
        </w:rPr>
      </w:pPr>
      <w:r w:rsidRPr="00DE554A">
        <w:rPr>
          <w:rFonts w:cs="Arial"/>
          <w:sz w:val="22"/>
          <w:szCs w:val="22"/>
        </w:rPr>
        <w:t>Ponuditelj se obvezuje da će navedenu policu dostaviti NARUČITELJU istovremeno s početkom uvođenja u posao.</w:t>
      </w:r>
    </w:p>
    <w:p w14:paraId="0CE83D25" w14:textId="77777777" w:rsidR="00A201FA" w:rsidRPr="00DE554A" w:rsidRDefault="00A201FA" w:rsidP="00A201FA">
      <w:pPr>
        <w:jc w:val="both"/>
        <w:rPr>
          <w:rFonts w:cs="Arial"/>
          <w:sz w:val="22"/>
          <w:szCs w:val="22"/>
        </w:rPr>
      </w:pPr>
      <w:r w:rsidRPr="00DE554A">
        <w:rPr>
          <w:rFonts w:cs="Arial"/>
          <w:sz w:val="22"/>
          <w:szCs w:val="22"/>
        </w:rPr>
        <w:t>Ukoliko Ponuditelj ne zaključi navedenu policu pod uvjetima navedenim u DZN odnosno propusti u cijelosti zaključiti navedeno osiguranje ili uopće ne dostavi navedenu policu, NARUČITELJ zadržava pravo raskinuti ugovor ili sam zaključiti navedeno osiguranje, a premija osiguranja koja je plaćena od strane NARUČITELJA biti će ustegnuta od ugovorene cijene.</w:t>
      </w:r>
    </w:p>
    <w:p w14:paraId="447E7149" w14:textId="77777777" w:rsidR="00A201FA" w:rsidRPr="00DE554A" w:rsidRDefault="00A201FA" w:rsidP="00A201FA">
      <w:pPr>
        <w:jc w:val="both"/>
        <w:rPr>
          <w:rFonts w:cs="Arial"/>
          <w:sz w:val="22"/>
          <w:szCs w:val="22"/>
        </w:rPr>
      </w:pPr>
      <w:r w:rsidRPr="00DE554A">
        <w:rPr>
          <w:rFonts w:cs="Arial"/>
          <w:sz w:val="22"/>
          <w:szCs w:val="22"/>
        </w:rPr>
        <w:t xml:space="preserve">Obzirom da se predmet nabave realizira u naseljenom području grada Bjelovara uz prisutnost </w:t>
      </w:r>
      <w:r w:rsidRPr="00DE554A">
        <w:rPr>
          <w:rFonts w:cs="Arial"/>
          <w:sz w:val="22"/>
          <w:szCs w:val="22"/>
        </w:rPr>
        <w:lastRenderedPageBreak/>
        <w:t>rizika od povreda ljudi i oštećenja imovine, PONUDITELJ mora jamčiti i dokazati da je u takvim slučajevima u mogućnosti isplatiti eventualna obeštećenja.</w:t>
      </w:r>
    </w:p>
    <w:p w14:paraId="33234DD4" w14:textId="49ED1ED1" w:rsidR="0057525D" w:rsidRDefault="00A201FA" w:rsidP="00384BD5">
      <w:pPr>
        <w:jc w:val="both"/>
        <w:rPr>
          <w:rFonts w:cs="Arial"/>
          <w:sz w:val="22"/>
          <w:szCs w:val="22"/>
        </w:rPr>
      </w:pPr>
      <w:r w:rsidRPr="00DE554A">
        <w:rPr>
          <w:rFonts w:cs="Arial"/>
          <w:sz w:val="22"/>
          <w:szCs w:val="22"/>
        </w:rPr>
        <w:t>Ponuditelj će, kao sastavni dio svoje ponude, priložiti Izjavu (</w:t>
      </w:r>
      <w:r w:rsidRPr="00DE554A">
        <w:rPr>
          <w:rFonts w:cs="Arial"/>
          <w:b/>
          <w:sz w:val="22"/>
          <w:szCs w:val="22"/>
        </w:rPr>
        <w:t>na</w:t>
      </w:r>
      <w:r w:rsidR="00DE554A" w:rsidRPr="00DE554A">
        <w:rPr>
          <w:rFonts w:cs="Arial"/>
          <w:b/>
          <w:sz w:val="22"/>
          <w:szCs w:val="22"/>
        </w:rPr>
        <w:t xml:space="preserve"> </w:t>
      </w:r>
      <w:r w:rsidRPr="00DE554A">
        <w:rPr>
          <w:rFonts w:cs="Arial"/>
          <w:b/>
          <w:sz w:val="22"/>
          <w:szCs w:val="22"/>
        </w:rPr>
        <w:t xml:space="preserve"> obrascu</w:t>
      </w:r>
      <w:r w:rsidRPr="00DE554A">
        <w:rPr>
          <w:rFonts w:cs="Arial"/>
          <w:sz w:val="22"/>
          <w:szCs w:val="22"/>
        </w:rPr>
        <w:t xml:space="preserve"> – </w:t>
      </w:r>
      <w:r w:rsidR="00DE554A">
        <w:rPr>
          <w:rFonts w:cs="Arial"/>
          <w:b/>
          <w:sz w:val="22"/>
          <w:szCs w:val="22"/>
        </w:rPr>
        <w:t>Prilog 2,</w:t>
      </w:r>
      <w:r w:rsidR="00DE554A">
        <w:rPr>
          <w:rFonts w:cs="Arial"/>
          <w:sz w:val="22"/>
          <w:szCs w:val="22"/>
        </w:rPr>
        <w:t xml:space="preserve"> k</w:t>
      </w:r>
      <w:r w:rsidRPr="00DE554A">
        <w:rPr>
          <w:rFonts w:cs="Arial"/>
          <w:sz w:val="22"/>
          <w:szCs w:val="22"/>
        </w:rPr>
        <w:t>oja se nalazi u prilogu DZN), da će u slučaju odabira njegove ponude dostaviti dokaz o osiguranju za pokriće osiguranja gradnje  i odgovornosti iz djelatnosti. Izjavu je potrebno ovjeriti potpisom osobe ovlaštene za zastupanje gospodarskog subjekta.</w:t>
      </w:r>
    </w:p>
    <w:p w14:paraId="59892C2A" w14:textId="77777777" w:rsidR="00D7169E" w:rsidRPr="00410BA0" w:rsidRDefault="00D7169E" w:rsidP="00384BD5">
      <w:pPr>
        <w:jc w:val="both"/>
        <w:rPr>
          <w:rFonts w:cs="Arial"/>
          <w:sz w:val="22"/>
          <w:szCs w:val="22"/>
        </w:rPr>
      </w:pPr>
    </w:p>
    <w:p w14:paraId="35864453" w14:textId="136552A7" w:rsidR="00384BD5" w:rsidRPr="001A11AA" w:rsidRDefault="00384BD5" w:rsidP="00A75B1F">
      <w:pPr>
        <w:pStyle w:val="Odlomakpopisa"/>
        <w:numPr>
          <w:ilvl w:val="1"/>
          <w:numId w:val="13"/>
        </w:numPr>
        <w:jc w:val="both"/>
        <w:rPr>
          <w:color w:val="000000"/>
          <w:sz w:val="22"/>
          <w:szCs w:val="22"/>
        </w:rPr>
      </w:pPr>
      <w:r w:rsidRPr="001A11AA">
        <w:rPr>
          <w:b/>
          <w:color w:val="000000"/>
          <w:sz w:val="22"/>
          <w:szCs w:val="22"/>
        </w:rPr>
        <w:t>NAVOD O PRIMJENI TRGOVAČKIH OBIČAJA (UZANCI</w:t>
      </w:r>
      <w:r w:rsidRPr="001A11AA">
        <w:rPr>
          <w:color w:val="000000"/>
          <w:sz w:val="22"/>
          <w:szCs w:val="22"/>
        </w:rPr>
        <w:t>)</w:t>
      </w:r>
    </w:p>
    <w:p w14:paraId="780F87B3" w14:textId="77777777" w:rsidR="00384BD5" w:rsidRPr="001A11AA" w:rsidRDefault="00384BD5" w:rsidP="00384BD5">
      <w:pPr>
        <w:jc w:val="both"/>
        <w:rPr>
          <w:rFonts w:cs="Arial"/>
          <w:color w:val="000000"/>
          <w:sz w:val="22"/>
          <w:szCs w:val="22"/>
        </w:rPr>
      </w:pPr>
    </w:p>
    <w:p w14:paraId="1F8171D5" w14:textId="7AF7E6FC" w:rsidR="00384BD5" w:rsidRPr="001A11AA" w:rsidRDefault="00384BD5" w:rsidP="00384BD5">
      <w:pPr>
        <w:jc w:val="both"/>
        <w:rPr>
          <w:rFonts w:cs="Arial"/>
          <w:color w:val="000000"/>
          <w:sz w:val="22"/>
          <w:szCs w:val="22"/>
        </w:rPr>
      </w:pPr>
      <w:r w:rsidRPr="001A11AA">
        <w:rPr>
          <w:rFonts w:cs="Arial"/>
          <w:color w:val="000000"/>
          <w:sz w:val="22"/>
          <w:szCs w:val="22"/>
        </w:rPr>
        <w:t xml:space="preserve"> Na izvršenje ugovora o javnoj nabavi neće se primjenjivati trgovački običaji (uzance).</w:t>
      </w:r>
    </w:p>
    <w:p w14:paraId="08E55006" w14:textId="77777777" w:rsidR="008319A7" w:rsidRPr="001A11AA" w:rsidRDefault="008319A7" w:rsidP="00384BD5">
      <w:pPr>
        <w:jc w:val="both"/>
        <w:rPr>
          <w:rFonts w:cs="Arial"/>
          <w:color w:val="000000"/>
          <w:sz w:val="22"/>
          <w:szCs w:val="22"/>
        </w:rPr>
      </w:pPr>
    </w:p>
    <w:p w14:paraId="42A3B166" w14:textId="4045FF7F" w:rsidR="00C70F23" w:rsidRPr="001A11AA" w:rsidRDefault="00516670" w:rsidP="00A75B1F">
      <w:pPr>
        <w:pStyle w:val="Odlomakpopisa"/>
        <w:numPr>
          <w:ilvl w:val="1"/>
          <w:numId w:val="13"/>
        </w:numPr>
        <w:jc w:val="both"/>
        <w:rPr>
          <w:b/>
          <w:color w:val="000000"/>
          <w:sz w:val="22"/>
          <w:szCs w:val="22"/>
        </w:rPr>
      </w:pPr>
      <w:r w:rsidRPr="001A11AA">
        <w:rPr>
          <w:b/>
          <w:color w:val="000000"/>
          <w:sz w:val="22"/>
          <w:szCs w:val="22"/>
        </w:rPr>
        <w:t xml:space="preserve">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 </w:t>
      </w:r>
    </w:p>
    <w:p w14:paraId="1CD9752E" w14:textId="77777777" w:rsidR="00C70F23" w:rsidRPr="001A11AA" w:rsidRDefault="00C70F23" w:rsidP="00C70F23">
      <w:pPr>
        <w:jc w:val="both"/>
        <w:rPr>
          <w:rFonts w:cs="Arial"/>
          <w:color w:val="000000"/>
          <w:sz w:val="22"/>
          <w:szCs w:val="22"/>
        </w:rPr>
      </w:pPr>
      <w:r w:rsidRPr="001A11AA">
        <w:rPr>
          <w:rFonts w:cs="Arial"/>
          <w:color w:val="000000"/>
          <w:sz w:val="22"/>
          <w:szCs w:val="22"/>
        </w:rPr>
        <w:t xml:space="preserve"> </w:t>
      </w:r>
    </w:p>
    <w:p w14:paraId="57673208" w14:textId="428DD5D8" w:rsidR="00C70F23" w:rsidRPr="001A11AA" w:rsidRDefault="00C70F23" w:rsidP="00C70F23">
      <w:pPr>
        <w:jc w:val="both"/>
        <w:rPr>
          <w:rFonts w:cs="Arial"/>
          <w:color w:val="000000"/>
          <w:sz w:val="22"/>
          <w:szCs w:val="22"/>
        </w:rPr>
      </w:pPr>
      <w:r w:rsidRPr="001A11AA">
        <w:rPr>
          <w:rFonts w:cs="Arial"/>
          <w:color w:val="000000"/>
          <w:sz w:val="22"/>
          <w:szCs w:val="22"/>
        </w:rPr>
        <w:t xml:space="preserve">Jedinstvena kontaktna točka u Hrvatskoj:   </w:t>
      </w:r>
      <w:hyperlink r:id="rId17" w:history="1">
        <w:r w:rsidR="00EC7CF2" w:rsidRPr="001A11AA">
          <w:rPr>
            <w:rStyle w:val="Hiperveza"/>
            <w:rFonts w:cs="Arial"/>
            <w:sz w:val="22"/>
            <w:szCs w:val="22"/>
          </w:rPr>
          <w:t>http://psc.hr</w:t>
        </w:r>
      </w:hyperlink>
      <w:r w:rsidR="00EC7CF2" w:rsidRPr="001A11AA">
        <w:rPr>
          <w:rFonts w:cs="Arial"/>
          <w:color w:val="000000"/>
          <w:sz w:val="22"/>
          <w:szCs w:val="22"/>
        </w:rPr>
        <w:t xml:space="preserve"> </w:t>
      </w:r>
    </w:p>
    <w:p w14:paraId="737F8B1B" w14:textId="77777777" w:rsidR="000F6784" w:rsidRDefault="000F6784" w:rsidP="00C70F23">
      <w:pPr>
        <w:jc w:val="both"/>
        <w:rPr>
          <w:rFonts w:cs="Arial"/>
          <w:color w:val="000000"/>
          <w:sz w:val="22"/>
          <w:szCs w:val="22"/>
        </w:rPr>
      </w:pPr>
    </w:p>
    <w:p w14:paraId="34F1310A" w14:textId="2DA739C8" w:rsidR="004C63C9" w:rsidRPr="001A11AA" w:rsidRDefault="00C70F23" w:rsidP="004C63C9">
      <w:pPr>
        <w:jc w:val="both"/>
        <w:rPr>
          <w:rFonts w:cs="Arial"/>
          <w:color w:val="000000"/>
          <w:sz w:val="22"/>
          <w:szCs w:val="22"/>
        </w:rPr>
      </w:pPr>
      <w:r w:rsidRPr="001A11AA">
        <w:rPr>
          <w:rFonts w:cs="Arial"/>
          <w:color w:val="000000"/>
          <w:sz w:val="22"/>
          <w:szCs w:val="22"/>
        </w:rPr>
        <w:t xml:space="preserve">Centar unutarnjeg tržišta EU: </w:t>
      </w:r>
      <w:hyperlink r:id="rId18" w:history="1">
        <w:r w:rsidRPr="001A11AA">
          <w:rPr>
            <w:rStyle w:val="Hiperveza"/>
            <w:rFonts w:cs="Arial"/>
            <w:sz w:val="22"/>
            <w:szCs w:val="22"/>
          </w:rPr>
          <w:t>www.cut.hr</w:t>
        </w:r>
      </w:hyperlink>
      <w:r w:rsidR="00D7169E">
        <w:rPr>
          <w:rFonts w:cs="Arial"/>
          <w:color w:val="000000"/>
          <w:sz w:val="22"/>
          <w:szCs w:val="22"/>
        </w:rPr>
        <w:t xml:space="preserve"> </w:t>
      </w:r>
    </w:p>
    <w:p w14:paraId="0A3CCB3E" w14:textId="218427E2" w:rsidR="004F1A8C" w:rsidRPr="001A11AA" w:rsidRDefault="00DA7F6B" w:rsidP="00A75B1F">
      <w:pPr>
        <w:pStyle w:val="Naslov1"/>
        <w:numPr>
          <w:ilvl w:val="1"/>
          <w:numId w:val="13"/>
        </w:numPr>
        <w:rPr>
          <w:sz w:val="22"/>
          <w:szCs w:val="22"/>
        </w:rPr>
      </w:pPr>
      <w:bookmarkStart w:id="90" w:name="_Toc478109444"/>
      <w:bookmarkStart w:id="91" w:name="_Toc498940320"/>
      <w:r w:rsidRPr="001A11AA">
        <w:rPr>
          <w:sz w:val="22"/>
          <w:szCs w:val="22"/>
        </w:rPr>
        <w:t>ROK ZA DONOŠ</w:t>
      </w:r>
      <w:r w:rsidR="004F1A8C" w:rsidRPr="001A11AA">
        <w:rPr>
          <w:sz w:val="22"/>
          <w:szCs w:val="22"/>
        </w:rPr>
        <w:t>ENJE ODLUKE O ODABIRU</w:t>
      </w:r>
      <w:bookmarkEnd w:id="90"/>
      <w:r w:rsidR="00F54AF7" w:rsidRPr="001A11AA">
        <w:rPr>
          <w:sz w:val="22"/>
          <w:szCs w:val="22"/>
        </w:rPr>
        <w:t xml:space="preserve"> ILI PONIŠTENJU</w:t>
      </w:r>
      <w:bookmarkEnd w:id="91"/>
    </w:p>
    <w:p w14:paraId="594DC697" w14:textId="4E8EA016" w:rsidR="004F1A8C" w:rsidRDefault="004F1A8C" w:rsidP="00A74BC2">
      <w:pPr>
        <w:jc w:val="both"/>
        <w:rPr>
          <w:rFonts w:cs="Arial"/>
          <w:sz w:val="22"/>
          <w:szCs w:val="22"/>
        </w:rPr>
      </w:pPr>
      <w:r w:rsidRPr="001A11AA">
        <w:rPr>
          <w:rFonts w:cs="Arial"/>
          <w:sz w:val="22"/>
          <w:szCs w:val="22"/>
        </w:rPr>
        <w:t>Odluka o odabiru ekonomski najpovoljnije ponude s preslikom zapisnika o pregledu i ocjeni ponuda bit će donesena i dostavljena svim sudionici</w:t>
      </w:r>
      <w:r w:rsidR="006475BC" w:rsidRPr="001A11AA">
        <w:rPr>
          <w:rFonts w:cs="Arial"/>
          <w:sz w:val="22"/>
          <w:szCs w:val="22"/>
        </w:rPr>
        <w:t>ma ovog postupka putem EOJN RH</w:t>
      </w:r>
      <w:r w:rsidRPr="001A11AA">
        <w:rPr>
          <w:rFonts w:cs="Arial"/>
          <w:sz w:val="22"/>
          <w:szCs w:val="22"/>
        </w:rPr>
        <w:t xml:space="preserve"> neposredno svakom pojedinom sudioniku ili javnom objavom (pri čemu se smatra da je odluka dostavljena istekom dana javne objave) ili na drugi dokaziv način, u roku od</w:t>
      </w:r>
      <w:r w:rsidR="00B51686" w:rsidRPr="001A11AA">
        <w:rPr>
          <w:rFonts w:cs="Arial"/>
          <w:sz w:val="22"/>
          <w:szCs w:val="22"/>
        </w:rPr>
        <w:t xml:space="preserve"> </w:t>
      </w:r>
      <w:r w:rsidR="00DD2500">
        <w:rPr>
          <w:rFonts w:cs="Arial"/>
          <w:b/>
          <w:sz w:val="22"/>
          <w:szCs w:val="22"/>
        </w:rPr>
        <w:t>6</w:t>
      </w:r>
      <w:r w:rsidRPr="008319A7">
        <w:rPr>
          <w:rFonts w:cs="Arial"/>
          <w:b/>
          <w:sz w:val="22"/>
          <w:szCs w:val="22"/>
        </w:rPr>
        <w:t>0</w:t>
      </w:r>
      <w:r w:rsidRPr="008319A7">
        <w:rPr>
          <w:rFonts w:cs="Arial"/>
          <w:sz w:val="22"/>
          <w:szCs w:val="22"/>
        </w:rPr>
        <w:t xml:space="preserve"> </w:t>
      </w:r>
      <w:r w:rsidR="008319A7" w:rsidRPr="008319A7">
        <w:rPr>
          <w:rFonts w:cs="Arial"/>
          <w:sz w:val="22"/>
          <w:szCs w:val="22"/>
        </w:rPr>
        <w:t>(</w:t>
      </w:r>
      <w:r w:rsidR="00DD2500">
        <w:rPr>
          <w:rFonts w:cs="Arial"/>
          <w:sz w:val="22"/>
          <w:szCs w:val="22"/>
        </w:rPr>
        <w:t>šez</w:t>
      </w:r>
      <w:r w:rsidR="008319A7" w:rsidRPr="008319A7">
        <w:rPr>
          <w:rFonts w:cs="Arial"/>
          <w:sz w:val="22"/>
          <w:szCs w:val="22"/>
        </w:rPr>
        <w:t xml:space="preserve">deset) </w:t>
      </w:r>
      <w:r w:rsidRPr="001A11AA">
        <w:rPr>
          <w:rFonts w:cs="Arial"/>
          <w:sz w:val="22"/>
          <w:szCs w:val="22"/>
        </w:rPr>
        <w:t>dana</w:t>
      </w:r>
      <w:r w:rsidRPr="001A11AA">
        <w:rPr>
          <w:rFonts w:cs="Arial"/>
          <w:color w:val="FF0000"/>
          <w:sz w:val="22"/>
          <w:szCs w:val="22"/>
        </w:rPr>
        <w:t xml:space="preserve"> </w:t>
      </w:r>
      <w:r w:rsidRPr="001A11AA">
        <w:rPr>
          <w:rFonts w:cs="Arial"/>
          <w:sz w:val="22"/>
          <w:szCs w:val="22"/>
        </w:rPr>
        <w:t xml:space="preserve">od isteka roka za dostavu ponuda. </w:t>
      </w:r>
      <w:r w:rsidR="00CB4743">
        <w:rPr>
          <w:rFonts w:cs="Arial"/>
          <w:sz w:val="22"/>
          <w:szCs w:val="22"/>
        </w:rPr>
        <w:t>Zbog složenosti postupka određuje se navedeni rok.</w:t>
      </w:r>
    </w:p>
    <w:p w14:paraId="50A05C29" w14:textId="77777777" w:rsidR="00CB4743" w:rsidRPr="001A11AA" w:rsidRDefault="00CB4743" w:rsidP="00A74BC2">
      <w:pPr>
        <w:jc w:val="both"/>
        <w:rPr>
          <w:rFonts w:cs="Arial"/>
          <w:sz w:val="22"/>
          <w:szCs w:val="22"/>
        </w:rPr>
      </w:pPr>
    </w:p>
    <w:p w14:paraId="7A6CE4CA" w14:textId="77777777" w:rsidR="004A7EB0" w:rsidRPr="001A11AA" w:rsidRDefault="004A7EB0" w:rsidP="00A74BC2">
      <w:pPr>
        <w:jc w:val="both"/>
        <w:rPr>
          <w:rFonts w:cs="Arial"/>
          <w:sz w:val="22"/>
          <w:szCs w:val="22"/>
        </w:rPr>
      </w:pPr>
      <w:r w:rsidRPr="001A11AA">
        <w:rPr>
          <w:rFonts w:cs="Arial"/>
          <w:sz w:val="22"/>
          <w:szCs w:val="22"/>
        </w:rPr>
        <w:t xml:space="preserve">Za odabir je dovoljna jedna valjana ponuda. </w:t>
      </w:r>
    </w:p>
    <w:p w14:paraId="747882FE" w14:textId="77777777" w:rsidR="00330247" w:rsidRPr="001A11AA" w:rsidRDefault="00330247" w:rsidP="00A74BC2">
      <w:pPr>
        <w:jc w:val="both"/>
        <w:rPr>
          <w:rFonts w:cs="Arial"/>
          <w:sz w:val="22"/>
          <w:szCs w:val="22"/>
        </w:rPr>
      </w:pPr>
    </w:p>
    <w:p w14:paraId="17C86A1F" w14:textId="3E920FB2" w:rsidR="004F1A8C" w:rsidRPr="001A11AA" w:rsidRDefault="004A7EB0" w:rsidP="00A74BC2">
      <w:pPr>
        <w:jc w:val="both"/>
        <w:rPr>
          <w:rFonts w:cs="Arial"/>
          <w:sz w:val="22"/>
          <w:szCs w:val="22"/>
        </w:rPr>
      </w:pPr>
      <w:r w:rsidRPr="001A11AA">
        <w:rPr>
          <w:rFonts w:cs="Arial"/>
          <w:sz w:val="22"/>
          <w:szCs w:val="22"/>
        </w:rPr>
        <w:t>Ako su dvije ili više valjanih ponuda jednako rangirane prema kriteriju za odabir ponude, Naručitelj će odabrati ponudu koja je zaprimljena ranije.</w:t>
      </w:r>
    </w:p>
    <w:p w14:paraId="0470F250" w14:textId="77777777" w:rsidR="004A7EB0" w:rsidRPr="001A11AA" w:rsidRDefault="004A7EB0" w:rsidP="00A74BC2">
      <w:pPr>
        <w:jc w:val="both"/>
        <w:rPr>
          <w:rFonts w:cs="Arial"/>
          <w:sz w:val="22"/>
          <w:szCs w:val="22"/>
        </w:rPr>
      </w:pPr>
    </w:p>
    <w:p w14:paraId="3C1AEBC5" w14:textId="60B7728C" w:rsidR="00E839B6" w:rsidRPr="001A11AA" w:rsidRDefault="004F1A8C" w:rsidP="001C6270">
      <w:pPr>
        <w:jc w:val="both"/>
        <w:rPr>
          <w:rFonts w:cs="Arial"/>
          <w:sz w:val="22"/>
          <w:szCs w:val="22"/>
        </w:rPr>
      </w:pPr>
      <w:r w:rsidRPr="001A11AA">
        <w:rPr>
          <w:rFonts w:cs="Arial"/>
          <w:sz w:val="22"/>
          <w:szCs w:val="22"/>
        </w:rPr>
        <w:t>Naručitelj će poništiti postupak javne nabave ako budu ispunjeni uvjeti za poništenje prema ZJN 2016, a time ne snosi nikakve troškove niti dr</w:t>
      </w:r>
      <w:bookmarkStart w:id="92" w:name="_Toc478109440"/>
      <w:r w:rsidR="008319A7">
        <w:rPr>
          <w:rFonts w:cs="Arial"/>
          <w:sz w:val="22"/>
          <w:szCs w:val="22"/>
        </w:rPr>
        <w:t>uge obveze prema ponuditeljima.</w:t>
      </w:r>
    </w:p>
    <w:p w14:paraId="0D35AFEE" w14:textId="4018999B" w:rsidR="00AA020B" w:rsidRPr="001A11AA" w:rsidRDefault="004F1A8C" w:rsidP="00A75B1F">
      <w:pPr>
        <w:pStyle w:val="Naslov1"/>
        <w:numPr>
          <w:ilvl w:val="1"/>
          <w:numId w:val="13"/>
        </w:numPr>
        <w:rPr>
          <w:rFonts w:eastAsia="SimSun"/>
          <w:sz w:val="22"/>
          <w:szCs w:val="22"/>
        </w:rPr>
      </w:pPr>
      <w:bookmarkStart w:id="93" w:name="_Toc498940321"/>
      <w:r w:rsidRPr="001A11AA">
        <w:rPr>
          <w:rFonts w:eastAsia="SimSun"/>
          <w:sz w:val="22"/>
          <w:szCs w:val="22"/>
        </w:rPr>
        <w:t>ROK, NAČIN I UVJETI  PLAĆANJA</w:t>
      </w:r>
      <w:bookmarkEnd w:id="92"/>
      <w:bookmarkEnd w:id="93"/>
    </w:p>
    <w:p w14:paraId="0C79B885" w14:textId="71CA08AC" w:rsidR="00AE3F7A" w:rsidRPr="001A11AA" w:rsidRDefault="00AE3F7A" w:rsidP="00B13CA6">
      <w:pPr>
        <w:jc w:val="both"/>
        <w:rPr>
          <w:rFonts w:cs="Arial"/>
          <w:sz w:val="22"/>
          <w:szCs w:val="22"/>
        </w:rPr>
      </w:pPr>
      <w:r w:rsidRPr="001A11AA">
        <w:rPr>
          <w:rFonts w:cs="Arial"/>
          <w:sz w:val="22"/>
          <w:szCs w:val="22"/>
        </w:rPr>
        <w:t>Obračun i p</w:t>
      </w:r>
      <w:r w:rsidR="004F1A8C" w:rsidRPr="001A11AA">
        <w:rPr>
          <w:rFonts w:cs="Arial"/>
          <w:sz w:val="22"/>
          <w:szCs w:val="22"/>
        </w:rPr>
        <w:t>la</w:t>
      </w:r>
      <w:r w:rsidR="004F1A8C" w:rsidRPr="001A11AA">
        <w:rPr>
          <w:rFonts w:eastAsia="TimesNewRoman" w:cs="Arial"/>
          <w:sz w:val="22"/>
          <w:szCs w:val="22"/>
        </w:rPr>
        <w:t>ć</w:t>
      </w:r>
      <w:r w:rsidR="004F1A8C" w:rsidRPr="001A11AA">
        <w:rPr>
          <w:rFonts w:cs="Arial"/>
          <w:sz w:val="22"/>
          <w:szCs w:val="22"/>
        </w:rPr>
        <w:t xml:space="preserve">anje izvedenih radova </w:t>
      </w:r>
      <w:r w:rsidRPr="001A11AA">
        <w:rPr>
          <w:rFonts w:cs="Arial"/>
          <w:sz w:val="22"/>
          <w:szCs w:val="22"/>
        </w:rPr>
        <w:t>obaviti će se</w:t>
      </w:r>
      <w:r w:rsidR="00AA020B" w:rsidRPr="001A11AA">
        <w:rPr>
          <w:rFonts w:cs="Arial"/>
          <w:sz w:val="22"/>
          <w:szCs w:val="22"/>
        </w:rPr>
        <w:t xml:space="preserve"> na poslovni račun odabranog ponuditelja</w:t>
      </w:r>
      <w:r w:rsidRPr="001A11AA">
        <w:rPr>
          <w:rFonts w:cs="Arial"/>
          <w:sz w:val="22"/>
          <w:szCs w:val="22"/>
        </w:rPr>
        <w:t xml:space="preserve"> nakon </w:t>
      </w:r>
      <w:r w:rsidR="00E67FE9" w:rsidRPr="001A11AA">
        <w:rPr>
          <w:rFonts w:cs="Arial"/>
          <w:sz w:val="22"/>
          <w:szCs w:val="22"/>
        </w:rPr>
        <w:t>ispostave</w:t>
      </w:r>
      <w:r w:rsidRPr="001A11AA">
        <w:rPr>
          <w:rFonts w:cs="Arial"/>
          <w:sz w:val="22"/>
          <w:szCs w:val="22"/>
        </w:rPr>
        <w:t xml:space="preserve"> </w:t>
      </w:r>
      <w:r w:rsidR="006A503F" w:rsidRPr="001A11AA">
        <w:rPr>
          <w:rFonts w:cs="Arial"/>
          <w:sz w:val="22"/>
          <w:szCs w:val="22"/>
        </w:rPr>
        <w:t>pojedinih situacija</w:t>
      </w:r>
      <w:r w:rsidR="00D74E4A" w:rsidRPr="001A11AA">
        <w:rPr>
          <w:rFonts w:cs="Arial"/>
          <w:sz w:val="22"/>
          <w:szCs w:val="22"/>
        </w:rPr>
        <w:t xml:space="preserve"> </w:t>
      </w:r>
      <w:r w:rsidR="00E67FE9" w:rsidRPr="001A11AA">
        <w:rPr>
          <w:rFonts w:cs="Arial"/>
          <w:sz w:val="22"/>
          <w:szCs w:val="22"/>
        </w:rPr>
        <w:t>ovjerenih po nadzornom inženjeru</w:t>
      </w:r>
      <w:r w:rsidRPr="001A11AA">
        <w:rPr>
          <w:rFonts w:cs="Arial"/>
          <w:sz w:val="22"/>
          <w:szCs w:val="22"/>
        </w:rPr>
        <w:t xml:space="preserve"> </w:t>
      </w:r>
      <w:r w:rsidR="00E67FE9" w:rsidRPr="001A11AA">
        <w:rPr>
          <w:rFonts w:cs="Arial"/>
          <w:sz w:val="22"/>
          <w:szCs w:val="22"/>
        </w:rPr>
        <w:t xml:space="preserve">i </w:t>
      </w:r>
      <w:r w:rsidRPr="001A11AA">
        <w:rPr>
          <w:rFonts w:cs="Arial"/>
          <w:sz w:val="22"/>
          <w:szCs w:val="22"/>
        </w:rPr>
        <w:t>od strane</w:t>
      </w:r>
      <w:r w:rsidR="00AA020B" w:rsidRPr="001A11AA">
        <w:rPr>
          <w:rFonts w:cs="Arial"/>
          <w:spacing w:val="-3"/>
          <w:sz w:val="22"/>
          <w:szCs w:val="22"/>
        </w:rPr>
        <w:t xml:space="preserve"> Naručitelja</w:t>
      </w:r>
      <w:r w:rsidRPr="001A11AA">
        <w:rPr>
          <w:rFonts w:cs="Arial"/>
          <w:sz w:val="22"/>
          <w:szCs w:val="22"/>
        </w:rPr>
        <w:t>,</w:t>
      </w:r>
      <w:r w:rsidR="00AA020B" w:rsidRPr="001A11AA">
        <w:rPr>
          <w:rFonts w:cs="Arial"/>
          <w:sz w:val="22"/>
          <w:szCs w:val="22"/>
        </w:rPr>
        <w:t xml:space="preserve"> a sve</w:t>
      </w:r>
      <w:r w:rsidRPr="001A11AA">
        <w:rPr>
          <w:rFonts w:cs="Arial"/>
          <w:sz w:val="22"/>
          <w:szCs w:val="22"/>
        </w:rPr>
        <w:t xml:space="preserve"> temeljem jediničnih cijena iz ponudbenog troškovnika i stvarno izvedenih količina radova.</w:t>
      </w:r>
    </w:p>
    <w:p w14:paraId="06B9F5AB" w14:textId="77777777" w:rsidR="00874278" w:rsidRPr="001A11AA" w:rsidRDefault="00874278" w:rsidP="00B13CA6">
      <w:pPr>
        <w:jc w:val="both"/>
        <w:rPr>
          <w:rFonts w:cs="Arial"/>
          <w:sz w:val="22"/>
          <w:szCs w:val="22"/>
        </w:rPr>
      </w:pPr>
    </w:p>
    <w:p w14:paraId="04BBBCB5" w14:textId="0AD34AF6" w:rsidR="00AA020B" w:rsidRPr="001A11AA" w:rsidRDefault="00874278" w:rsidP="00B13CA6">
      <w:pPr>
        <w:jc w:val="both"/>
        <w:rPr>
          <w:rFonts w:cs="Arial"/>
          <w:sz w:val="22"/>
          <w:szCs w:val="22"/>
        </w:rPr>
      </w:pPr>
      <w:r w:rsidRPr="001A11AA">
        <w:rPr>
          <w:rFonts w:cs="Arial"/>
          <w:sz w:val="22"/>
          <w:szCs w:val="22"/>
        </w:rPr>
        <w:t>Odabrani ponuditelj</w:t>
      </w:r>
      <w:r w:rsidR="00AE3F7A" w:rsidRPr="001A11AA">
        <w:rPr>
          <w:rFonts w:cs="Arial"/>
          <w:sz w:val="22"/>
          <w:szCs w:val="22"/>
        </w:rPr>
        <w:t xml:space="preserve"> mora svom računu </w:t>
      </w:r>
      <w:r w:rsidR="00AA020B" w:rsidRPr="001A11AA">
        <w:rPr>
          <w:rFonts w:cs="Arial"/>
          <w:sz w:val="22"/>
          <w:szCs w:val="22"/>
        </w:rPr>
        <w:t>odnosno situaciji obavezno priložiti račune odnosno situacije svojih podugovaratelja koje je prethodno potvrdio.</w:t>
      </w:r>
      <w:r w:rsidR="00AA020B" w:rsidRPr="001A11AA">
        <w:rPr>
          <w:rFonts w:cs="Arial"/>
          <w:color w:val="000000"/>
          <w:sz w:val="22"/>
          <w:szCs w:val="22"/>
        </w:rPr>
        <w:t xml:space="preserve"> U tom slučaju za radove koje </w:t>
      </w:r>
      <w:r w:rsidRPr="001A11AA">
        <w:rPr>
          <w:rFonts w:cs="Arial"/>
          <w:color w:val="000000"/>
          <w:sz w:val="22"/>
          <w:szCs w:val="22"/>
        </w:rPr>
        <w:t xml:space="preserve">je izvodio </w:t>
      </w:r>
      <w:r w:rsidR="00AA020B" w:rsidRPr="001A11AA">
        <w:rPr>
          <w:rFonts w:cs="Arial"/>
          <w:color w:val="000000"/>
          <w:sz w:val="22"/>
          <w:szCs w:val="22"/>
        </w:rPr>
        <w:t>podugovaratelj, Naručitelj neposredno plaća podugovaratelju.</w:t>
      </w:r>
    </w:p>
    <w:p w14:paraId="2C58F6D0" w14:textId="77777777" w:rsidR="004A3EF6" w:rsidRDefault="004A3EF6" w:rsidP="004A3EF6">
      <w:pPr>
        <w:jc w:val="both"/>
        <w:rPr>
          <w:rFonts w:cs="Arial"/>
          <w:b/>
        </w:rPr>
      </w:pPr>
    </w:p>
    <w:p w14:paraId="788284BA" w14:textId="356CDCA2" w:rsidR="004A3EF6" w:rsidRPr="003858D4" w:rsidRDefault="004A3EF6" w:rsidP="004A3EF6">
      <w:pPr>
        <w:jc w:val="both"/>
        <w:rPr>
          <w:rFonts w:cs="Arial"/>
          <w:b/>
        </w:rPr>
      </w:pPr>
      <w:r w:rsidRPr="003858D4">
        <w:rPr>
          <w:rFonts w:cs="Arial"/>
          <w:b/>
        </w:rPr>
        <w:t>Obvezna je dostava e</w:t>
      </w:r>
      <w:r>
        <w:rPr>
          <w:rFonts w:cs="Arial"/>
          <w:b/>
        </w:rPr>
        <w:t xml:space="preserve"> - </w:t>
      </w:r>
      <w:r w:rsidRPr="003858D4">
        <w:rPr>
          <w:rFonts w:cs="Arial"/>
          <w:b/>
        </w:rPr>
        <w:t>Računa.</w:t>
      </w:r>
    </w:p>
    <w:p w14:paraId="4FC1838B" w14:textId="77777777" w:rsidR="004A3EF6" w:rsidRPr="001A11AA" w:rsidRDefault="004A3EF6" w:rsidP="00B13CA6">
      <w:pPr>
        <w:jc w:val="both"/>
        <w:rPr>
          <w:rFonts w:cs="Arial"/>
          <w:sz w:val="22"/>
          <w:szCs w:val="22"/>
        </w:rPr>
      </w:pPr>
    </w:p>
    <w:p w14:paraId="4F1A76D0" w14:textId="3E9E3F87" w:rsidR="00874278" w:rsidRPr="001A11AA" w:rsidRDefault="00874278" w:rsidP="00B13CA6">
      <w:pPr>
        <w:jc w:val="both"/>
        <w:rPr>
          <w:rFonts w:cs="Arial"/>
          <w:sz w:val="22"/>
          <w:szCs w:val="22"/>
        </w:rPr>
      </w:pPr>
      <w:r w:rsidRPr="001A11AA">
        <w:rPr>
          <w:rFonts w:cs="Arial"/>
          <w:sz w:val="22"/>
          <w:szCs w:val="22"/>
        </w:rPr>
        <w:lastRenderedPageBreak/>
        <w:t xml:space="preserve">Ukoliko se radi o zajednici gospodarskih subjekata, </w:t>
      </w:r>
      <w:r w:rsidRPr="001A11AA">
        <w:rPr>
          <w:rFonts w:eastAsia="Calibri" w:cs="Arial"/>
          <w:color w:val="000000"/>
          <w:sz w:val="22"/>
          <w:szCs w:val="22"/>
          <w:lang w:eastAsia="en-US"/>
        </w:rPr>
        <w:t xml:space="preserve">Naručitelj neposredno plaća svakom članu zajednice gospodarskih subjekata za onaj dio ugovora o javnoj nabavi koji je on izvršio, ako zajednica </w:t>
      </w:r>
      <w:r w:rsidRPr="001A11AA">
        <w:rPr>
          <w:rFonts w:eastAsia="Calibri" w:cs="Arial"/>
          <w:color w:val="231F20"/>
          <w:sz w:val="22"/>
          <w:szCs w:val="22"/>
        </w:rPr>
        <w:t xml:space="preserve">gospodarskih subjekata </w:t>
      </w:r>
      <w:r w:rsidRPr="001A11AA">
        <w:rPr>
          <w:rFonts w:eastAsia="Calibri" w:cs="Arial"/>
          <w:color w:val="000000"/>
          <w:sz w:val="22"/>
          <w:szCs w:val="22"/>
          <w:lang w:eastAsia="en-US"/>
        </w:rPr>
        <w:t>ne odredi drugačije</w:t>
      </w:r>
      <w:r w:rsidRPr="001A11AA">
        <w:rPr>
          <w:rFonts w:cs="Arial"/>
          <w:color w:val="000000"/>
          <w:sz w:val="22"/>
          <w:szCs w:val="22"/>
        </w:rPr>
        <w:t>.</w:t>
      </w:r>
    </w:p>
    <w:p w14:paraId="74DD9545" w14:textId="77777777" w:rsidR="004F1A8C" w:rsidRPr="001A11AA" w:rsidRDefault="004F1A8C" w:rsidP="00B13CA6">
      <w:pPr>
        <w:jc w:val="both"/>
        <w:rPr>
          <w:rFonts w:cs="Arial"/>
          <w:b/>
          <w:sz w:val="22"/>
          <w:szCs w:val="22"/>
        </w:rPr>
      </w:pPr>
    </w:p>
    <w:p w14:paraId="73B478CA" w14:textId="54D67C8F" w:rsidR="004F1A8C" w:rsidRPr="001A11AA" w:rsidRDefault="00E67FE9" w:rsidP="00B13CA6">
      <w:pPr>
        <w:jc w:val="both"/>
        <w:rPr>
          <w:rFonts w:cs="Arial"/>
          <w:spacing w:val="-3"/>
          <w:sz w:val="22"/>
          <w:szCs w:val="22"/>
        </w:rPr>
      </w:pPr>
      <w:r w:rsidRPr="001A11AA">
        <w:rPr>
          <w:rFonts w:cs="Arial"/>
          <w:spacing w:val="-2"/>
          <w:sz w:val="22"/>
          <w:szCs w:val="22"/>
        </w:rPr>
        <w:t xml:space="preserve">Neosporeni dio </w:t>
      </w:r>
      <w:r w:rsidR="004F1A8C" w:rsidRPr="001A11AA">
        <w:rPr>
          <w:rFonts w:cs="Arial"/>
          <w:spacing w:val="-2"/>
          <w:sz w:val="22"/>
          <w:szCs w:val="22"/>
        </w:rPr>
        <w:t xml:space="preserve"> račun</w:t>
      </w:r>
      <w:r w:rsidRPr="001A11AA">
        <w:rPr>
          <w:rFonts w:cs="Arial"/>
          <w:spacing w:val="-2"/>
          <w:sz w:val="22"/>
          <w:szCs w:val="22"/>
        </w:rPr>
        <w:t>a</w:t>
      </w:r>
      <w:r w:rsidR="004F1A8C" w:rsidRPr="001A11AA">
        <w:rPr>
          <w:rFonts w:cs="Arial"/>
          <w:spacing w:val="-3"/>
          <w:sz w:val="22"/>
          <w:szCs w:val="22"/>
        </w:rPr>
        <w:t xml:space="preserve"> Naručitelj će platiti u roku do </w:t>
      </w:r>
      <w:r w:rsidR="004F1A8C" w:rsidRPr="008319A7">
        <w:rPr>
          <w:rFonts w:cs="Arial"/>
          <w:b/>
          <w:spacing w:val="-3"/>
          <w:sz w:val="22"/>
          <w:szCs w:val="22"/>
        </w:rPr>
        <w:t>30 dana</w:t>
      </w:r>
      <w:r w:rsidR="004F1A8C" w:rsidRPr="008319A7">
        <w:rPr>
          <w:rFonts w:cs="Arial"/>
          <w:spacing w:val="-3"/>
          <w:sz w:val="22"/>
          <w:szCs w:val="22"/>
        </w:rPr>
        <w:t xml:space="preserve"> </w:t>
      </w:r>
      <w:r w:rsidR="004F1A8C" w:rsidRPr="001A11AA">
        <w:rPr>
          <w:rFonts w:cs="Arial"/>
          <w:spacing w:val="-3"/>
          <w:sz w:val="22"/>
          <w:szCs w:val="22"/>
        </w:rPr>
        <w:t xml:space="preserve">po njegovom primitku, uz </w:t>
      </w:r>
      <w:r w:rsidR="00874278" w:rsidRPr="001A11AA">
        <w:rPr>
          <w:rFonts w:cs="Arial"/>
          <w:spacing w:val="-3"/>
          <w:sz w:val="22"/>
          <w:szCs w:val="22"/>
        </w:rPr>
        <w:t xml:space="preserve">prethodno zadovoljene uvjete (ovjera obračunske situacije). </w:t>
      </w:r>
    </w:p>
    <w:p w14:paraId="491D5D83" w14:textId="77777777" w:rsidR="004A7EB0" w:rsidRPr="001A11AA" w:rsidRDefault="004A7EB0" w:rsidP="00B13CA6">
      <w:pPr>
        <w:jc w:val="both"/>
        <w:rPr>
          <w:rFonts w:cs="Arial"/>
          <w:spacing w:val="-3"/>
          <w:sz w:val="22"/>
          <w:szCs w:val="22"/>
        </w:rPr>
      </w:pPr>
    </w:p>
    <w:p w14:paraId="0022B822" w14:textId="77777777" w:rsidR="004A7EB0" w:rsidRPr="001A11AA" w:rsidRDefault="004A7EB0" w:rsidP="00B13CA6">
      <w:pPr>
        <w:jc w:val="both"/>
        <w:rPr>
          <w:rFonts w:cs="Arial"/>
          <w:spacing w:val="-3"/>
          <w:sz w:val="22"/>
          <w:szCs w:val="22"/>
        </w:rPr>
      </w:pPr>
      <w:r w:rsidRPr="001A11AA">
        <w:rPr>
          <w:rFonts w:cs="Arial"/>
          <w:spacing w:val="-3"/>
          <w:sz w:val="22"/>
          <w:szCs w:val="22"/>
        </w:rPr>
        <w:t xml:space="preserve">Izvedene radove Naručitelj će plaćati na žiro račun Izvođača temeljem ispostavljenih privremenih  situacija i okončane situacije, ovjerenih od strane nadzornog inženjera u roku od </w:t>
      </w:r>
      <w:r w:rsidRPr="001A11AA">
        <w:rPr>
          <w:rFonts w:cs="Arial"/>
          <w:b/>
          <w:spacing w:val="-3"/>
          <w:sz w:val="22"/>
          <w:szCs w:val="22"/>
        </w:rPr>
        <w:t>30 (trideset</w:t>
      </w:r>
      <w:r w:rsidRPr="001A11AA">
        <w:rPr>
          <w:rFonts w:cs="Arial"/>
          <w:spacing w:val="-3"/>
          <w:sz w:val="22"/>
          <w:szCs w:val="22"/>
        </w:rPr>
        <w:t xml:space="preserve">) dana od dana primitka uredne situacije. </w:t>
      </w:r>
    </w:p>
    <w:p w14:paraId="7AA3E1B5" w14:textId="181BE588" w:rsidR="004A7EB0" w:rsidRPr="001A11AA" w:rsidRDefault="004A7EB0" w:rsidP="00B13CA6">
      <w:pPr>
        <w:jc w:val="both"/>
        <w:rPr>
          <w:rFonts w:cs="Arial"/>
          <w:spacing w:val="-3"/>
          <w:sz w:val="22"/>
          <w:szCs w:val="22"/>
        </w:rPr>
      </w:pPr>
      <w:r w:rsidRPr="001A11AA">
        <w:rPr>
          <w:rFonts w:cs="Arial"/>
          <w:spacing w:val="-3"/>
          <w:sz w:val="22"/>
          <w:szCs w:val="22"/>
        </w:rPr>
        <w:t>Privremene mjesečne i okončana situacija moraju biti zaprimljene putem urudž</w:t>
      </w:r>
      <w:r w:rsidR="00CB4743">
        <w:rPr>
          <w:rFonts w:cs="Arial"/>
          <w:spacing w:val="-3"/>
          <w:sz w:val="22"/>
          <w:szCs w:val="22"/>
        </w:rPr>
        <w:t>benog zapisnika Grada Bjelovara</w:t>
      </w:r>
      <w:r w:rsidRPr="001A11AA">
        <w:rPr>
          <w:rFonts w:cs="Arial"/>
          <w:spacing w:val="-3"/>
          <w:sz w:val="22"/>
          <w:szCs w:val="22"/>
        </w:rPr>
        <w:t xml:space="preserve">, bez obzira na način dostave.  </w:t>
      </w:r>
    </w:p>
    <w:p w14:paraId="1B04C6A7" w14:textId="14A54794" w:rsidR="00EF7C19" w:rsidRPr="001A11AA" w:rsidRDefault="004A7EB0" w:rsidP="00B13CA6">
      <w:pPr>
        <w:jc w:val="both"/>
        <w:rPr>
          <w:rFonts w:cs="Arial"/>
          <w:spacing w:val="-3"/>
          <w:sz w:val="22"/>
          <w:szCs w:val="22"/>
        </w:rPr>
      </w:pPr>
      <w:r w:rsidRPr="001A11AA">
        <w:rPr>
          <w:rFonts w:cs="Arial"/>
          <w:spacing w:val="-3"/>
          <w:sz w:val="22"/>
          <w:szCs w:val="22"/>
        </w:rPr>
        <w:t>Privremene i okončanu situaciju Odabrani ponuditelj ispostavlja u 4 (četiri) primjerka. Plaćanje po privremenim mjesečnim situacijama vršit će se do iznosa od 90% (devedeset posto) ukupno  ugovorenog iznosa po ugovoru o javnoj nabavi</w:t>
      </w:r>
      <w:r w:rsidR="001431CF" w:rsidRPr="001A11AA">
        <w:rPr>
          <w:rFonts w:cs="Arial"/>
          <w:spacing w:val="-3"/>
          <w:sz w:val="22"/>
          <w:szCs w:val="22"/>
        </w:rPr>
        <w:t xml:space="preserve"> (sa PDV-om)</w:t>
      </w:r>
      <w:r w:rsidRPr="001A11AA">
        <w:rPr>
          <w:rFonts w:cs="Arial"/>
          <w:spacing w:val="-3"/>
          <w:sz w:val="22"/>
          <w:szCs w:val="22"/>
        </w:rPr>
        <w:t xml:space="preserve">, a preostalih 10% (deset posto) platit će se temeljem uredno ispostavljene okončane situacije, a nakon izvršene primopredaje radova i dostave jamstva za otklanjanje nedostataka u jamstvenom roku. </w:t>
      </w:r>
    </w:p>
    <w:p w14:paraId="0BDCBC40" w14:textId="77777777" w:rsidR="00EF7C19" w:rsidRPr="001A11AA" w:rsidRDefault="00EF7C19" w:rsidP="00B13CA6">
      <w:pPr>
        <w:jc w:val="both"/>
        <w:rPr>
          <w:rFonts w:cs="Arial"/>
          <w:spacing w:val="-3"/>
          <w:sz w:val="22"/>
          <w:szCs w:val="22"/>
        </w:rPr>
      </w:pPr>
    </w:p>
    <w:p w14:paraId="4D2A3EF4" w14:textId="77777777" w:rsidR="00EF7C19" w:rsidRPr="001A11AA" w:rsidRDefault="004A7EB0" w:rsidP="00B13CA6">
      <w:pPr>
        <w:jc w:val="both"/>
        <w:rPr>
          <w:rFonts w:cs="Arial"/>
          <w:spacing w:val="-3"/>
          <w:sz w:val="22"/>
          <w:szCs w:val="22"/>
        </w:rPr>
      </w:pPr>
      <w:r w:rsidRPr="001A11AA">
        <w:rPr>
          <w:rFonts w:cs="Arial"/>
          <w:spacing w:val="-3"/>
          <w:sz w:val="22"/>
          <w:szCs w:val="22"/>
        </w:rPr>
        <w:t>Naručitelj će zaprimljenu privremenu</w:t>
      </w:r>
      <w:r w:rsidR="00EF7C19" w:rsidRPr="001A11AA">
        <w:rPr>
          <w:rFonts w:cs="Arial"/>
          <w:spacing w:val="-3"/>
          <w:sz w:val="22"/>
          <w:szCs w:val="22"/>
        </w:rPr>
        <w:t xml:space="preserve"> /okončanu situaciju u roku od 5</w:t>
      </w:r>
      <w:r w:rsidRPr="001A11AA">
        <w:rPr>
          <w:rFonts w:cs="Arial"/>
          <w:spacing w:val="-3"/>
          <w:sz w:val="22"/>
          <w:szCs w:val="22"/>
        </w:rPr>
        <w:t xml:space="preserve">  (</w:t>
      </w:r>
      <w:r w:rsidR="00EF7C19" w:rsidRPr="001A11AA">
        <w:rPr>
          <w:rFonts w:cs="Arial"/>
          <w:spacing w:val="-3"/>
          <w:sz w:val="22"/>
          <w:szCs w:val="22"/>
        </w:rPr>
        <w:t>pet</w:t>
      </w:r>
      <w:r w:rsidRPr="001A11AA">
        <w:rPr>
          <w:rFonts w:cs="Arial"/>
          <w:spacing w:val="-3"/>
          <w:sz w:val="22"/>
          <w:szCs w:val="22"/>
        </w:rPr>
        <w:t>) dana ovjeriti  ili tražiti njenu izmjenu i/ili dopunu.</w:t>
      </w:r>
    </w:p>
    <w:p w14:paraId="59AB5142" w14:textId="77777777" w:rsidR="00EF7C19" w:rsidRPr="001A11AA" w:rsidRDefault="004A7EB0" w:rsidP="00B13CA6">
      <w:pPr>
        <w:jc w:val="both"/>
        <w:rPr>
          <w:rFonts w:cs="Arial"/>
          <w:spacing w:val="-3"/>
          <w:sz w:val="22"/>
          <w:szCs w:val="22"/>
        </w:rPr>
      </w:pPr>
      <w:r w:rsidRPr="001A11AA">
        <w:rPr>
          <w:rFonts w:cs="Arial"/>
          <w:spacing w:val="-3"/>
          <w:sz w:val="22"/>
          <w:szCs w:val="22"/>
        </w:rPr>
        <w:t xml:space="preserve">Odabrani ponuditelj je dužan izmjene/dopune izraditi u roku od 10 (deset) dana. Sve dostavljene primjedbe na privremenu situaciju, moraju se razriješiti prije dostavljanja slijedeće privremene situacije. </w:t>
      </w:r>
    </w:p>
    <w:p w14:paraId="059C1689" w14:textId="77777777" w:rsidR="00EF7C19" w:rsidRPr="001A11AA" w:rsidRDefault="004A7EB0" w:rsidP="00B13CA6">
      <w:pPr>
        <w:jc w:val="both"/>
        <w:rPr>
          <w:rFonts w:cs="Arial"/>
          <w:spacing w:val="-3"/>
          <w:sz w:val="22"/>
          <w:szCs w:val="22"/>
        </w:rPr>
      </w:pPr>
      <w:r w:rsidRPr="001A11AA">
        <w:rPr>
          <w:rFonts w:cs="Arial"/>
          <w:spacing w:val="-3"/>
          <w:sz w:val="22"/>
          <w:szCs w:val="22"/>
        </w:rPr>
        <w:t xml:space="preserve">Ako se dio ugovora o javnoj nabavi daje u podugovor, Naručitelj će dio ugovora koji je izvršen od strane podugovaratelja plaćati direktno  podugovaratelju.  </w:t>
      </w:r>
    </w:p>
    <w:p w14:paraId="71CD2208" w14:textId="77777777" w:rsidR="00EF7C19" w:rsidRPr="001A11AA" w:rsidRDefault="004A7EB0" w:rsidP="00B13CA6">
      <w:pPr>
        <w:jc w:val="both"/>
        <w:rPr>
          <w:rFonts w:cs="Arial"/>
          <w:spacing w:val="-3"/>
          <w:sz w:val="22"/>
          <w:szCs w:val="22"/>
        </w:rPr>
      </w:pPr>
      <w:r w:rsidRPr="001A11AA">
        <w:rPr>
          <w:rFonts w:cs="Arial"/>
          <w:spacing w:val="-3"/>
          <w:sz w:val="22"/>
          <w:szCs w:val="22"/>
        </w:rPr>
        <w:t xml:space="preserve">Odabrani ponuditelj mora svojoj situaciji priložiti račune ili situacije svojih podugovaratelja koje je prethodno potvrdio.  </w:t>
      </w:r>
    </w:p>
    <w:p w14:paraId="41703F3E" w14:textId="77777777" w:rsidR="00EF7C19" w:rsidRPr="001A11AA" w:rsidRDefault="004A7EB0" w:rsidP="00B13CA6">
      <w:pPr>
        <w:jc w:val="both"/>
        <w:rPr>
          <w:rFonts w:cs="Arial"/>
          <w:spacing w:val="-3"/>
          <w:sz w:val="22"/>
          <w:szCs w:val="22"/>
        </w:rPr>
      </w:pPr>
      <w:r w:rsidRPr="001A11AA">
        <w:rPr>
          <w:rFonts w:cs="Arial"/>
          <w:spacing w:val="-3"/>
          <w:sz w:val="22"/>
          <w:szCs w:val="22"/>
        </w:rPr>
        <w:t xml:space="preserve">Odabrani ponuditelj je obvezan u situaciji naznačiti koje iznose i na koji račun treba plaćati članovima zajednice ponuditelja i podugovarateljima. Ako članovi zajednice ponuditelja zahtijevaju plaćanje preko jednog člana, tada taj član ispostavlja situacije u ime zajednice ponuditelja na način kako je navedeno. </w:t>
      </w:r>
    </w:p>
    <w:p w14:paraId="5815BBE7" w14:textId="6C0159BC" w:rsidR="00F05613" w:rsidRPr="004A3EF6" w:rsidRDefault="004A7EB0" w:rsidP="00B13CA6">
      <w:pPr>
        <w:jc w:val="both"/>
        <w:rPr>
          <w:rFonts w:cs="Arial"/>
          <w:spacing w:val="-3"/>
          <w:sz w:val="22"/>
          <w:szCs w:val="22"/>
        </w:rPr>
      </w:pPr>
      <w:r w:rsidRPr="001A11AA">
        <w:rPr>
          <w:rFonts w:cs="Arial"/>
          <w:spacing w:val="-3"/>
          <w:sz w:val="22"/>
          <w:szCs w:val="22"/>
        </w:rPr>
        <w:t>Odabrani ponuditelj ne smije bez suglasnosti Naručitelja, svoja potraživanja prema Naručitelju, po ugovoru, prenositi na treće osobe. Naručitelj može u opravdanim slučajevima osporiti plaćanje dijela situacije, ali je neosporeni dio situacije dužan platiti u naprijed navedenom roku.</w:t>
      </w:r>
    </w:p>
    <w:p w14:paraId="3708EB49" w14:textId="69551B52" w:rsidR="008F708E" w:rsidRPr="001A11AA" w:rsidRDefault="00F05613" w:rsidP="00B13CA6">
      <w:pPr>
        <w:jc w:val="both"/>
        <w:rPr>
          <w:rFonts w:cs="Arial"/>
          <w:b/>
          <w:bCs/>
          <w:color w:val="000000"/>
          <w:sz w:val="22"/>
          <w:szCs w:val="22"/>
        </w:rPr>
      </w:pPr>
      <w:r w:rsidRPr="001A11AA">
        <w:rPr>
          <w:rFonts w:cs="Arial"/>
          <w:b/>
          <w:bCs/>
          <w:color w:val="000000"/>
          <w:sz w:val="22"/>
          <w:szCs w:val="22"/>
        </w:rPr>
        <w:t>Predujam je isključen, kao i traženje sredstava osiguranja plaćanja.</w:t>
      </w:r>
    </w:p>
    <w:p w14:paraId="1AF6BC3C" w14:textId="65A587AF" w:rsidR="000D74A1" w:rsidRDefault="000D74A1" w:rsidP="00B13CA6">
      <w:pPr>
        <w:jc w:val="both"/>
        <w:rPr>
          <w:rFonts w:cs="Arial"/>
          <w:spacing w:val="-3"/>
          <w:sz w:val="22"/>
          <w:szCs w:val="22"/>
        </w:rPr>
      </w:pPr>
    </w:p>
    <w:p w14:paraId="036086C0" w14:textId="69757DDF" w:rsidR="00D7169E" w:rsidRDefault="00D7169E" w:rsidP="00B13CA6">
      <w:pPr>
        <w:jc w:val="both"/>
        <w:rPr>
          <w:rFonts w:cs="Arial"/>
          <w:spacing w:val="-3"/>
          <w:sz w:val="22"/>
          <w:szCs w:val="22"/>
        </w:rPr>
      </w:pPr>
    </w:p>
    <w:p w14:paraId="5B6AB4F8" w14:textId="77777777" w:rsidR="00FD5EF9" w:rsidRPr="001A11AA" w:rsidRDefault="00FD5EF9" w:rsidP="00B13CA6">
      <w:pPr>
        <w:jc w:val="both"/>
        <w:rPr>
          <w:rFonts w:cs="Arial"/>
          <w:spacing w:val="-3"/>
          <w:sz w:val="22"/>
          <w:szCs w:val="22"/>
        </w:rPr>
      </w:pPr>
    </w:p>
    <w:p w14:paraId="6C372310" w14:textId="167F1B55" w:rsidR="008F708E" w:rsidRPr="008319A7" w:rsidRDefault="00EC7CF2" w:rsidP="00B13CA6">
      <w:pPr>
        <w:jc w:val="both"/>
        <w:rPr>
          <w:rFonts w:cs="Arial"/>
          <w:b/>
          <w:spacing w:val="-3"/>
          <w:sz w:val="22"/>
          <w:szCs w:val="22"/>
        </w:rPr>
      </w:pPr>
      <w:r w:rsidRPr="008319A7">
        <w:rPr>
          <w:rFonts w:cs="Arial"/>
          <w:b/>
          <w:spacing w:val="-3"/>
          <w:sz w:val="22"/>
          <w:szCs w:val="22"/>
        </w:rPr>
        <w:t>7</w:t>
      </w:r>
      <w:r w:rsidR="008F708E" w:rsidRPr="008319A7">
        <w:rPr>
          <w:rFonts w:cs="Arial"/>
          <w:b/>
          <w:spacing w:val="-3"/>
          <w:sz w:val="22"/>
          <w:szCs w:val="22"/>
        </w:rPr>
        <w:t>.1</w:t>
      </w:r>
      <w:r w:rsidR="00516670" w:rsidRPr="008319A7">
        <w:rPr>
          <w:rFonts w:cs="Arial"/>
          <w:b/>
          <w:spacing w:val="-3"/>
          <w:sz w:val="22"/>
          <w:szCs w:val="22"/>
        </w:rPr>
        <w:t>2</w:t>
      </w:r>
      <w:r w:rsidR="008F708E" w:rsidRPr="008319A7">
        <w:rPr>
          <w:rFonts w:cs="Arial"/>
          <w:b/>
          <w:spacing w:val="-3"/>
          <w:sz w:val="22"/>
          <w:szCs w:val="22"/>
        </w:rPr>
        <w:t>. Ugovorna kazna</w:t>
      </w:r>
    </w:p>
    <w:p w14:paraId="0A4EC587" w14:textId="5BD40E77" w:rsidR="00FC0262" w:rsidRPr="001A11AA" w:rsidRDefault="00FC0262" w:rsidP="00874278">
      <w:pPr>
        <w:jc w:val="both"/>
        <w:rPr>
          <w:rFonts w:cs="Arial"/>
          <w:color w:val="000000"/>
          <w:sz w:val="22"/>
          <w:szCs w:val="22"/>
        </w:rPr>
      </w:pPr>
    </w:p>
    <w:p w14:paraId="0AFC8AFC" w14:textId="7F1EF2DC" w:rsidR="00FC0262" w:rsidRPr="001A11AA" w:rsidRDefault="00162BB5" w:rsidP="00162BB5">
      <w:pPr>
        <w:rPr>
          <w:rFonts w:cs="Arial"/>
          <w:b/>
          <w:color w:val="0070C0"/>
          <w:sz w:val="22"/>
          <w:szCs w:val="22"/>
        </w:rPr>
      </w:pPr>
      <w:r w:rsidRPr="001A11AA">
        <w:rPr>
          <w:rFonts w:cs="Arial"/>
          <w:b/>
          <w:color w:val="000000"/>
          <w:sz w:val="22"/>
          <w:szCs w:val="22"/>
        </w:rPr>
        <w:t xml:space="preserve">a) </w:t>
      </w:r>
      <w:r w:rsidR="008F708E" w:rsidRPr="0091330F">
        <w:rPr>
          <w:rFonts w:cs="Arial"/>
          <w:sz w:val="22"/>
          <w:szCs w:val="22"/>
        </w:rPr>
        <w:t xml:space="preserve">Ako </w:t>
      </w:r>
      <w:r w:rsidR="00F05613" w:rsidRPr="0091330F">
        <w:rPr>
          <w:rFonts w:cs="Arial"/>
          <w:sz w:val="22"/>
          <w:szCs w:val="22"/>
        </w:rPr>
        <w:t>Ugovaratelj</w:t>
      </w:r>
      <w:r w:rsidR="008F708E" w:rsidRPr="0091330F">
        <w:rPr>
          <w:rFonts w:cs="Arial"/>
          <w:sz w:val="22"/>
          <w:szCs w:val="22"/>
        </w:rPr>
        <w:t xml:space="preserve"> ugovorene radove ne dovrši u roku </w:t>
      </w:r>
      <w:r w:rsidR="00DB2825" w:rsidRPr="0091330F">
        <w:rPr>
          <w:rFonts w:cs="Arial"/>
          <w:sz w:val="22"/>
          <w:szCs w:val="22"/>
        </w:rPr>
        <w:t xml:space="preserve">i ne izvrši primopredaju radova </w:t>
      </w:r>
      <w:r w:rsidR="008F708E" w:rsidRPr="0091330F">
        <w:rPr>
          <w:rFonts w:cs="Arial"/>
          <w:sz w:val="22"/>
          <w:szCs w:val="22"/>
        </w:rPr>
        <w:t>Naručitelju, obvezuje se da će pla</w:t>
      </w:r>
      <w:r w:rsidR="00DB2825" w:rsidRPr="0091330F">
        <w:rPr>
          <w:rFonts w:cs="Arial"/>
          <w:sz w:val="22"/>
          <w:szCs w:val="22"/>
        </w:rPr>
        <w:t xml:space="preserve">titi Naručitelju ugovornu kaznu </w:t>
      </w:r>
      <w:r w:rsidR="008663F2" w:rsidRPr="0091330F">
        <w:rPr>
          <w:rFonts w:cs="Arial"/>
          <w:sz w:val="22"/>
          <w:szCs w:val="22"/>
        </w:rPr>
        <w:t xml:space="preserve">u </w:t>
      </w:r>
      <w:r w:rsidR="008F708E" w:rsidRPr="0091330F">
        <w:rPr>
          <w:rFonts w:cs="Arial"/>
          <w:sz w:val="22"/>
          <w:szCs w:val="22"/>
        </w:rPr>
        <w:t xml:space="preserve">iznosu od </w:t>
      </w:r>
      <w:r w:rsidR="009B66AC" w:rsidRPr="0091330F">
        <w:rPr>
          <w:rFonts w:cs="Arial"/>
          <w:sz w:val="22"/>
          <w:szCs w:val="22"/>
        </w:rPr>
        <w:t xml:space="preserve">0,2 % </w:t>
      </w:r>
      <w:r w:rsidR="008F708E" w:rsidRPr="0091330F">
        <w:rPr>
          <w:rFonts w:cs="Arial"/>
          <w:sz w:val="22"/>
          <w:szCs w:val="22"/>
        </w:rPr>
        <w:t>(</w:t>
      </w:r>
      <w:r w:rsidR="009B66AC" w:rsidRPr="0091330F">
        <w:rPr>
          <w:rFonts w:cs="Arial"/>
          <w:sz w:val="22"/>
          <w:szCs w:val="22"/>
        </w:rPr>
        <w:t xml:space="preserve">nula zarez </w:t>
      </w:r>
      <w:r w:rsidR="008F708E" w:rsidRPr="0091330F">
        <w:rPr>
          <w:rFonts w:cs="Arial"/>
          <w:sz w:val="22"/>
          <w:szCs w:val="22"/>
        </w:rPr>
        <w:t xml:space="preserve">dva </w:t>
      </w:r>
      <w:r w:rsidR="009B66AC" w:rsidRPr="0091330F">
        <w:rPr>
          <w:rFonts w:cs="Arial"/>
          <w:sz w:val="22"/>
          <w:szCs w:val="22"/>
        </w:rPr>
        <w:t>posto</w:t>
      </w:r>
      <w:r w:rsidR="008F708E" w:rsidRPr="0091330F">
        <w:rPr>
          <w:rFonts w:cs="Arial"/>
          <w:sz w:val="22"/>
          <w:szCs w:val="22"/>
        </w:rPr>
        <w:t xml:space="preserve">) od ukupne </w:t>
      </w:r>
      <w:r w:rsidR="007210D4" w:rsidRPr="0091330F">
        <w:rPr>
          <w:rFonts w:cs="Arial"/>
          <w:sz w:val="22"/>
          <w:szCs w:val="22"/>
        </w:rPr>
        <w:t xml:space="preserve">ugovorene </w:t>
      </w:r>
      <w:r w:rsidR="008F708E" w:rsidRPr="0091330F">
        <w:rPr>
          <w:rFonts w:cs="Arial"/>
          <w:sz w:val="22"/>
          <w:szCs w:val="22"/>
        </w:rPr>
        <w:t>vrijednosti radova</w:t>
      </w:r>
      <w:r w:rsidR="008663F2" w:rsidRPr="0091330F">
        <w:rPr>
          <w:rFonts w:cs="Arial"/>
          <w:sz w:val="22"/>
          <w:szCs w:val="22"/>
        </w:rPr>
        <w:t xml:space="preserve"> (</w:t>
      </w:r>
      <w:r w:rsidR="0091330F" w:rsidRPr="0091330F">
        <w:rPr>
          <w:rFonts w:cs="Arial"/>
          <w:sz w:val="22"/>
          <w:szCs w:val="22"/>
        </w:rPr>
        <w:t>bez</w:t>
      </w:r>
      <w:r w:rsidR="008663F2" w:rsidRPr="0091330F">
        <w:rPr>
          <w:rFonts w:cs="Arial"/>
          <w:sz w:val="22"/>
          <w:szCs w:val="22"/>
        </w:rPr>
        <w:t xml:space="preserve"> PDV-</w:t>
      </w:r>
      <w:r w:rsidR="0091330F" w:rsidRPr="0091330F">
        <w:rPr>
          <w:rFonts w:cs="Arial"/>
          <w:sz w:val="22"/>
          <w:szCs w:val="22"/>
        </w:rPr>
        <w:t>a</w:t>
      </w:r>
      <w:r w:rsidR="008663F2" w:rsidRPr="0091330F">
        <w:rPr>
          <w:rFonts w:cs="Arial"/>
          <w:sz w:val="22"/>
          <w:szCs w:val="22"/>
        </w:rPr>
        <w:t>) za svaki dan zakašnjenja</w:t>
      </w:r>
      <w:r w:rsidR="00F05613" w:rsidRPr="0091330F">
        <w:rPr>
          <w:rFonts w:eastAsia="Calibri" w:cs="Arial"/>
          <w:sz w:val="22"/>
          <w:szCs w:val="22"/>
          <w:lang w:eastAsia="en-US"/>
        </w:rPr>
        <w:t xml:space="preserve"> i/ili neizvršenje ugovornih obveza Ugovaratelja</w:t>
      </w:r>
      <w:r w:rsidR="008663F2" w:rsidRPr="0091330F">
        <w:rPr>
          <w:rFonts w:cs="Arial"/>
          <w:sz w:val="22"/>
          <w:szCs w:val="22"/>
        </w:rPr>
        <w:t xml:space="preserve">, a </w:t>
      </w:r>
      <w:r w:rsidR="009B66AC" w:rsidRPr="0091330F">
        <w:rPr>
          <w:rFonts w:cs="Arial"/>
          <w:sz w:val="22"/>
          <w:szCs w:val="22"/>
        </w:rPr>
        <w:t>najviše 10</w:t>
      </w:r>
      <w:r w:rsidR="008F708E" w:rsidRPr="0091330F">
        <w:rPr>
          <w:rFonts w:cs="Arial"/>
          <w:sz w:val="22"/>
          <w:szCs w:val="22"/>
        </w:rPr>
        <w:t xml:space="preserve"> % (</w:t>
      </w:r>
      <w:r w:rsidR="009B66AC" w:rsidRPr="0091330F">
        <w:rPr>
          <w:rFonts w:cs="Arial"/>
          <w:sz w:val="22"/>
          <w:szCs w:val="22"/>
        </w:rPr>
        <w:t>deset</w:t>
      </w:r>
      <w:r w:rsidR="008F708E" w:rsidRPr="0091330F">
        <w:rPr>
          <w:rFonts w:cs="Arial"/>
          <w:sz w:val="22"/>
          <w:szCs w:val="22"/>
        </w:rPr>
        <w:t xml:space="preserve"> posto) ukupne </w:t>
      </w:r>
      <w:r w:rsidR="007210D4" w:rsidRPr="0091330F">
        <w:rPr>
          <w:rFonts w:cs="Arial"/>
          <w:sz w:val="22"/>
          <w:szCs w:val="22"/>
        </w:rPr>
        <w:t xml:space="preserve">ugovorene </w:t>
      </w:r>
      <w:r w:rsidR="008663F2" w:rsidRPr="0091330F">
        <w:rPr>
          <w:rFonts w:cs="Arial"/>
          <w:sz w:val="22"/>
          <w:szCs w:val="22"/>
        </w:rPr>
        <w:t>vrijednosti</w:t>
      </w:r>
      <w:r w:rsidR="008F708E" w:rsidRPr="0091330F">
        <w:rPr>
          <w:rFonts w:cs="Arial"/>
          <w:sz w:val="22"/>
          <w:szCs w:val="22"/>
        </w:rPr>
        <w:t xml:space="preserve"> radova</w:t>
      </w:r>
      <w:r w:rsidR="008663F2" w:rsidRPr="0091330F">
        <w:rPr>
          <w:rFonts w:cs="Arial"/>
          <w:sz w:val="22"/>
          <w:szCs w:val="22"/>
        </w:rPr>
        <w:t xml:space="preserve"> (</w:t>
      </w:r>
      <w:r w:rsidR="0091330F" w:rsidRPr="0091330F">
        <w:rPr>
          <w:rFonts w:cs="Arial"/>
          <w:sz w:val="22"/>
          <w:szCs w:val="22"/>
        </w:rPr>
        <w:t>bez</w:t>
      </w:r>
      <w:r w:rsidR="008663F2" w:rsidRPr="0091330F">
        <w:rPr>
          <w:rFonts w:cs="Arial"/>
          <w:sz w:val="22"/>
          <w:szCs w:val="22"/>
        </w:rPr>
        <w:t xml:space="preserve"> PDV-</w:t>
      </w:r>
      <w:r w:rsidR="0091330F" w:rsidRPr="0091330F">
        <w:rPr>
          <w:rFonts w:cs="Arial"/>
          <w:sz w:val="22"/>
          <w:szCs w:val="22"/>
        </w:rPr>
        <w:t>a</w:t>
      </w:r>
      <w:r w:rsidR="008663F2" w:rsidRPr="0091330F">
        <w:rPr>
          <w:rFonts w:cs="Arial"/>
          <w:sz w:val="22"/>
          <w:szCs w:val="22"/>
        </w:rPr>
        <w:t>)</w:t>
      </w:r>
      <w:r w:rsidR="00DB2825" w:rsidRPr="0091330F">
        <w:rPr>
          <w:rFonts w:cs="Arial"/>
          <w:sz w:val="22"/>
          <w:szCs w:val="22"/>
        </w:rPr>
        <w:t>.</w:t>
      </w:r>
      <w:r w:rsidR="00DB2825" w:rsidRPr="0091330F">
        <w:rPr>
          <w:rFonts w:cs="Arial"/>
          <w:sz w:val="22"/>
          <w:szCs w:val="22"/>
        </w:rPr>
        <w:br/>
      </w:r>
      <w:r w:rsidR="00DB2825" w:rsidRPr="001A11AA">
        <w:rPr>
          <w:rFonts w:cs="Arial"/>
          <w:b/>
          <w:color w:val="000000"/>
          <w:sz w:val="22"/>
          <w:szCs w:val="22"/>
        </w:rPr>
        <w:t>b</w:t>
      </w:r>
      <w:r w:rsidR="008F708E" w:rsidRPr="001A11AA">
        <w:rPr>
          <w:rFonts w:cs="Arial"/>
          <w:b/>
          <w:color w:val="000000"/>
          <w:sz w:val="22"/>
          <w:szCs w:val="22"/>
        </w:rPr>
        <w:t>)</w:t>
      </w:r>
      <w:r w:rsidR="008F708E" w:rsidRPr="001A11AA">
        <w:rPr>
          <w:rFonts w:cs="Arial"/>
          <w:color w:val="000000"/>
          <w:sz w:val="22"/>
          <w:szCs w:val="22"/>
        </w:rPr>
        <w:t xml:space="preserve"> Radi naplate ugovorne kazne, Naručitelj je ovlašten namiriti se iz </w:t>
      </w:r>
      <w:r w:rsidR="00DB2825" w:rsidRPr="001A11AA">
        <w:rPr>
          <w:rFonts w:cs="Arial"/>
          <w:color w:val="000000"/>
          <w:sz w:val="22"/>
          <w:szCs w:val="22"/>
        </w:rPr>
        <w:t xml:space="preserve">bankarske garancije iz članka </w:t>
      </w:r>
      <w:r w:rsidR="00EC7CF2" w:rsidRPr="001A11AA">
        <w:rPr>
          <w:rFonts w:cs="Arial"/>
          <w:color w:val="000000"/>
          <w:sz w:val="22"/>
          <w:szCs w:val="22"/>
        </w:rPr>
        <w:t>7.4</w:t>
      </w:r>
      <w:r w:rsidR="008663F2" w:rsidRPr="001A11AA">
        <w:rPr>
          <w:rFonts w:cs="Arial"/>
          <w:color w:val="000000"/>
          <w:sz w:val="22"/>
          <w:szCs w:val="22"/>
        </w:rPr>
        <w:t>.2</w:t>
      </w:r>
      <w:r w:rsidR="008F708E" w:rsidRPr="001A11AA">
        <w:rPr>
          <w:rFonts w:cs="Arial"/>
          <w:color w:val="000000"/>
          <w:sz w:val="22"/>
          <w:szCs w:val="22"/>
        </w:rPr>
        <w:t>. ov</w:t>
      </w:r>
      <w:r w:rsidR="008663F2" w:rsidRPr="001A11AA">
        <w:rPr>
          <w:rFonts w:cs="Arial"/>
          <w:color w:val="000000"/>
          <w:sz w:val="22"/>
          <w:szCs w:val="22"/>
        </w:rPr>
        <w:t>e DZN</w:t>
      </w:r>
      <w:r w:rsidR="008F708E" w:rsidRPr="001A11AA">
        <w:rPr>
          <w:rFonts w:cs="Arial"/>
          <w:color w:val="000000"/>
          <w:sz w:val="22"/>
          <w:szCs w:val="22"/>
        </w:rPr>
        <w:t>, kao i uskrate naplate dospjelih</w:t>
      </w:r>
      <w:r w:rsidR="00DB2825" w:rsidRPr="001A11AA">
        <w:rPr>
          <w:rFonts w:cs="Arial"/>
          <w:color w:val="000000"/>
          <w:sz w:val="22"/>
          <w:szCs w:val="22"/>
        </w:rPr>
        <w:t>, a nenaplaćenih potraživanja.</w:t>
      </w:r>
      <w:r w:rsidR="00DB2825" w:rsidRPr="001A11AA">
        <w:rPr>
          <w:rFonts w:cs="Arial"/>
          <w:color w:val="000000"/>
          <w:sz w:val="22"/>
          <w:szCs w:val="22"/>
        </w:rPr>
        <w:br/>
      </w:r>
      <w:r w:rsidR="00DB2825" w:rsidRPr="001A11AA">
        <w:rPr>
          <w:rFonts w:cs="Arial"/>
          <w:b/>
          <w:color w:val="000000"/>
          <w:sz w:val="22"/>
          <w:szCs w:val="22"/>
        </w:rPr>
        <w:t>c</w:t>
      </w:r>
      <w:r w:rsidR="008F708E" w:rsidRPr="001A11AA">
        <w:rPr>
          <w:rFonts w:cs="Arial"/>
          <w:b/>
          <w:color w:val="000000"/>
          <w:sz w:val="22"/>
          <w:szCs w:val="22"/>
        </w:rPr>
        <w:t>)</w:t>
      </w:r>
      <w:r w:rsidR="008F708E" w:rsidRPr="001A11AA">
        <w:rPr>
          <w:rFonts w:cs="Arial"/>
          <w:color w:val="000000"/>
          <w:sz w:val="22"/>
          <w:szCs w:val="22"/>
        </w:rPr>
        <w:t xml:space="preserve"> U slučaju da do prekoračenja roka dođe krivnjom </w:t>
      </w:r>
      <w:r w:rsidR="00F05613" w:rsidRPr="001A11AA">
        <w:rPr>
          <w:rFonts w:cs="Arial"/>
          <w:color w:val="000000"/>
          <w:sz w:val="22"/>
          <w:szCs w:val="22"/>
        </w:rPr>
        <w:t>Ugovaratelja</w:t>
      </w:r>
      <w:r w:rsidR="00DB2825" w:rsidRPr="001A11AA">
        <w:rPr>
          <w:rFonts w:cs="Arial"/>
          <w:color w:val="000000"/>
          <w:sz w:val="22"/>
          <w:szCs w:val="22"/>
        </w:rPr>
        <w:t xml:space="preserve">, </w:t>
      </w:r>
      <w:r w:rsidR="00F05613" w:rsidRPr="001A11AA">
        <w:rPr>
          <w:rFonts w:cs="Arial"/>
          <w:color w:val="000000"/>
          <w:sz w:val="22"/>
          <w:szCs w:val="22"/>
        </w:rPr>
        <w:t>Ugovaratelj</w:t>
      </w:r>
      <w:r w:rsidR="00DB2825" w:rsidRPr="001A11AA">
        <w:rPr>
          <w:rFonts w:cs="Arial"/>
          <w:color w:val="000000"/>
          <w:sz w:val="22"/>
          <w:szCs w:val="22"/>
        </w:rPr>
        <w:t xml:space="preserve"> je obvezan </w:t>
      </w:r>
      <w:r w:rsidR="008F708E" w:rsidRPr="001A11AA">
        <w:rPr>
          <w:rFonts w:cs="Arial"/>
          <w:color w:val="000000"/>
          <w:sz w:val="22"/>
          <w:szCs w:val="22"/>
        </w:rPr>
        <w:t xml:space="preserve">snositi </w:t>
      </w:r>
      <w:r w:rsidR="008F708E" w:rsidRPr="001A11AA">
        <w:rPr>
          <w:rFonts w:cs="Arial"/>
          <w:color w:val="000000"/>
          <w:sz w:val="22"/>
          <w:szCs w:val="22"/>
        </w:rPr>
        <w:lastRenderedPageBreak/>
        <w:t>troškove štete prouzročene Naručitelju kašnjenjem radova</w:t>
      </w:r>
      <w:r w:rsidR="00DB2825" w:rsidRPr="001A11AA">
        <w:rPr>
          <w:rFonts w:cs="Arial"/>
          <w:color w:val="000000"/>
          <w:sz w:val="22"/>
          <w:szCs w:val="22"/>
        </w:rPr>
        <w:t xml:space="preserve"> i troškove produženog stručnog </w:t>
      </w:r>
      <w:r w:rsidR="008F708E" w:rsidRPr="001A11AA">
        <w:rPr>
          <w:rFonts w:cs="Arial"/>
          <w:color w:val="000000"/>
          <w:sz w:val="22"/>
          <w:szCs w:val="22"/>
        </w:rPr>
        <w:t xml:space="preserve">nadzora i usluga koordinatora II. </w:t>
      </w:r>
      <w:r w:rsidR="00EA4F64" w:rsidRPr="001A11AA">
        <w:rPr>
          <w:rFonts w:cs="Arial"/>
          <w:color w:val="000000"/>
          <w:sz w:val="22"/>
          <w:szCs w:val="22"/>
        </w:rPr>
        <w:t>Z</w:t>
      </w:r>
      <w:r w:rsidR="008F708E" w:rsidRPr="001A11AA">
        <w:rPr>
          <w:rFonts w:cs="Arial"/>
          <w:color w:val="000000"/>
          <w:sz w:val="22"/>
          <w:szCs w:val="22"/>
        </w:rPr>
        <w:t>aštite na radu.</w:t>
      </w:r>
      <w:r w:rsidR="008F708E" w:rsidRPr="001A11AA">
        <w:rPr>
          <w:rFonts w:cs="Arial"/>
          <w:color w:val="000000"/>
          <w:sz w:val="22"/>
          <w:szCs w:val="22"/>
        </w:rPr>
        <w:br/>
      </w:r>
      <w:r w:rsidR="00DB2825" w:rsidRPr="001A11AA">
        <w:rPr>
          <w:rFonts w:cs="Arial"/>
          <w:b/>
          <w:color w:val="000000"/>
          <w:sz w:val="22"/>
          <w:szCs w:val="22"/>
        </w:rPr>
        <w:t>d</w:t>
      </w:r>
      <w:r w:rsidR="008F708E" w:rsidRPr="001A11AA">
        <w:rPr>
          <w:rFonts w:cs="Arial"/>
          <w:b/>
          <w:color w:val="000000"/>
          <w:sz w:val="22"/>
          <w:szCs w:val="22"/>
        </w:rPr>
        <w:t>)</w:t>
      </w:r>
      <w:r w:rsidR="008F708E" w:rsidRPr="001A11AA">
        <w:rPr>
          <w:rFonts w:cs="Arial"/>
          <w:color w:val="000000"/>
          <w:sz w:val="22"/>
          <w:szCs w:val="22"/>
        </w:rPr>
        <w:t xml:space="preserve"> Radi naplate naknadne štete i troškova produljenog stručnog </w:t>
      </w:r>
      <w:r w:rsidR="00DB2825" w:rsidRPr="001A11AA">
        <w:rPr>
          <w:rFonts w:cs="Arial"/>
          <w:color w:val="000000"/>
          <w:sz w:val="22"/>
          <w:szCs w:val="22"/>
        </w:rPr>
        <w:t xml:space="preserve">nadzora, Naručitelj je ovlašten </w:t>
      </w:r>
      <w:r w:rsidR="008F708E" w:rsidRPr="001A11AA">
        <w:rPr>
          <w:rFonts w:cs="Arial"/>
          <w:color w:val="000000"/>
          <w:sz w:val="22"/>
          <w:szCs w:val="22"/>
        </w:rPr>
        <w:t>namiriti se iz svih raspoloživih sredstava, uključivo uskr</w:t>
      </w:r>
      <w:r w:rsidR="00DB2825" w:rsidRPr="001A11AA">
        <w:rPr>
          <w:rFonts w:cs="Arial"/>
          <w:color w:val="000000"/>
          <w:sz w:val="22"/>
          <w:szCs w:val="22"/>
        </w:rPr>
        <w:t xml:space="preserve">atu podmirenja već dospjelih, a </w:t>
      </w:r>
      <w:r w:rsidR="008F708E" w:rsidRPr="001A11AA">
        <w:rPr>
          <w:rFonts w:cs="Arial"/>
          <w:color w:val="000000"/>
          <w:sz w:val="22"/>
          <w:szCs w:val="22"/>
        </w:rPr>
        <w:t>nepodmirenih obveza po izvršenim radovima, kao i naplate ukupno</w:t>
      </w:r>
      <w:r w:rsidR="00DB2825" w:rsidRPr="001A11AA">
        <w:rPr>
          <w:rFonts w:cs="Arial"/>
          <w:color w:val="000000"/>
          <w:sz w:val="22"/>
          <w:szCs w:val="22"/>
        </w:rPr>
        <w:t xml:space="preserve">g iznosa bankarske garancije iz  </w:t>
      </w:r>
      <w:r w:rsidR="008F708E" w:rsidRPr="001A11AA">
        <w:rPr>
          <w:rFonts w:cs="Arial"/>
          <w:color w:val="000000"/>
          <w:sz w:val="22"/>
          <w:szCs w:val="22"/>
        </w:rPr>
        <w:t xml:space="preserve">članka </w:t>
      </w:r>
      <w:r w:rsidR="00EC7CF2" w:rsidRPr="001A11AA">
        <w:rPr>
          <w:rFonts w:cs="Arial"/>
          <w:color w:val="000000"/>
          <w:sz w:val="22"/>
          <w:szCs w:val="22"/>
        </w:rPr>
        <w:t>7.4</w:t>
      </w:r>
      <w:r w:rsidR="008F708E" w:rsidRPr="001A11AA">
        <w:rPr>
          <w:rFonts w:cs="Arial"/>
          <w:color w:val="000000"/>
          <w:sz w:val="22"/>
          <w:szCs w:val="22"/>
        </w:rPr>
        <w:t>.</w:t>
      </w:r>
      <w:r w:rsidR="008663F2" w:rsidRPr="001A11AA">
        <w:rPr>
          <w:rFonts w:cs="Arial"/>
          <w:color w:val="000000"/>
          <w:sz w:val="22"/>
          <w:szCs w:val="22"/>
        </w:rPr>
        <w:t>2.</w:t>
      </w:r>
      <w:r w:rsidR="008F708E" w:rsidRPr="001A11AA">
        <w:rPr>
          <w:rFonts w:cs="Arial"/>
          <w:color w:val="000000"/>
          <w:sz w:val="22"/>
          <w:szCs w:val="22"/>
        </w:rPr>
        <w:t xml:space="preserve"> ov</w:t>
      </w:r>
      <w:r w:rsidR="008663F2" w:rsidRPr="001A11AA">
        <w:rPr>
          <w:rFonts w:cs="Arial"/>
          <w:color w:val="000000"/>
          <w:sz w:val="22"/>
          <w:szCs w:val="22"/>
        </w:rPr>
        <w:t>e DZN</w:t>
      </w:r>
      <w:r w:rsidR="00DB2825" w:rsidRPr="001A11AA">
        <w:rPr>
          <w:rFonts w:cs="Arial"/>
          <w:color w:val="000000"/>
          <w:sz w:val="22"/>
          <w:szCs w:val="22"/>
        </w:rPr>
        <w:t>.</w:t>
      </w:r>
      <w:r w:rsidR="00DB2825" w:rsidRPr="001A11AA">
        <w:rPr>
          <w:rFonts w:cs="Arial"/>
          <w:color w:val="000000"/>
          <w:sz w:val="22"/>
          <w:szCs w:val="22"/>
        </w:rPr>
        <w:br/>
      </w:r>
      <w:r w:rsidR="00DB2825" w:rsidRPr="001A11AA">
        <w:rPr>
          <w:rFonts w:cs="Arial"/>
          <w:b/>
          <w:color w:val="000000"/>
          <w:sz w:val="22"/>
          <w:szCs w:val="22"/>
        </w:rPr>
        <w:t>e</w:t>
      </w:r>
      <w:r w:rsidR="008F708E" w:rsidRPr="001A11AA">
        <w:rPr>
          <w:rFonts w:cs="Arial"/>
          <w:b/>
          <w:color w:val="000000"/>
          <w:sz w:val="22"/>
          <w:szCs w:val="22"/>
        </w:rPr>
        <w:t>)</w:t>
      </w:r>
      <w:r w:rsidR="008F708E" w:rsidRPr="001A11AA">
        <w:rPr>
          <w:rFonts w:cs="Arial"/>
          <w:color w:val="000000"/>
          <w:sz w:val="22"/>
          <w:szCs w:val="22"/>
        </w:rPr>
        <w:t xml:space="preserve"> Zahtjev za ostvarivanje prava na ugovornu kaznu Naručitelj može podnijeti do </w:t>
      </w:r>
      <w:r w:rsidR="00DB2825" w:rsidRPr="001A11AA">
        <w:rPr>
          <w:rFonts w:cs="Arial"/>
          <w:color w:val="000000"/>
          <w:sz w:val="22"/>
          <w:szCs w:val="22"/>
        </w:rPr>
        <w:t xml:space="preserve">zaključenja </w:t>
      </w:r>
      <w:r w:rsidR="008F708E" w:rsidRPr="001A11AA">
        <w:rPr>
          <w:rFonts w:cs="Arial"/>
          <w:color w:val="000000"/>
          <w:sz w:val="22"/>
          <w:szCs w:val="22"/>
        </w:rPr>
        <w:t>okončanog obračuna.</w:t>
      </w:r>
      <w:r w:rsidR="008F708E" w:rsidRPr="001A11AA">
        <w:rPr>
          <w:rFonts w:cs="Arial"/>
          <w:color w:val="000000"/>
          <w:sz w:val="22"/>
          <w:szCs w:val="22"/>
        </w:rPr>
        <w:br/>
      </w:r>
      <w:r w:rsidR="00DB2825" w:rsidRPr="001A11AA">
        <w:rPr>
          <w:rFonts w:cs="Arial"/>
          <w:b/>
          <w:color w:val="000000"/>
          <w:sz w:val="22"/>
          <w:szCs w:val="22"/>
        </w:rPr>
        <w:t>f</w:t>
      </w:r>
      <w:r w:rsidR="008F708E" w:rsidRPr="001A11AA">
        <w:rPr>
          <w:rFonts w:cs="Arial"/>
          <w:b/>
          <w:color w:val="000000"/>
          <w:sz w:val="22"/>
          <w:szCs w:val="22"/>
        </w:rPr>
        <w:t>)</w:t>
      </w:r>
      <w:r w:rsidR="008F708E" w:rsidRPr="001A11AA">
        <w:rPr>
          <w:rFonts w:cs="Arial"/>
          <w:color w:val="000000"/>
          <w:sz w:val="22"/>
          <w:szCs w:val="22"/>
        </w:rPr>
        <w:t xml:space="preserve"> Naručitelj i </w:t>
      </w:r>
      <w:r w:rsidR="00F05613" w:rsidRPr="001A11AA">
        <w:rPr>
          <w:rFonts w:cs="Arial"/>
          <w:color w:val="000000"/>
          <w:sz w:val="22"/>
          <w:szCs w:val="22"/>
        </w:rPr>
        <w:t xml:space="preserve">Ugovaratelj </w:t>
      </w:r>
      <w:r w:rsidR="008F708E" w:rsidRPr="001A11AA">
        <w:rPr>
          <w:rFonts w:cs="Arial"/>
          <w:color w:val="000000"/>
          <w:sz w:val="22"/>
          <w:szCs w:val="22"/>
        </w:rPr>
        <w:t xml:space="preserve">sporazumno utvrđuju da se </w:t>
      </w:r>
      <w:r w:rsidR="00F05613" w:rsidRPr="001A11AA">
        <w:rPr>
          <w:rFonts w:cs="Arial"/>
          <w:color w:val="000000"/>
          <w:sz w:val="22"/>
          <w:szCs w:val="22"/>
        </w:rPr>
        <w:t xml:space="preserve">Ugovaratelju </w:t>
      </w:r>
      <w:r w:rsidR="00DB2825" w:rsidRPr="001A11AA">
        <w:rPr>
          <w:rFonts w:cs="Arial"/>
          <w:color w:val="000000"/>
          <w:sz w:val="22"/>
          <w:szCs w:val="22"/>
        </w:rPr>
        <w:t xml:space="preserve">neće isplatiti dodatan </w:t>
      </w:r>
      <w:r w:rsidR="008F708E" w:rsidRPr="001A11AA">
        <w:rPr>
          <w:rFonts w:cs="Arial"/>
          <w:color w:val="000000"/>
          <w:sz w:val="22"/>
          <w:szCs w:val="22"/>
        </w:rPr>
        <w:t>novčani iznos u slučaju prijevremenog dovršetka ugovorenih radova.</w:t>
      </w:r>
    </w:p>
    <w:p w14:paraId="3D2FB37A" w14:textId="77777777" w:rsidR="0057525D" w:rsidRPr="001A11AA" w:rsidRDefault="0057525D" w:rsidP="004A7EB0">
      <w:pPr>
        <w:rPr>
          <w:rFonts w:cs="Arial"/>
          <w:sz w:val="22"/>
          <w:szCs w:val="22"/>
          <w:lang w:eastAsia="hr-BA"/>
        </w:rPr>
      </w:pPr>
    </w:p>
    <w:p w14:paraId="16A7BBD7" w14:textId="3B40071F" w:rsidR="00EF7C19" w:rsidRPr="001A11AA" w:rsidRDefault="00516670" w:rsidP="00EF7C19">
      <w:pPr>
        <w:rPr>
          <w:rFonts w:cs="Arial"/>
          <w:b/>
          <w:sz w:val="22"/>
          <w:szCs w:val="22"/>
          <w:lang w:eastAsia="hr-BA"/>
        </w:rPr>
      </w:pPr>
      <w:r w:rsidRPr="001A11AA">
        <w:rPr>
          <w:rFonts w:cs="Arial"/>
          <w:b/>
          <w:sz w:val="22"/>
          <w:szCs w:val="22"/>
          <w:lang w:eastAsia="hr-BA"/>
        </w:rPr>
        <w:t>7.13</w:t>
      </w:r>
      <w:r w:rsidR="00EF7C19" w:rsidRPr="001A11AA">
        <w:rPr>
          <w:rFonts w:cs="Arial"/>
          <w:b/>
          <w:sz w:val="22"/>
          <w:szCs w:val="22"/>
          <w:lang w:eastAsia="hr-BA"/>
        </w:rPr>
        <w:t xml:space="preserve">. UVJETI I ZAHTJEVI KOJI MORAJU BITI ISPUNJENI SUKLADNO POSEBNIM PROPISIMA ILI STRUČNIM PRAVILIMA </w:t>
      </w:r>
    </w:p>
    <w:p w14:paraId="3BDDDF61" w14:textId="77777777" w:rsidR="00EF7C19" w:rsidRPr="001A11AA" w:rsidRDefault="00EF7C19" w:rsidP="00EF7C19">
      <w:pPr>
        <w:rPr>
          <w:rFonts w:cs="Arial"/>
          <w:sz w:val="22"/>
          <w:szCs w:val="22"/>
          <w:lang w:eastAsia="hr-BA"/>
        </w:rPr>
      </w:pPr>
      <w:r w:rsidRPr="001A11AA">
        <w:rPr>
          <w:rFonts w:cs="Arial"/>
          <w:sz w:val="22"/>
          <w:szCs w:val="22"/>
          <w:lang w:eastAsia="hr-BA"/>
        </w:rPr>
        <w:t xml:space="preserve"> </w:t>
      </w:r>
    </w:p>
    <w:p w14:paraId="1F28F06E" w14:textId="559B3C6D" w:rsidR="00EF7C19" w:rsidRDefault="00516670" w:rsidP="00EF7C19">
      <w:pPr>
        <w:rPr>
          <w:rFonts w:cs="Arial"/>
          <w:b/>
          <w:sz w:val="22"/>
          <w:szCs w:val="22"/>
          <w:lang w:eastAsia="hr-BA"/>
        </w:rPr>
      </w:pPr>
      <w:r w:rsidRPr="001A11AA">
        <w:rPr>
          <w:rFonts w:cs="Arial"/>
          <w:b/>
          <w:sz w:val="22"/>
          <w:szCs w:val="22"/>
          <w:lang w:eastAsia="hr-BA"/>
        </w:rPr>
        <w:t>7.13</w:t>
      </w:r>
      <w:r w:rsidR="00EF7C19" w:rsidRPr="001A11AA">
        <w:rPr>
          <w:rFonts w:cs="Arial"/>
          <w:b/>
          <w:sz w:val="22"/>
          <w:szCs w:val="22"/>
          <w:lang w:eastAsia="hr-BA"/>
        </w:rPr>
        <w:t>.1. Uvjeti za obavljanje djelatnosti građenja</w:t>
      </w:r>
    </w:p>
    <w:p w14:paraId="3F6A1177" w14:textId="77777777" w:rsidR="004A3EF6" w:rsidRPr="001A11AA" w:rsidRDefault="004A3EF6" w:rsidP="00EF7C19">
      <w:pPr>
        <w:rPr>
          <w:rFonts w:cs="Arial"/>
          <w:b/>
          <w:sz w:val="22"/>
          <w:szCs w:val="22"/>
          <w:lang w:eastAsia="hr-BA"/>
        </w:rPr>
      </w:pPr>
    </w:p>
    <w:p w14:paraId="472EDDC4" w14:textId="77777777" w:rsidR="004A3EF6" w:rsidRPr="004A3EF6" w:rsidRDefault="004A3EF6" w:rsidP="004A3EF6">
      <w:pPr>
        <w:jc w:val="both"/>
        <w:rPr>
          <w:rFonts w:cs="Arial"/>
          <w:color w:val="000000"/>
          <w:sz w:val="22"/>
          <w:szCs w:val="22"/>
        </w:rPr>
      </w:pPr>
      <w:r w:rsidRPr="004A3EF6">
        <w:rPr>
          <w:rFonts w:cs="Arial"/>
          <w:color w:val="000000"/>
          <w:sz w:val="22"/>
          <w:szCs w:val="22"/>
        </w:rPr>
        <w:t xml:space="preserve">Detaljnije informacije i upute su gospodarskim subjektima na raspolaganju na internetskim stranicama nadležnog ministarstva </w:t>
      </w:r>
      <w:r w:rsidRPr="004A3EF6">
        <w:rPr>
          <w:rFonts w:cs="Arial"/>
          <w:color w:val="2E74B5"/>
          <w:sz w:val="22"/>
          <w:szCs w:val="22"/>
        </w:rPr>
        <w:t>(http://www.mgipu.hr/default.aspx?id=32895)</w:t>
      </w:r>
      <w:r w:rsidRPr="004A3EF6">
        <w:rPr>
          <w:rFonts w:cs="Arial"/>
          <w:color w:val="000000"/>
          <w:sz w:val="22"/>
          <w:szCs w:val="22"/>
        </w:rPr>
        <w:t xml:space="preserve"> </w:t>
      </w:r>
    </w:p>
    <w:p w14:paraId="213B8CCB" w14:textId="77777777" w:rsidR="004A3EF6" w:rsidRDefault="004A3EF6" w:rsidP="004A3EF6">
      <w:pPr>
        <w:jc w:val="both"/>
        <w:rPr>
          <w:rFonts w:cs="Arial"/>
          <w:color w:val="000000"/>
          <w:sz w:val="22"/>
          <w:szCs w:val="22"/>
        </w:rPr>
      </w:pPr>
    </w:p>
    <w:p w14:paraId="6BFE7B12" w14:textId="5680AB61" w:rsidR="004A3EF6" w:rsidRPr="004A3EF6" w:rsidRDefault="004A3EF6" w:rsidP="004A3EF6">
      <w:pPr>
        <w:jc w:val="both"/>
        <w:rPr>
          <w:rFonts w:cs="Arial"/>
          <w:color w:val="000000"/>
          <w:sz w:val="22"/>
          <w:szCs w:val="22"/>
        </w:rPr>
      </w:pPr>
      <w:r w:rsidRPr="004A3EF6">
        <w:rPr>
          <w:rFonts w:cs="Arial"/>
          <w:color w:val="000000"/>
          <w:sz w:val="22"/>
          <w:szCs w:val="22"/>
        </w:rPr>
        <w:t xml:space="preserve">Na području Republike Hrvatske graditi i/ili izvoditi radove na građevini može pravna osoba ili fizička osoba obrtnik, registrirana za obavljanje djelatnosti građenja, odnosno za izvođenje pojedinih radova (u daljnjem tekstu: izvođač) koja ispunjava uvjete propisane Zakonom o poslovima i djelatnostima prostornog uređenja i gradnje („Narodne novine“ broj 78/2015 i 118/2018 – dalje u tekstu: Zakon o poslovima i djelatnostima) te posebnim propisima kojima se uređuje gradnja. </w:t>
      </w:r>
    </w:p>
    <w:p w14:paraId="66D798F1" w14:textId="77777777" w:rsidR="004A3EF6" w:rsidRDefault="004A3EF6" w:rsidP="004A3EF6">
      <w:pPr>
        <w:jc w:val="both"/>
        <w:rPr>
          <w:rFonts w:cs="Arial"/>
          <w:color w:val="000000"/>
          <w:sz w:val="22"/>
          <w:szCs w:val="22"/>
        </w:rPr>
      </w:pPr>
    </w:p>
    <w:p w14:paraId="1CC45DB3" w14:textId="04951873" w:rsidR="004A3EF6" w:rsidRPr="004A3EF6" w:rsidRDefault="004A3EF6" w:rsidP="004A3EF6">
      <w:pPr>
        <w:jc w:val="both"/>
        <w:rPr>
          <w:rFonts w:cs="Arial"/>
          <w:color w:val="000000"/>
          <w:sz w:val="22"/>
          <w:szCs w:val="22"/>
        </w:rPr>
      </w:pPr>
      <w:r w:rsidRPr="004A3EF6">
        <w:rPr>
          <w:rFonts w:cs="Arial"/>
          <w:color w:val="000000"/>
          <w:sz w:val="22"/>
          <w:szCs w:val="22"/>
        </w:rPr>
        <w:t xml:space="preserve">Izvođač je dužan osigurati da pojedini rad obavlja osoba koja ima odgovarajuće stručne kvalifikacije. </w:t>
      </w:r>
    </w:p>
    <w:p w14:paraId="1397DACC" w14:textId="77777777" w:rsidR="004A3EF6" w:rsidRDefault="004A3EF6" w:rsidP="004A3EF6">
      <w:pPr>
        <w:jc w:val="both"/>
        <w:rPr>
          <w:rFonts w:cs="Arial"/>
          <w:color w:val="000000"/>
          <w:sz w:val="22"/>
          <w:szCs w:val="22"/>
        </w:rPr>
      </w:pPr>
    </w:p>
    <w:p w14:paraId="344B4EC1" w14:textId="781332FC" w:rsidR="004A3EF6" w:rsidRPr="004A3EF6" w:rsidRDefault="004A3EF6" w:rsidP="004A3EF6">
      <w:pPr>
        <w:jc w:val="both"/>
        <w:rPr>
          <w:rFonts w:cs="Arial"/>
          <w:color w:val="000000"/>
          <w:sz w:val="22"/>
          <w:szCs w:val="22"/>
        </w:rPr>
      </w:pPr>
      <w:r w:rsidRPr="004A3EF6">
        <w:rPr>
          <w:rFonts w:cs="Arial"/>
          <w:color w:val="000000"/>
          <w:sz w:val="22"/>
          <w:szCs w:val="22"/>
        </w:rPr>
        <w:t>Izvođač mora u obavljanju djelatnosti građenja imati zaposlenog ovlaštenog voditelja građenja i/ili ovlaštenog voditelja radova, odnosno osobu za vođenje manje složenih radova, ovisno o radovima koje izvodi, osim u slučajevima iz članka 25.b Zakona o poslovima i djelatnostima.</w:t>
      </w:r>
    </w:p>
    <w:p w14:paraId="794470D4" w14:textId="77777777" w:rsidR="004A3EF6" w:rsidRDefault="004A3EF6" w:rsidP="004A3EF6">
      <w:pPr>
        <w:jc w:val="both"/>
        <w:rPr>
          <w:rFonts w:cs="Arial"/>
          <w:color w:val="000000"/>
          <w:sz w:val="22"/>
          <w:szCs w:val="22"/>
        </w:rPr>
      </w:pPr>
    </w:p>
    <w:p w14:paraId="48191AD4" w14:textId="09541208" w:rsidR="004A3EF6" w:rsidRPr="004A3EF6" w:rsidRDefault="004A3EF6" w:rsidP="004A3EF6">
      <w:pPr>
        <w:jc w:val="both"/>
        <w:rPr>
          <w:rFonts w:cs="Arial"/>
          <w:color w:val="000000"/>
          <w:sz w:val="22"/>
          <w:szCs w:val="22"/>
        </w:rPr>
      </w:pPr>
      <w:r w:rsidRPr="004A3EF6">
        <w:rPr>
          <w:rFonts w:cs="Arial"/>
          <w:color w:val="000000"/>
          <w:sz w:val="22"/>
          <w:szCs w:val="22"/>
        </w:rPr>
        <w:t xml:space="preserve">Izvođač je dužan u obavljanju djelatnosti građenja poštivati odredbe Zakona i posebnih zakona kojima se uređuje gradnja te osigurati da obavljanje poslova građenja bude u skladu s temeljnim načelima i pravilima koja trebaju poštivati ovlašteni voditelji građenja i ovlašteni voditelji radova. </w:t>
      </w:r>
    </w:p>
    <w:p w14:paraId="6C4D9F29" w14:textId="77777777" w:rsidR="004A3EF6" w:rsidRDefault="004A3EF6" w:rsidP="004A3EF6">
      <w:pPr>
        <w:jc w:val="both"/>
        <w:rPr>
          <w:rFonts w:cs="Arial"/>
          <w:color w:val="000000"/>
          <w:sz w:val="22"/>
          <w:szCs w:val="22"/>
        </w:rPr>
      </w:pPr>
    </w:p>
    <w:p w14:paraId="06271342" w14:textId="78DFDEBA" w:rsidR="004A3EF6" w:rsidRDefault="004A3EF6" w:rsidP="004A3EF6">
      <w:pPr>
        <w:jc w:val="both"/>
        <w:rPr>
          <w:rFonts w:cs="Arial"/>
          <w:color w:val="000000"/>
          <w:sz w:val="22"/>
          <w:szCs w:val="22"/>
        </w:rPr>
      </w:pPr>
      <w:r w:rsidRPr="004A3EF6">
        <w:rPr>
          <w:rFonts w:cs="Arial"/>
          <w:color w:val="000000"/>
          <w:sz w:val="22"/>
          <w:szCs w:val="22"/>
        </w:rPr>
        <w:t xml:space="preserve">Izvođač je dužan osigurati se od odgovornosti za štetu koju bi obavljanjem poslova, odnosno djelatnosti mogao učiniti investitoru ili drugim osobama za sve vrijeme obavljanja poslova, odnosno djelatnosti. </w:t>
      </w:r>
    </w:p>
    <w:p w14:paraId="3F708912" w14:textId="77777777" w:rsidR="004A3EF6" w:rsidRPr="004A3EF6" w:rsidRDefault="004A3EF6" w:rsidP="004A3EF6">
      <w:pPr>
        <w:jc w:val="both"/>
        <w:rPr>
          <w:rFonts w:cs="Arial"/>
          <w:color w:val="000000"/>
          <w:sz w:val="22"/>
          <w:szCs w:val="22"/>
        </w:rPr>
      </w:pPr>
    </w:p>
    <w:p w14:paraId="241A6F18" w14:textId="77777777" w:rsidR="004A3EF6" w:rsidRPr="004A3EF6" w:rsidRDefault="004A3EF6" w:rsidP="00A75B1F">
      <w:pPr>
        <w:widowControl/>
        <w:numPr>
          <w:ilvl w:val="0"/>
          <w:numId w:val="24"/>
        </w:numPr>
        <w:autoSpaceDE/>
        <w:autoSpaceDN/>
        <w:adjustRightInd/>
        <w:spacing w:after="160" w:line="259" w:lineRule="auto"/>
        <w:rPr>
          <w:rFonts w:cs="Arial"/>
          <w:color w:val="000000"/>
          <w:sz w:val="22"/>
          <w:szCs w:val="22"/>
        </w:rPr>
      </w:pPr>
      <w:r w:rsidRPr="004A3EF6">
        <w:rPr>
          <w:rFonts w:cs="Arial"/>
          <w:color w:val="000000"/>
          <w:sz w:val="22"/>
          <w:szCs w:val="22"/>
        </w:rPr>
        <w:t xml:space="preserve">U tu svrhu dokazivanja uvjeta za obavljanje djelatnosti građenja domaća pravna osoba ili fizička obrtnik obavlja djelatnost građenja, </w:t>
      </w:r>
      <w:r w:rsidRPr="004A3EF6">
        <w:rPr>
          <w:rFonts w:cs="Arial"/>
          <w:b/>
          <w:color w:val="000000"/>
          <w:sz w:val="22"/>
          <w:szCs w:val="22"/>
        </w:rPr>
        <w:t>dužna je Naručitelju, najkasnije do potpisa ugovora, dostaviti:</w:t>
      </w:r>
      <w:r w:rsidRPr="004A3EF6">
        <w:rPr>
          <w:rFonts w:cs="Arial"/>
          <w:b/>
          <w:color w:val="000000"/>
          <w:sz w:val="22"/>
          <w:szCs w:val="22"/>
        </w:rPr>
        <w:br/>
      </w:r>
      <w:r w:rsidRPr="004A3EF6">
        <w:rPr>
          <w:rFonts w:cs="Arial"/>
          <w:color w:val="000000"/>
          <w:sz w:val="22"/>
          <w:szCs w:val="22"/>
        </w:rPr>
        <w:sym w:font="Symbol" w:char="F0B7"/>
      </w:r>
      <w:r w:rsidRPr="004A3EF6">
        <w:rPr>
          <w:rFonts w:cs="Arial"/>
          <w:color w:val="000000"/>
          <w:sz w:val="22"/>
          <w:szCs w:val="22"/>
        </w:rPr>
        <w:t xml:space="preserve"> Izvadak iz sudskog ili obrtnog registra Republike Hrvatske iz kojeg mora biti vidljivo da je gospodarski subjekt registriran za obavljanje djelatnosti građenja odnosno za izvođenje pojedinih radova.</w:t>
      </w:r>
      <w:r w:rsidRPr="004A3EF6">
        <w:rPr>
          <w:rFonts w:cs="Arial"/>
          <w:color w:val="000000"/>
          <w:sz w:val="22"/>
          <w:szCs w:val="22"/>
        </w:rPr>
        <w:br/>
      </w:r>
      <w:r w:rsidRPr="004A3EF6">
        <w:rPr>
          <w:rFonts w:cs="Arial"/>
          <w:color w:val="000000"/>
          <w:sz w:val="22"/>
          <w:szCs w:val="22"/>
        </w:rPr>
        <w:lastRenderedPageBreak/>
        <w:sym w:font="Symbol" w:char="F0B7"/>
      </w:r>
      <w:r w:rsidRPr="004A3EF6">
        <w:rPr>
          <w:rFonts w:cs="Arial"/>
          <w:color w:val="000000"/>
          <w:sz w:val="22"/>
          <w:szCs w:val="22"/>
        </w:rPr>
        <w:t xml:space="preserve"> Potvrdu (o podacima iz imenika, upisnika, evidencija ili zbirke isprava) nadležne Hrvatske komore za ovlaštenog voditelja građenja, zaposlenika gospodarskog subjekta.</w:t>
      </w:r>
      <w:r w:rsidRPr="004A3EF6">
        <w:rPr>
          <w:rFonts w:cs="Arial"/>
          <w:color w:val="000000"/>
          <w:sz w:val="22"/>
          <w:szCs w:val="22"/>
        </w:rPr>
        <w:br/>
      </w:r>
    </w:p>
    <w:p w14:paraId="2524B454" w14:textId="77777777" w:rsidR="004A3EF6" w:rsidRPr="004A3EF6" w:rsidRDefault="004A3EF6" w:rsidP="00A75B1F">
      <w:pPr>
        <w:widowControl/>
        <w:numPr>
          <w:ilvl w:val="0"/>
          <w:numId w:val="24"/>
        </w:numPr>
        <w:autoSpaceDE/>
        <w:autoSpaceDN/>
        <w:adjustRightInd/>
        <w:spacing w:after="160" w:line="259" w:lineRule="auto"/>
        <w:rPr>
          <w:rFonts w:cs="Arial"/>
          <w:color w:val="000000"/>
          <w:sz w:val="22"/>
          <w:szCs w:val="22"/>
        </w:rPr>
      </w:pPr>
      <w:r w:rsidRPr="004A3EF6">
        <w:rPr>
          <w:rFonts w:cs="Arial"/>
          <w:color w:val="000000"/>
          <w:sz w:val="22"/>
          <w:szCs w:val="22"/>
        </w:rPr>
        <w:t xml:space="preserve"> Strana pravna osoba sa sjedištem u drugoj državi koja obavlja djelatnost građenja te strana fizička osoba obrtnik koja obavlja djelatnost građenja može u Republici Hrvatskoj, pod pretpostavkom uzajamnosti, na privremenoj i povremenoj osnovi obavljati one poslove koje je prema propisima države u kojoj ima sjedište ovlaštena obavljati, nakon što o tome obavijesti Ministarstvo graditeljstva i prostornog uređenja (dalje u tekstu: Ministarstvo) izjavom u pisanom obliku. </w:t>
      </w:r>
    </w:p>
    <w:p w14:paraId="0C26AE5F" w14:textId="77777777" w:rsidR="004A3EF6" w:rsidRPr="004A3EF6" w:rsidRDefault="004A3EF6" w:rsidP="004A3EF6">
      <w:pPr>
        <w:ind w:left="720"/>
        <w:rPr>
          <w:rFonts w:cs="Arial"/>
          <w:color w:val="000000"/>
          <w:sz w:val="22"/>
          <w:szCs w:val="22"/>
        </w:rPr>
      </w:pPr>
      <w:r w:rsidRPr="004A3EF6">
        <w:rPr>
          <w:rFonts w:cs="Arial"/>
          <w:color w:val="000000"/>
          <w:sz w:val="22"/>
          <w:szCs w:val="22"/>
        </w:rPr>
        <w:t>Uz izjavu iz stavka 1. ovoga članka mora priložiti isprave kojima se dokazuje:</w:t>
      </w:r>
    </w:p>
    <w:p w14:paraId="42FC1A4C" w14:textId="77777777" w:rsidR="004A3EF6" w:rsidRPr="004A3EF6" w:rsidRDefault="004A3EF6" w:rsidP="004A3EF6">
      <w:pPr>
        <w:ind w:left="720"/>
        <w:rPr>
          <w:rFonts w:cs="Arial"/>
          <w:color w:val="000000"/>
          <w:sz w:val="22"/>
          <w:szCs w:val="22"/>
        </w:rPr>
      </w:pPr>
      <w:r w:rsidRPr="004A3EF6">
        <w:rPr>
          <w:rFonts w:cs="Arial"/>
          <w:color w:val="000000"/>
          <w:sz w:val="22"/>
          <w:szCs w:val="22"/>
        </w:rPr>
        <w:t xml:space="preserve"> – pravo obavljanja djelatnosti u državi sjedišta strane osobe </w:t>
      </w:r>
    </w:p>
    <w:p w14:paraId="5C89C0C1" w14:textId="77777777" w:rsidR="004A3EF6" w:rsidRPr="004A3EF6" w:rsidRDefault="004A3EF6" w:rsidP="004A3EF6">
      <w:pPr>
        <w:ind w:left="720"/>
        <w:rPr>
          <w:rFonts w:cs="Arial"/>
          <w:color w:val="000000"/>
          <w:sz w:val="22"/>
          <w:szCs w:val="22"/>
        </w:rPr>
      </w:pPr>
      <w:r w:rsidRPr="004A3EF6">
        <w:rPr>
          <w:rFonts w:cs="Arial"/>
          <w:color w:val="000000"/>
          <w:sz w:val="22"/>
          <w:szCs w:val="22"/>
        </w:rPr>
        <w:t>– da je osigurana od odgovornosti za štetu koju bi obavljanjem djelatnosti mogla učiniti investitoru ili drugim osobama.</w:t>
      </w:r>
    </w:p>
    <w:p w14:paraId="2BB4A294" w14:textId="77777777" w:rsidR="004A3EF6" w:rsidRPr="004A3EF6" w:rsidRDefault="004A3EF6" w:rsidP="004A3EF6">
      <w:pPr>
        <w:ind w:left="720"/>
        <w:rPr>
          <w:rFonts w:cs="Arial"/>
          <w:color w:val="000000"/>
          <w:sz w:val="22"/>
          <w:szCs w:val="22"/>
        </w:rPr>
      </w:pPr>
      <w:r w:rsidRPr="004A3EF6">
        <w:rPr>
          <w:rFonts w:cs="Arial"/>
          <w:color w:val="000000"/>
          <w:sz w:val="22"/>
          <w:szCs w:val="22"/>
        </w:rPr>
        <w:t xml:space="preserve">Pretpostavka uzajamnosti ne primjenjuje se na stranu pravnu osobu sa sjedištem u drugoj državi koja obavlja djelatnost građenja ili stranu fizičku osobu obrtnika koji obavlja djelatnost građenja sa sjedištem u drugoj državi EGP-a, odnosno državi članici Svjetske trgovinske organizacije. </w:t>
      </w:r>
    </w:p>
    <w:p w14:paraId="4BCDC1E9" w14:textId="77777777" w:rsidR="004A3EF6" w:rsidRPr="004A3EF6" w:rsidRDefault="004A3EF6" w:rsidP="004A3EF6">
      <w:pPr>
        <w:ind w:left="720"/>
        <w:rPr>
          <w:rFonts w:cs="Arial"/>
          <w:color w:val="000000"/>
          <w:sz w:val="22"/>
          <w:szCs w:val="22"/>
        </w:rPr>
      </w:pPr>
      <w:r w:rsidRPr="004A3EF6">
        <w:rPr>
          <w:rFonts w:cs="Arial"/>
          <w:color w:val="000000"/>
          <w:sz w:val="22"/>
          <w:szCs w:val="22"/>
        </w:rPr>
        <w:t xml:space="preserve">Na temelju izjave iz stavka 1. ovoga članka Ministarstvo izdaje </w:t>
      </w:r>
      <w:r w:rsidRPr="004A3EF6">
        <w:rPr>
          <w:rFonts w:cs="Arial"/>
          <w:b/>
          <w:color w:val="000000"/>
          <w:sz w:val="22"/>
          <w:szCs w:val="22"/>
        </w:rPr>
        <w:t>obavijest</w:t>
      </w:r>
      <w:r w:rsidRPr="004A3EF6">
        <w:rPr>
          <w:rFonts w:cs="Arial"/>
          <w:color w:val="000000"/>
          <w:sz w:val="22"/>
          <w:szCs w:val="22"/>
        </w:rPr>
        <w:t xml:space="preserve">. </w:t>
      </w:r>
    </w:p>
    <w:p w14:paraId="2F94DFB0" w14:textId="77777777" w:rsidR="004A3EF6" w:rsidRPr="004A3EF6" w:rsidRDefault="004A3EF6" w:rsidP="004A3EF6">
      <w:pPr>
        <w:ind w:left="720"/>
        <w:rPr>
          <w:rFonts w:cs="Arial"/>
          <w:color w:val="000000"/>
          <w:sz w:val="22"/>
          <w:szCs w:val="22"/>
        </w:rPr>
      </w:pPr>
      <w:r w:rsidRPr="004A3EF6">
        <w:rPr>
          <w:rFonts w:cs="Arial"/>
          <w:color w:val="000000"/>
          <w:sz w:val="22"/>
          <w:szCs w:val="22"/>
        </w:rPr>
        <w:t>U svrhu dokazivanja ispunjavanja uvjeta za obavljanje djelatnosti građenja strana pravna osoba ili fizička osoba obrtnik dužna je Naručitelju najkasnije do potpisa ugovora dostaviti:</w:t>
      </w:r>
    </w:p>
    <w:p w14:paraId="7D5626D2" w14:textId="77777777" w:rsidR="004A3EF6" w:rsidRPr="004A3EF6" w:rsidRDefault="004A3EF6" w:rsidP="004A3EF6">
      <w:pPr>
        <w:ind w:left="720"/>
        <w:rPr>
          <w:rFonts w:cs="Arial"/>
          <w:color w:val="000000"/>
          <w:sz w:val="22"/>
          <w:szCs w:val="22"/>
        </w:rPr>
      </w:pPr>
      <w:r w:rsidRPr="004A3EF6">
        <w:rPr>
          <w:rFonts w:cs="Arial"/>
          <w:color w:val="000000"/>
          <w:sz w:val="22"/>
          <w:szCs w:val="22"/>
        </w:rPr>
        <w:t xml:space="preserve"> - Obavijest Ministarstva da može na privremenoj i povremenoj osnovi obavljati djelatnost građenja na području Republike Hrvatske.</w:t>
      </w:r>
      <w:r w:rsidRPr="004A3EF6">
        <w:rPr>
          <w:rFonts w:cs="Arial"/>
          <w:color w:val="000000"/>
          <w:sz w:val="22"/>
          <w:szCs w:val="22"/>
        </w:rPr>
        <w:br/>
        <w:t xml:space="preserve">- Potvrdu nadležne hrvatske komore o priznavanju inozemnih stručnih kvalifikacija za voditelja građenja, </w:t>
      </w:r>
    </w:p>
    <w:p w14:paraId="6D1C35DB" w14:textId="77777777" w:rsidR="004A3EF6" w:rsidRPr="004A3EF6" w:rsidRDefault="004A3EF6" w:rsidP="004A3EF6">
      <w:pPr>
        <w:rPr>
          <w:rFonts w:cs="Arial"/>
          <w:color w:val="000000"/>
          <w:sz w:val="22"/>
          <w:szCs w:val="22"/>
        </w:rPr>
      </w:pPr>
      <w:r w:rsidRPr="004A3EF6">
        <w:rPr>
          <w:rFonts w:cs="Arial"/>
          <w:color w:val="000000"/>
          <w:sz w:val="22"/>
          <w:szCs w:val="22"/>
        </w:rPr>
        <w:t xml:space="preserve">3. </w:t>
      </w:r>
      <w:r w:rsidRPr="004A3EF6">
        <w:rPr>
          <w:rFonts w:cs="Arial"/>
          <w:b/>
          <w:color w:val="000000"/>
          <w:sz w:val="22"/>
          <w:szCs w:val="22"/>
        </w:rPr>
        <w:t>Strana pravna osoba</w:t>
      </w:r>
      <w:r w:rsidRPr="004A3EF6">
        <w:rPr>
          <w:rFonts w:cs="Arial"/>
          <w:color w:val="000000"/>
          <w:sz w:val="22"/>
          <w:szCs w:val="22"/>
        </w:rPr>
        <w:t xml:space="preserve"> sa sjedištem u drugoj državi koja obavlja djelatnost građenja te strana fizička osoba obrtnik koja obavlja djelatnost građenja može, pod pretpostavkom uzajamnosti, u Republici Hrvatskoj </w:t>
      </w:r>
      <w:r w:rsidRPr="004A3EF6">
        <w:rPr>
          <w:rFonts w:cs="Arial"/>
          <w:b/>
          <w:color w:val="000000"/>
          <w:sz w:val="22"/>
          <w:szCs w:val="22"/>
        </w:rPr>
        <w:t>trajno obavljati djelatnost</w:t>
      </w:r>
      <w:r w:rsidRPr="004A3EF6">
        <w:rPr>
          <w:rFonts w:cs="Arial"/>
          <w:color w:val="000000"/>
          <w:sz w:val="22"/>
          <w:szCs w:val="22"/>
        </w:rPr>
        <w:t xml:space="preserve"> pod istim uvjetima kao i osoba sa sjedištem u Republici Hrvatskoj, u skladu sa Zakonom o poslovima i djelatnostima i drugim posebnim propisima.</w:t>
      </w:r>
    </w:p>
    <w:p w14:paraId="3B8B21FA" w14:textId="77777777" w:rsidR="004A3EF6" w:rsidRDefault="004A3EF6" w:rsidP="004A3EF6">
      <w:pPr>
        <w:rPr>
          <w:rFonts w:cs="Arial"/>
          <w:color w:val="000000"/>
          <w:sz w:val="22"/>
          <w:szCs w:val="22"/>
        </w:rPr>
      </w:pPr>
    </w:p>
    <w:p w14:paraId="6E4AFE3A" w14:textId="4239B96B" w:rsidR="004A3EF6" w:rsidRPr="004A3EF6" w:rsidRDefault="004A3EF6" w:rsidP="004A3EF6">
      <w:pPr>
        <w:rPr>
          <w:rFonts w:cs="Arial"/>
          <w:color w:val="000000"/>
          <w:sz w:val="22"/>
          <w:szCs w:val="22"/>
        </w:rPr>
      </w:pPr>
      <w:r w:rsidRPr="004A3EF6">
        <w:rPr>
          <w:rFonts w:cs="Arial"/>
          <w:color w:val="000000"/>
          <w:sz w:val="22"/>
          <w:szCs w:val="22"/>
        </w:rPr>
        <w:t>Pretpostavka uzajamnosti ne primjenjuje se na stranu pravnu osobu sa sjedištem u drugoj državi koja obavlja djelatnost građenja te stranu fizičku osobu obrtnika koji obavlja djelatnost građenja, sa sjedištem u drugoj državi EGP-a, odnosno državi članici Svjetske trgovinske organizacije.</w:t>
      </w:r>
    </w:p>
    <w:p w14:paraId="0C76AC18" w14:textId="77777777" w:rsidR="004A3EF6" w:rsidRDefault="004A3EF6" w:rsidP="004A3EF6">
      <w:pPr>
        <w:rPr>
          <w:rFonts w:cs="Arial"/>
          <w:color w:val="000000"/>
          <w:sz w:val="22"/>
          <w:szCs w:val="22"/>
        </w:rPr>
      </w:pPr>
    </w:p>
    <w:p w14:paraId="4E07F805" w14:textId="63A35813" w:rsidR="004A3EF6" w:rsidRPr="004A3EF6" w:rsidRDefault="004A3EF6" w:rsidP="004A3EF6">
      <w:pPr>
        <w:rPr>
          <w:rFonts w:cs="Arial"/>
          <w:color w:val="000000"/>
          <w:sz w:val="22"/>
          <w:szCs w:val="22"/>
        </w:rPr>
      </w:pPr>
      <w:r w:rsidRPr="004A3EF6">
        <w:rPr>
          <w:rFonts w:cs="Arial"/>
          <w:color w:val="000000"/>
          <w:sz w:val="22"/>
          <w:szCs w:val="22"/>
        </w:rPr>
        <w:t xml:space="preserve">U tu svrhu dokazivanja uvjeta za obavljanje djelatnosti građenja strana pravna osoba ili fizička obrtnik koja trajno obavlja djelatnost građenja, dužna je Naručitelju, najkasnije do potpisa ugovora, dostaviti: </w:t>
      </w:r>
    </w:p>
    <w:p w14:paraId="22C2C8E3" w14:textId="77777777" w:rsidR="004A3EF6" w:rsidRPr="004A3EF6" w:rsidRDefault="004A3EF6" w:rsidP="004A3EF6">
      <w:pPr>
        <w:rPr>
          <w:rFonts w:cs="Arial"/>
          <w:color w:val="000000"/>
          <w:sz w:val="22"/>
          <w:szCs w:val="22"/>
        </w:rPr>
      </w:pPr>
      <w:r w:rsidRPr="004A3EF6">
        <w:rPr>
          <w:rFonts w:cs="Arial"/>
          <w:color w:val="000000"/>
          <w:sz w:val="22"/>
          <w:szCs w:val="22"/>
        </w:rPr>
        <w:t>• Izvadak iz sudskog ili obrtnog registra Republike Hrvatske iz kojeg mora biti vidljivo da je gospodarski subjekt registriran za obavljanje djelatnosti građenja odnosno za izvođenje pojedinih radova,</w:t>
      </w:r>
    </w:p>
    <w:p w14:paraId="25A1639D" w14:textId="77777777" w:rsidR="004A3EF6" w:rsidRPr="004A3EF6" w:rsidRDefault="004A3EF6" w:rsidP="004A3EF6">
      <w:pPr>
        <w:rPr>
          <w:rFonts w:cs="Arial"/>
          <w:color w:val="000000"/>
          <w:sz w:val="22"/>
          <w:szCs w:val="22"/>
        </w:rPr>
      </w:pPr>
      <w:r w:rsidRPr="004A3EF6">
        <w:rPr>
          <w:rFonts w:cs="Arial"/>
          <w:color w:val="000000"/>
          <w:sz w:val="22"/>
          <w:szCs w:val="22"/>
        </w:rPr>
        <w:t xml:space="preserve"> • Dokaz da ima zaposlenog voditelja građenja koji je prošao postupak priznavanja inozemne stručne kvalifikacije pred nadležnom hrvatskom komorom, ili</w:t>
      </w:r>
      <w:r w:rsidRPr="004A3EF6">
        <w:rPr>
          <w:rFonts w:cs="Arial"/>
          <w:color w:val="000000"/>
          <w:sz w:val="22"/>
          <w:szCs w:val="22"/>
        </w:rPr>
        <w:br/>
      </w:r>
      <w:r w:rsidRPr="004A3EF6">
        <w:rPr>
          <w:rFonts w:cs="Arial"/>
          <w:color w:val="808080"/>
          <w:sz w:val="22"/>
          <w:szCs w:val="22"/>
        </w:rPr>
        <w:br/>
      </w:r>
      <w:r w:rsidRPr="004A3EF6">
        <w:rPr>
          <w:rFonts w:cs="Arial"/>
          <w:color w:val="000000"/>
          <w:sz w:val="22"/>
          <w:szCs w:val="22"/>
        </w:rPr>
        <w:sym w:font="Symbol" w:char="F0B7"/>
      </w:r>
      <w:r w:rsidRPr="004A3EF6">
        <w:rPr>
          <w:rFonts w:cs="Arial"/>
          <w:color w:val="000000"/>
          <w:sz w:val="22"/>
          <w:szCs w:val="22"/>
        </w:rPr>
        <w:t xml:space="preserve"> Potvrdu (o podacima iz imenika, upisnika, evidencija ili zbirke isprava) nadležne Hrvatske komore za ovlaštenog voditelja građenja, zaposlenika gospodarskog subjekta</w:t>
      </w:r>
    </w:p>
    <w:p w14:paraId="27DAA4F6" w14:textId="77777777" w:rsidR="004A3EF6" w:rsidRDefault="004A3EF6" w:rsidP="004A3EF6">
      <w:pPr>
        <w:rPr>
          <w:rFonts w:cs="Arial"/>
          <w:color w:val="000000"/>
          <w:sz w:val="22"/>
          <w:szCs w:val="22"/>
        </w:rPr>
      </w:pPr>
    </w:p>
    <w:p w14:paraId="3B774BE3" w14:textId="15C45417" w:rsidR="004A3EF6" w:rsidRPr="004A3EF6" w:rsidRDefault="004A3EF6" w:rsidP="004A3EF6">
      <w:pPr>
        <w:rPr>
          <w:rFonts w:cs="Arial"/>
          <w:color w:val="000000"/>
          <w:sz w:val="22"/>
          <w:szCs w:val="22"/>
        </w:rPr>
      </w:pPr>
      <w:r w:rsidRPr="004A3EF6">
        <w:rPr>
          <w:rFonts w:cs="Arial"/>
          <w:color w:val="000000"/>
          <w:sz w:val="22"/>
          <w:szCs w:val="22"/>
        </w:rPr>
        <w:lastRenderedPageBreak/>
        <w:t>Detaljne upute o uvjetima obavljanja djelatnosti građenja u Republici Hrvatskoj na raspolaganju su na internetskim stranicama Ministarstva graditeljstva i prostornog uređenja, na adresi:</w:t>
      </w:r>
      <w:r w:rsidRPr="004A3EF6">
        <w:rPr>
          <w:rFonts w:cs="Arial"/>
          <w:color w:val="000000"/>
          <w:sz w:val="22"/>
          <w:szCs w:val="22"/>
        </w:rPr>
        <w:br/>
      </w:r>
      <w:hyperlink r:id="rId19" w:history="1">
        <w:r w:rsidRPr="004A3EF6">
          <w:rPr>
            <w:rStyle w:val="Hiperveza"/>
            <w:rFonts w:cs="Arial"/>
            <w:sz w:val="22"/>
            <w:szCs w:val="22"/>
          </w:rPr>
          <w:t>https://mgipu.gov.hr/o-ministarstvu-15/djelokrug/graditeljstvo-98/strane-osobe-kojeobavljaju-djelatnost-prostornog-uredjenja-i-gradnje-u-republici-hrvatskoj-8178/8178</w:t>
        </w:r>
      </w:hyperlink>
      <w:r w:rsidRPr="004A3EF6">
        <w:rPr>
          <w:rFonts w:cs="Arial"/>
          <w:color w:val="000000"/>
          <w:sz w:val="22"/>
          <w:szCs w:val="22"/>
        </w:rPr>
        <w:t xml:space="preserve"> </w:t>
      </w:r>
    </w:p>
    <w:p w14:paraId="6AA712BD" w14:textId="77777777" w:rsidR="004A3EF6" w:rsidRPr="004A3EF6" w:rsidRDefault="004A3EF6" w:rsidP="004A3EF6">
      <w:pPr>
        <w:rPr>
          <w:rFonts w:cs="Arial"/>
          <w:color w:val="000000"/>
          <w:sz w:val="22"/>
          <w:szCs w:val="22"/>
        </w:rPr>
      </w:pPr>
      <w:r w:rsidRPr="004A3EF6">
        <w:rPr>
          <w:rFonts w:cs="Arial"/>
          <w:color w:val="000000"/>
          <w:sz w:val="22"/>
          <w:szCs w:val="22"/>
        </w:rPr>
        <w:t xml:space="preserve">i dostupne su na adresi Jedinstvenoj kontaktnoj točci u Hrvatskoj: </w:t>
      </w:r>
      <w:r w:rsidRPr="004A3EF6">
        <w:rPr>
          <w:rFonts w:cs="Arial"/>
          <w:color w:val="2E74B5"/>
          <w:sz w:val="22"/>
          <w:szCs w:val="22"/>
        </w:rPr>
        <w:t>http://psc.hr/gradenje/.</w:t>
      </w:r>
      <w:r w:rsidRPr="004A3EF6">
        <w:rPr>
          <w:rFonts w:cs="Arial"/>
          <w:color w:val="000000"/>
          <w:sz w:val="22"/>
          <w:szCs w:val="22"/>
        </w:rPr>
        <w:t xml:space="preserve"> </w:t>
      </w:r>
    </w:p>
    <w:p w14:paraId="6EF04337" w14:textId="77777777" w:rsidR="004A3EF6" w:rsidRDefault="004A3EF6" w:rsidP="004A3EF6">
      <w:pPr>
        <w:jc w:val="both"/>
        <w:rPr>
          <w:rFonts w:cs="Arial"/>
          <w:color w:val="000000"/>
          <w:sz w:val="22"/>
          <w:szCs w:val="22"/>
        </w:rPr>
      </w:pPr>
    </w:p>
    <w:p w14:paraId="2686BD3F" w14:textId="09F74A76" w:rsidR="004A3EF6" w:rsidRPr="004A3EF6" w:rsidRDefault="004A3EF6" w:rsidP="004A3EF6">
      <w:pPr>
        <w:jc w:val="both"/>
        <w:rPr>
          <w:rFonts w:cs="Arial"/>
          <w:color w:val="000000"/>
          <w:sz w:val="22"/>
          <w:szCs w:val="22"/>
        </w:rPr>
      </w:pPr>
      <w:r w:rsidRPr="004A3EF6">
        <w:rPr>
          <w:rFonts w:cs="Arial"/>
          <w:color w:val="000000"/>
          <w:sz w:val="22"/>
          <w:szCs w:val="22"/>
        </w:rPr>
        <w:t xml:space="preserve">Uvjeti koje moraju ispunjavati fizičke osobe – ovlašteni voditelji građenja propisani su Zakonom o poslovima i djelatnostima prostornog uređenja i građenja te Zakonom o komori arhitekata i komorama inženjera u graditeljstvu i prostornom uređenju („Narodne novine“ broj 78/2015 i 114/2018). </w:t>
      </w:r>
    </w:p>
    <w:p w14:paraId="1276F9B0" w14:textId="77777777" w:rsidR="004A3EF6" w:rsidRDefault="004A3EF6" w:rsidP="004A3EF6">
      <w:pPr>
        <w:jc w:val="both"/>
        <w:rPr>
          <w:rFonts w:cs="Arial"/>
          <w:color w:val="000000"/>
          <w:sz w:val="22"/>
          <w:szCs w:val="22"/>
        </w:rPr>
      </w:pPr>
    </w:p>
    <w:p w14:paraId="1A16D289" w14:textId="124F9795" w:rsidR="004A3EF6" w:rsidRPr="004A3EF6" w:rsidRDefault="004A3EF6" w:rsidP="004A3EF6">
      <w:pPr>
        <w:jc w:val="both"/>
        <w:rPr>
          <w:rFonts w:cs="Arial"/>
          <w:color w:val="000000"/>
          <w:sz w:val="22"/>
          <w:szCs w:val="22"/>
        </w:rPr>
      </w:pPr>
      <w:r w:rsidRPr="004A3EF6">
        <w:rPr>
          <w:rFonts w:cs="Arial"/>
          <w:color w:val="000000"/>
          <w:sz w:val="22"/>
          <w:szCs w:val="22"/>
        </w:rPr>
        <w:t xml:space="preserve">Sukladno članku 49. stavku 2. Zakona o gradnji naručitelj je obvezan građenje pisanim ugovorom povjeriti osobama koje ispunjavaju uvjete za obavljanje tih djelatnosti prema posebnom zakonu (Zakon o poslovima i djelatnostima prostornog uređenja i gradnje). </w:t>
      </w:r>
    </w:p>
    <w:p w14:paraId="5FD54DE5" w14:textId="77777777" w:rsidR="004A3EF6" w:rsidRDefault="004A3EF6" w:rsidP="004A3EF6">
      <w:pPr>
        <w:jc w:val="both"/>
        <w:rPr>
          <w:rFonts w:cs="Arial"/>
          <w:sz w:val="22"/>
          <w:szCs w:val="22"/>
          <w:lang w:eastAsia="hr-BA"/>
        </w:rPr>
      </w:pPr>
    </w:p>
    <w:p w14:paraId="78979188" w14:textId="79557E25" w:rsidR="004A3EF6" w:rsidRPr="004A3EF6" w:rsidRDefault="004A3EF6" w:rsidP="004A3EF6">
      <w:pPr>
        <w:jc w:val="both"/>
        <w:rPr>
          <w:rFonts w:cs="Arial"/>
          <w:sz w:val="22"/>
          <w:szCs w:val="22"/>
          <w:lang w:eastAsia="hr-BA"/>
        </w:rPr>
      </w:pPr>
      <w:r w:rsidRPr="004A3EF6">
        <w:rPr>
          <w:rFonts w:cs="Arial"/>
          <w:sz w:val="22"/>
          <w:szCs w:val="22"/>
          <w:lang w:eastAsia="hr-BA"/>
        </w:rPr>
        <w:t xml:space="preserve">Naručitelj će od odabranog ponuditelja zatražiti da, dostavi dokaze o ispunjavanju uvjeta za obavljanje djelatnosti građenja u Republici Hrvatskoj sukladno Zakonu o poslovima i djelatnostima u prostornom uređenju i gradnji („Narodne novine“ broj 78/2015 i 118/2018), preko EOJN RH u roku ne kraćem od 5 (pet) dana od zahtjeva, </w:t>
      </w:r>
      <w:r w:rsidRPr="004A3EF6">
        <w:rPr>
          <w:rFonts w:cs="Arial"/>
          <w:color w:val="000000"/>
          <w:sz w:val="22"/>
          <w:szCs w:val="22"/>
          <w:u w:val="single"/>
          <w:shd w:val="clear" w:color="auto" w:fill="FFFFFF"/>
        </w:rPr>
        <w:t>do potpisa ugovora</w:t>
      </w:r>
      <w:r w:rsidRPr="004A3EF6">
        <w:rPr>
          <w:rFonts w:cs="Arial"/>
          <w:color w:val="000000"/>
          <w:sz w:val="22"/>
          <w:szCs w:val="22"/>
          <w:shd w:val="clear" w:color="auto" w:fill="FFFFFF"/>
        </w:rPr>
        <w:t xml:space="preserve">, a ukoliko ponuditelj iste ne dostavi, smatrati će se da je ponuditelj </w:t>
      </w:r>
      <w:r w:rsidRPr="004A3EF6">
        <w:rPr>
          <w:rFonts w:cs="Arial"/>
          <w:i/>
          <w:iCs/>
          <w:color w:val="000000"/>
          <w:sz w:val="22"/>
          <w:szCs w:val="22"/>
          <w:shd w:val="clear" w:color="auto" w:fill="FFFFFF"/>
        </w:rPr>
        <w:t>odustao od svoje ponude</w:t>
      </w:r>
      <w:r w:rsidRPr="004A3EF6">
        <w:rPr>
          <w:rFonts w:cs="Arial"/>
          <w:color w:val="000000"/>
          <w:sz w:val="22"/>
          <w:szCs w:val="22"/>
          <w:shd w:val="clear" w:color="auto" w:fill="FFFFFF"/>
        </w:rPr>
        <w:t>, te će naručitelj primijeniti članak 307. stavak 7. ZJN 2016. i od ponuditelja koji je dostavio sljedeću po redu najpovoljniju ponudu zatražiti dostavu dokaza iz ove točke te donijeti novu odluku o odabiru/poništenju.</w:t>
      </w:r>
    </w:p>
    <w:p w14:paraId="291A666D" w14:textId="77777777" w:rsidR="00E605A4" w:rsidRPr="00D33D5F" w:rsidRDefault="00E605A4" w:rsidP="00F92272">
      <w:pPr>
        <w:jc w:val="both"/>
        <w:rPr>
          <w:rFonts w:cs="Arial"/>
          <w:color w:val="FF0000"/>
          <w:sz w:val="22"/>
          <w:szCs w:val="22"/>
          <w:lang w:eastAsia="hr-BA"/>
        </w:rPr>
      </w:pPr>
    </w:p>
    <w:p w14:paraId="156E55DB" w14:textId="2A4C2B13" w:rsidR="00F92272" w:rsidRDefault="00F92272" w:rsidP="00F92272">
      <w:pPr>
        <w:jc w:val="both"/>
        <w:rPr>
          <w:rFonts w:cs="Arial"/>
          <w:b/>
          <w:sz w:val="22"/>
          <w:szCs w:val="22"/>
          <w:lang w:eastAsia="hr-BA"/>
        </w:rPr>
      </w:pPr>
      <w:r w:rsidRPr="001A11AA">
        <w:rPr>
          <w:rFonts w:cs="Arial"/>
          <w:b/>
          <w:sz w:val="22"/>
          <w:szCs w:val="22"/>
          <w:lang w:eastAsia="hr-BA"/>
        </w:rPr>
        <w:t>Ponuditelj može predmetno ovlaštenje dostaviti i sa ponudom.</w:t>
      </w:r>
    </w:p>
    <w:p w14:paraId="471D3558" w14:textId="68135075" w:rsidR="0095408C" w:rsidRDefault="0095408C" w:rsidP="00F92272">
      <w:pPr>
        <w:jc w:val="both"/>
        <w:rPr>
          <w:rFonts w:cs="Arial"/>
          <w:b/>
          <w:sz w:val="22"/>
          <w:szCs w:val="22"/>
          <w:lang w:eastAsia="hr-BA"/>
        </w:rPr>
      </w:pPr>
    </w:p>
    <w:p w14:paraId="3C4EDFBB" w14:textId="0B7BF5A0" w:rsidR="00FD5EF9" w:rsidRPr="00D54BBA" w:rsidRDefault="00FD5EF9" w:rsidP="004C0BE2">
      <w:pPr>
        <w:jc w:val="both"/>
        <w:rPr>
          <w:rFonts w:cs="Arial"/>
          <w:b/>
          <w:color w:val="FF0000"/>
          <w:sz w:val="22"/>
          <w:szCs w:val="22"/>
          <w:lang w:eastAsia="hr-BA"/>
        </w:rPr>
      </w:pPr>
    </w:p>
    <w:p w14:paraId="4CF5A4C3" w14:textId="38E9D3F0" w:rsidR="00803F6A" w:rsidRPr="001A11AA" w:rsidRDefault="00516670" w:rsidP="005E7A6C">
      <w:pPr>
        <w:rPr>
          <w:rFonts w:cs="Arial"/>
          <w:sz w:val="22"/>
          <w:szCs w:val="22"/>
          <w:lang w:eastAsia="hr-BA"/>
        </w:rPr>
      </w:pPr>
      <w:r w:rsidRPr="001A11AA">
        <w:rPr>
          <w:rFonts w:cs="Arial"/>
          <w:b/>
          <w:sz w:val="22"/>
          <w:szCs w:val="22"/>
          <w:lang w:eastAsia="hr-BA"/>
        </w:rPr>
        <w:t>7.14</w:t>
      </w:r>
      <w:r w:rsidR="005E7A6C" w:rsidRPr="001A11AA">
        <w:rPr>
          <w:rFonts w:cs="Arial"/>
          <w:b/>
          <w:sz w:val="22"/>
          <w:szCs w:val="22"/>
          <w:lang w:eastAsia="hr-BA"/>
        </w:rPr>
        <w:t>. ROK ZA IZJAVLJIVANJE ŽALBE NA DOKUMENTACIJU O NABAVI TE NAZIV I ADRESA ŽALBENOG TIJELA</w:t>
      </w:r>
      <w:r w:rsidR="005E7A6C" w:rsidRPr="001A11AA">
        <w:rPr>
          <w:rFonts w:cs="Arial"/>
          <w:sz w:val="22"/>
          <w:szCs w:val="22"/>
          <w:lang w:eastAsia="hr-BA"/>
        </w:rPr>
        <w:t xml:space="preserve"> </w:t>
      </w:r>
    </w:p>
    <w:p w14:paraId="1F4FB8EB" w14:textId="77777777" w:rsidR="005E7A6C" w:rsidRPr="001A11AA" w:rsidRDefault="005E7A6C" w:rsidP="00803F6A">
      <w:pPr>
        <w:jc w:val="both"/>
        <w:rPr>
          <w:rFonts w:cs="Arial"/>
          <w:sz w:val="22"/>
          <w:szCs w:val="22"/>
          <w:lang w:eastAsia="hr-BA"/>
        </w:rPr>
      </w:pPr>
      <w:r w:rsidRPr="001A11AA">
        <w:rPr>
          <w:rFonts w:cs="Arial"/>
          <w:sz w:val="22"/>
          <w:szCs w:val="22"/>
          <w:lang w:eastAsia="hr-BA"/>
        </w:rPr>
        <w:t>Za rješavanje o žalbama nadležna je Državna komisija za kontrolu postupaka javne nabave, Koturaška cesta 43/IV, 10000 ZAGREB, REPUBLIKA HRVATSKA.</w:t>
      </w:r>
    </w:p>
    <w:p w14:paraId="557AFA0F" w14:textId="121D7518" w:rsidR="005E7A6C" w:rsidRPr="001A11AA" w:rsidRDefault="005E7A6C" w:rsidP="00803F6A">
      <w:pPr>
        <w:jc w:val="both"/>
        <w:rPr>
          <w:rFonts w:cs="Arial"/>
          <w:sz w:val="22"/>
          <w:szCs w:val="22"/>
          <w:lang w:eastAsia="hr-BA"/>
        </w:rPr>
      </w:pPr>
      <w:r w:rsidRPr="001A11AA">
        <w:rPr>
          <w:rFonts w:cs="Arial"/>
          <w:sz w:val="22"/>
          <w:szCs w:val="22"/>
          <w:lang w:eastAsia="hr-BA"/>
        </w:rPr>
        <w:t xml:space="preserve">Žalbeni postupak vodi se prema odredbama ovoga Zakona i Zakona o općem upravnom postupku. </w:t>
      </w:r>
    </w:p>
    <w:p w14:paraId="1A0E7735" w14:textId="77777777" w:rsidR="005E7A6C" w:rsidRPr="001A11AA" w:rsidRDefault="005E7A6C" w:rsidP="00803F6A">
      <w:pPr>
        <w:jc w:val="both"/>
        <w:rPr>
          <w:rFonts w:cs="Arial"/>
          <w:sz w:val="22"/>
          <w:szCs w:val="22"/>
          <w:lang w:eastAsia="hr-BA"/>
        </w:rPr>
      </w:pPr>
      <w:r w:rsidRPr="001A11AA">
        <w:rPr>
          <w:rFonts w:cs="Arial"/>
          <w:sz w:val="22"/>
          <w:szCs w:val="22"/>
          <w:lang w:eastAsia="hr-BA"/>
        </w:rPr>
        <w:t>Žalbeni postupak temelji se na načelima javne nabave i upravnog postupka. Pravo na žalbu ima svaki gospodarski subjekt koji ima ili je imao pravni interes za dobivanje ugovora o javnoj nabavi i koji je pretrpio ili bi mogao pretrpjeti štetu od navodnoga kršenja subjektivnih prava.</w:t>
      </w:r>
    </w:p>
    <w:p w14:paraId="6E22BB82" w14:textId="77777777" w:rsidR="005E7A6C" w:rsidRPr="001A11AA" w:rsidRDefault="005E7A6C" w:rsidP="00803F6A">
      <w:pPr>
        <w:jc w:val="both"/>
        <w:rPr>
          <w:rFonts w:cs="Arial"/>
          <w:sz w:val="22"/>
          <w:szCs w:val="22"/>
          <w:lang w:eastAsia="hr-BA"/>
        </w:rPr>
      </w:pPr>
      <w:r w:rsidRPr="001A11AA">
        <w:rPr>
          <w:rFonts w:cs="Arial"/>
          <w:sz w:val="22"/>
          <w:szCs w:val="22"/>
          <w:lang w:eastAsia="hr-BA"/>
        </w:rPr>
        <w:t xml:space="preserve"> Žalba se izjavljuje Državnoj komisiji u pisanom obliku. Žalba se dostavlja neposredno, putem ovlaštenog davatelja poštanskih usluga ili elektroničkim sredstvima komunikacije putem međusobno povezanih informacijskih sustava Državne komisije i EOJN RH.</w:t>
      </w:r>
    </w:p>
    <w:p w14:paraId="79BE0F85" w14:textId="77777777" w:rsidR="005E7A6C" w:rsidRPr="001A11AA" w:rsidRDefault="005E7A6C" w:rsidP="00803F6A">
      <w:pPr>
        <w:jc w:val="both"/>
        <w:rPr>
          <w:rFonts w:cs="Arial"/>
          <w:sz w:val="22"/>
          <w:szCs w:val="22"/>
          <w:lang w:eastAsia="hr-BA"/>
        </w:rPr>
      </w:pPr>
    </w:p>
    <w:p w14:paraId="0B666891" w14:textId="77777777" w:rsidR="005E7A6C" w:rsidRPr="001A11AA" w:rsidRDefault="005E7A6C" w:rsidP="00803F6A">
      <w:pPr>
        <w:jc w:val="both"/>
        <w:rPr>
          <w:rFonts w:cs="Arial"/>
          <w:sz w:val="22"/>
          <w:szCs w:val="22"/>
          <w:lang w:eastAsia="hr-BA"/>
        </w:rPr>
      </w:pPr>
      <w:r w:rsidRPr="001A11AA">
        <w:rPr>
          <w:rFonts w:cs="Arial"/>
          <w:sz w:val="22"/>
          <w:szCs w:val="22"/>
          <w:lang w:eastAsia="hr-BA"/>
        </w:rPr>
        <w:t xml:space="preserve"> Žalitelj je obvezan primjerak žalbe dostaviti naručitelju u roku za žalbu. </w:t>
      </w:r>
    </w:p>
    <w:p w14:paraId="384F10E5" w14:textId="77777777" w:rsidR="005E7A6C" w:rsidRPr="001A11AA" w:rsidRDefault="005E7A6C" w:rsidP="00803F6A">
      <w:pPr>
        <w:jc w:val="both"/>
        <w:rPr>
          <w:rFonts w:cs="Arial"/>
          <w:sz w:val="22"/>
          <w:szCs w:val="22"/>
          <w:lang w:eastAsia="hr-BA"/>
        </w:rPr>
      </w:pPr>
      <w:r w:rsidRPr="001A11AA">
        <w:rPr>
          <w:rFonts w:cs="Arial"/>
          <w:sz w:val="22"/>
          <w:szCs w:val="22"/>
          <w:lang w:eastAsia="hr-BA"/>
        </w:rPr>
        <w:t>Žalba mora sadržavati najmanje podatke i dokaze navedene u članku 420. ZJN-a 2016.</w:t>
      </w:r>
    </w:p>
    <w:p w14:paraId="7DA1D42A" w14:textId="77777777" w:rsidR="005E7A6C" w:rsidRPr="001A11AA" w:rsidRDefault="005E7A6C" w:rsidP="00803F6A">
      <w:pPr>
        <w:jc w:val="both"/>
        <w:rPr>
          <w:rFonts w:cs="Arial"/>
          <w:sz w:val="22"/>
          <w:szCs w:val="22"/>
          <w:lang w:eastAsia="hr-BA"/>
        </w:rPr>
      </w:pPr>
    </w:p>
    <w:p w14:paraId="7BC7571C" w14:textId="77777777" w:rsidR="005E7A6C" w:rsidRPr="001A11AA" w:rsidRDefault="005E7A6C" w:rsidP="00803F6A">
      <w:pPr>
        <w:jc w:val="both"/>
        <w:rPr>
          <w:rFonts w:cs="Arial"/>
          <w:sz w:val="22"/>
          <w:szCs w:val="22"/>
          <w:lang w:eastAsia="hr-BA"/>
        </w:rPr>
      </w:pPr>
      <w:r w:rsidRPr="001A11AA">
        <w:rPr>
          <w:rFonts w:cs="Arial"/>
          <w:sz w:val="22"/>
          <w:szCs w:val="22"/>
          <w:lang w:eastAsia="hr-BA"/>
        </w:rPr>
        <w:t xml:space="preserve">U otvorenom postupku žalba se izjavljuje u roku  </w:t>
      </w:r>
      <w:r w:rsidRPr="001A11AA">
        <w:rPr>
          <w:rFonts w:cs="Arial"/>
          <w:b/>
          <w:sz w:val="22"/>
          <w:szCs w:val="22"/>
          <w:lang w:eastAsia="hr-BA"/>
        </w:rPr>
        <w:t>10 (deset) dana</w:t>
      </w:r>
      <w:r w:rsidRPr="001A11AA">
        <w:rPr>
          <w:rFonts w:cs="Arial"/>
          <w:sz w:val="22"/>
          <w:szCs w:val="22"/>
          <w:lang w:eastAsia="hr-BA"/>
        </w:rPr>
        <w:t>, i to od dana:</w:t>
      </w:r>
    </w:p>
    <w:p w14:paraId="40D83562" w14:textId="77777777" w:rsidR="005E7A6C" w:rsidRPr="001A11AA" w:rsidRDefault="005E7A6C" w:rsidP="00803F6A">
      <w:pPr>
        <w:jc w:val="both"/>
        <w:rPr>
          <w:rFonts w:cs="Arial"/>
          <w:sz w:val="22"/>
          <w:szCs w:val="22"/>
          <w:lang w:eastAsia="hr-BA"/>
        </w:rPr>
      </w:pPr>
      <w:r w:rsidRPr="001A11AA">
        <w:rPr>
          <w:rFonts w:cs="Arial"/>
          <w:sz w:val="22"/>
          <w:szCs w:val="22"/>
          <w:lang w:eastAsia="hr-BA"/>
        </w:rPr>
        <w:t>- objave poziva na nadmetanje, u odnosu na sadržaj poziva ili dokumentacije o nabavi,</w:t>
      </w:r>
    </w:p>
    <w:p w14:paraId="1C20DC34" w14:textId="0F21D8D0" w:rsidR="005E7A6C" w:rsidRPr="001A11AA" w:rsidRDefault="005E7A6C" w:rsidP="00803F6A">
      <w:pPr>
        <w:jc w:val="both"/>
        <w:rPr>
          <w:rFonts w:cs="Arial"/>
          <w:sz w:val="22"/>
          <w:szCs w:val="22"/>
          <w:lang w:eastAsia="hr-BA"/>
        </w:rPr>
      </w:pPr>
      <w:r w:rsidRPr="001A11AA">
        <w:rPr>
          <w:rFonts w:cs="Arial"/>
          <w:sz w:val="22"/>
          <w:szCs w:val="22"/>
          <w:lang w:eastAsia="hr-BA"/>
        </w:rPr>
        <w:t xml:space="preserve">- objave obavijesti o ispravku, u odnosu na sadržaj ispravka, </w:t>
      </w:r>
    </w:p>
    <w:p w14:paraId="7956BFDC" w14:textId="77777777" w:rsidR="005E7A6C" w:rsidRPr="001A11AA" w:rsidRDefault="005E7A6C" w:rsidP="00803F6A">
      <w:pPr>
        <w:jc w:val="both"/>
        <w:rPr>
          <w:rFonts w:cs="Arial"/>
          <w:sz w:val="22"/>
          <w:szCs w:val="22"/>
          <w:lang w:eastAsia="hr-BA"/>
        </w:rPr>
      </w:pPr>
      <w:r w:rsidRPr="001A11AA">
        <w:rPr>
          <w:rFonts w:cs="Arial"/>
          <w:sz w:val="22"/>
          <w:szCs w:val="22"/>
          <w:lang w:eastAsia="hr-BA"/>
        </w:rPr>
        <w:t>- objave izmjene dokumentacije o nabavi, u odnosu na sadržaj izmjene dokumentacije,</w:t>
      </w:r>
    </w:p>
    <w:p w14:paraId="1D12DF34" w14:textId="208754CB" w:rsidR="005E7A6C" w:rsidRPr="001A11AA" w:rsidRDefault="005E7A6C" w:rsidP="00803F6A">
      <w:pPr>
        <w:jc w:val="both"/>
        <w:rPr>
          <w:rFonts w:cs="Arial"/>
          <w:sz w:val="22"/>
          <w:szCs w:val="22"/>
          <w:lang w:eastAsia="hr-BA"/>
        </w:rPr>
      </w:pPr>
      <w:r w:rsidRPr="001A11AA">
        <w:rPr>
          <w:rFonts w:cs="Arial"/>
          <w:sz w:val="22"/>
          <w:szCs w:val="22"/>
          <w:lang w:eastAsia="hr-BA"/>
        </w:rPr>
        <w:t>- otvaranja ponuda u odnosu na propuštanje naručitelja da valjano odgovori na pravodobno dostavljen zahtjev dodatne informacije, objašnjenja ili izmjene dokumentacije o nabavi te na postupak otvaranja ponuda,</w:t>
      </w:r>
    </w:p>
    <w:p w14:paraId="04C237CE" w14:textId="02CCB030" w:rsidR="005E7A6C" w:rsidRPr="001A11AA" w:rsidRDefault="005E7A6C" w:rsidP="00803F6A">
      <w:pPr>
        <w:jc w:val="both"/>
        <w:rPr>
          <w:rFonts w:cs="Arial"/>
          <w:sz w:val="22"/>
          <w:szCs w:val="22"/>
          <w:lang w:eastAsia="hr-BA"/>
        </w:rPr>
      </w:pPr>
      <w:r w:rsidRPr="001A11AA">
        <w:rPr>
          <w:rFonts w:cs="Arial"/>
          <w:sz w:val="22"/>
          <w:szCs w:val="22"/>
          <w:lang w:eastAsia="hr-BA"/>
        </w:rPr>
        <w:lastRenderedPageBreak/>
        <w:t>- primitka odluke o odabiru ili poništenju, u odnosu na postupak pregleda, ocjene i odabira ponuda, ili razloge poništenja.</w:t>
      </w:r>
    </w:p>
    <w:p w14:paraId="0F676EE9" w14:textId="77777777" w:rsidR="005E7A6C" w:rsidRPr="001A11AA" w:rsidRDefault="005E7A6C" w:rsidP="00803F6A">
      <w:pPr>
        <w:jc w:val="both"/>
        <w:rPr>
          <w:rFonts w:cs="Arial"/>
          <w:sz w:val="22"/>
          <w:szCs w:val="22"/>
          <w:lang w:eastAsia="hr-BA"/>
        </w:rPr>
      </w:pPr>
    </w:p>
    <w:p w14:paraId="41733C70" w14:textId="29E37ACE" w:rsidR="005E7A6C" w:rsidRPr="001A11AA" w:rsidRDefault="005E7A6C" w:rsidP="00803F6A">
      <w:pPr>
        <w:jc w:val="both"/>
        <w:rPr>
          <w:rFonts w:cs="Arial"/>
          <w:sz w:val="22"/>
          <w:szCs w:val="22"/>
          <w:lang w:eastAsia="hr-BA"/>
        </w:rPr>
      </w:pPr>
      <w:r w:rsidRPr="001A11AA">
        <w:rPr>
          <w:rFonts w:cs="Arial"/>
          <w:sz w:val="22"/>
          <w:szCs w:val="22"/>
          <w:lang w:eastAsia="hr-BA"/>
        </w:rPr>
        <w:t xml:space="preserve">U slučaju izjavljivanja žalbe na Dokumentaciju o nabavi ili izmjenu Dokumentacije o nabavi, Naručitelj će, sukladno članku 419. ZJN 2016, objaviti informaciju da je izjavljena žalba i da se zaustavlja postupak javne nabave. </w:t>
      </w:r>
    </w:p>
    <w:p w14:paraId="17E78980" w14:textId="0E169CF7" w:rsidR="005E7A6C" w:rsidRPr="001A11AA" w:rsidRDefault="005E7A6C" w:rsidP="00803F6A">
      <w:pPr>
        <w:jc w:val="both"/>
        <w:rPr>
          <w:rFonts w:cs="Arial"/>
          <w:sz w:val="22"/>
          <w:szCs w:val="22"/>
          <w:lang w:eastAsia="hr-BA"/>
        </w:rPr>
      </w:pPr>
    </w:p>
    <w:p w14:paraId="2B3699CE" w14:textId="2892A8A0" w:rsidR="00EF7C19" w:rsidRPr="001A11AA" w:rsidRDefault="005E7A6C" w:rsidP="00803F6A">
      <w:pPr>
        <w:jc w:val="both"/>
        <w:rPr>
          <w:rFonts w:cs="Arial"/>
          <w:sz w:val="22"/>
          <w:szCs w:val="22"/>
          <w:lang w:eastAsia="hr-BA"/>
        </w:rPr>
      </w:pPr>
      <w:r w:rsidRPr="001A11AA">
        <w:rPr>
          <w:rFonts w:cs="Arial"/>
          <w:sz w:val="22"/>
          <w:szCs w:val="22"/>
          <w:lang w:eastAsia="hr-BA"/>
        </w:rPr>
        <w:t>Žalitelj koji je propustio izjaviti žalbu u određenoj fazi otvorenog postupka javne nabave sukladno gore navedenim opcijama nema pravo na žalbu u kasnijoj fazi postupka za prethodnu fazu.</w:t>
      </w:r>
    </w:p>
    <w:p w14:paraId="0A0086B7" w14:textId="77777777" w:rsidR="00410BA0" w:rsidRPr="001A11AA" w:rsidRDefault="00410BA0" w:rsidP="004A7EB0">
      <w:pPr>
        <w:rPr>
          <w:rFonts w:cs="Arial"/>
          <w:sz w:val="22"/>
          <w:szCs w:val="22"/>
          <w:lang w:eastAsia="hr-BA"/>
        </w:rPr>
      </w:pPr>
    </w:p>
    <w:p w14:paraId="14906BAD" w14:textId="759FDC37" w:rsidR="005E7A6C" w:rsidRPr="001A11AA" w:rsidRDefault="005E7A6C" w:rsidP="00A75B1F">
      <w:pPr>
        <w:pStyle w:val="Odlomakpopisa"/>
        <w:numPr>
          <w:ilvl w:val="0"/>
          <w:numId w:val="15"/>
        </w:numPr>
        <w:rPr>
          <w:b/>
          <w:sz w:val="22"/>
          <w:szCs w:val="22"/>
          <w:lang w:eastAsia="hr-BA"/>
        </w:rPr>
      </w:pPr>
      <w:r w:rsidRPr="001A11AA">
        <w:rPr>
          <w:b/>
          <w:sz w:val="22"/>
          <w:szCs w:val="22"/>
          <w:lang w:eastAsia="hr-BA"/>
        </w:rPr>
        <w:t>OSTALI  PODACI I INFORMACIJE</w:t>
      </w:r>
    </w:p>
    <w:p w14:paraId="3F927F47" w14:textId="77777777" w:rsidR="005E7A6C" w:rsidRPr="001A11AA" w:rsidRDefault="005E7A6C" w:rsidP="007210D4">
      <w:pPr>
        <w:pStyle w:val="CM21"/>
        <w:spacing w:line="268" w:lineRule="atLeast"/>
        <w:rPr>
          <w:rFonts w:ascii="Arial" w:hAnsi="Arial" w:cs="Arial"/>
          <w:b/>
          <w:bCs/>
          <w:color w:val="000000"/>
          <w:sz w:val="22"/>
          <w:szCs w:val="22"/>
          <w:lang w:val="hr-HR"/>
        </w:rPr>
      </w:pPr>
    </w:p>
    <w:p w14:paraId="6AA5F908" w14:textId="4EABB4A4" w:rsidR="007210D4" w:rsidRPr="001A11AA" w:rsidRDefault="00EA4F64" w:rsidP="007210D4">
      <w:pPr>
        <w:pStyle w:val="CM21"/>
        <w:spacing w:line="268" w:lineRule="atLeast"/>
        <w:rPr>
          <w:rFonts w:ascii="Arial" w:hAnsi="Arial" w:cs="Arial"/>
          <w:color w:val="000000"/>
          <w:sz w:val="22"/>
          <w:szCs w:val="22"/>
          <w:lang w:val="hr-HR"/>
        </w:rPr>
      </w:pPr>
      <w:r w:rsidRPr="001A11AA">
        <w:rPr>
          <w:rFonts w:ascii="Arial" w:hAnsi="Arial" w:cs="Arial"/>
          <w:b/>
          <w:bCs/>
          <w:color w:val="000000"/>
          <w:sz w:val="22"/>
          <w:szCs w:val="22"/>
          <w:lang w:val="hr-HR"/>
        </w:rPr>
        <w:t>8.1.</w:t>
      </w:r>
      <w:r w:rsidR="007210D4" w:rsidRPr="001A11AA">
        <w:rPr>
          <w:rFonts w:ascii="Arial" w:hAnsi="Arial" w:cs="Arial"/>
          <w:b/>
          <w:bCs/>
          <w:color w:val="000000"/>
          <w:sz w:val="22"/>
          <w:szCs w:val="22"/>
          <w:lang w:val="hr-HR"/>
        </w:rPr>
        <w:t xml:space="preserve"> Troškovi izrade i dostave dokumentacije </w:t>
      </w:r>
    </w:p>
    <w:p w14:paraId="7C4F8856" w14:textId="77777777" w:rsidR="007210D4" w:rsidRPr="001A11AA" w:rsidRDefault="007210D4" w:rsidP="007210D4">
      <w:pPr>
        <w:pStyle w:val="CM19"/>
        <w:spacing w:line="271" w:lineRule="atLeast"/>
        <w:ind w:firstLine="360"/>
        <w:rPr>
          <w:rFonts w:ascii="Arial" w:hAnsi="Arial" w:cs="Arial"/>
          <w:color w:val="000000"/>
          <w:sz w:val="22"/>
          <w:szCs w:val="22"/>
          <w:lang w:val="hr-HR"/>
        </w:rPr>
      </w:pPr>
    </w:p>
    <w:p w14:paraId="38B7D55E" w14:textId="52EB9A8B" w:rsidR="00410BA0" w:rsidRPr="00B46BF1" w:rsidRDefault="007210D4" w:rsidP="00B46BF1">
      <w:pPr>
        <w:pStyle w:val="CM19"/>
        <w:spacing w:line="271" w:lineRule="atLeast"/>
        <w:ind w:firstLine="360"/>
        <w:rPr>
          <w:rFonts w:ascii="Arial" w:hAnsi="Arial" w:cs="Arial"/>
          <w:color w:val="000000"/>
          <w:sz w:val="22"/>
          <w:szCs w:val="22"/>
          <w:lang w:val="hr-HR"/>
        </w:rPr>
      </w:pPr>
      <w:r w:rsidRPr="001A11AA">
        <w:rPr>
          <w:rFonts w:ascii="Arial" w:hAnsi="Arial" w:cs="Arial"/>
          <w:color w:val="000000"/>
          <w:sz w:val="22"/>
          <w:szCs w:val="22"/>
          <w:lang w:val="hr-HR"/>
        </w:rPr>
        <w:t xml:space="preserve">Dokumentacija </w:t>
      </w:r>
      <w:r w:rsidR="008319A7">
        <w:rPr>
          <w:rFonts w:ascii="Arial" w:hAnsi="Arial" w:cs="Arial"/>
          <w:color w:val="000000"/>
          <w:sz w:val="22"/>
          <w:szCs w:val="22"/>
          <w:lang w:val="hr-HR"/>
        </w:rPr>
        <w:t xml:space="preserve">za nadmetanje se ne naplaćuje. </w:t>
      </w:r>
    </w:p>
    <w:p w14:paraId="1F6E7C05" w14:textId="7005F4B1" w:rsidR="00E27825" w:rsidRPr="001A11AA" w:rsidRDefault="00DE4FAE" w:rsidP="00CE7616">
      <w:pPr>
        <w:pStyle w:val="Naslov1"/>
        <w:rPr>
          <w:sz w:val="22"/>
          <w:szCs w:val="22"/>
        </w:rPr>
      </w:pPr>
      <w:bookmarkStart w:id="94" w:name="_Toc498940322"/>
      <w:r w:rsidRPr="001A11AA">
        <w:rPr>
          <w:sz w:val="22"/>
          <w:szCs w:val="22"/>
        </w:rPr>
        <w:t>8</w:t>
      </w:r>
      <w:r w:rsidR="00E27825" w:rsidRPr="001A11AA">
        <w:rPr>
          <w:sz w:val="22"/>
          <w:szCs w:val="22"/>
        </w:rPr>
        <w:t>.</w:t>
      </w:r>
      <w:r w:rsidR="00EA4F64" w:rsidRPr="001A11AA">
        <w:rPr>
          <w:sz w:val="22"/>
          <w:szCs w:val="22"/>
        </w:rPr>
        <w:t>2.</w:t>
      </w:r>
      <w:r w:rsidR="00E27825" w:rsidRPr="001A11AA">
        <w:rPr>
          <w:sz w:val="22"/>
          <w:szCs w:val="22"/>
        </w:rPr>
        <w:t xml:space="preserve"> </w:t>
      </w:r>
      <w:r w:rsidR="009C5723" w:rsidRPr="001A11AA">
        <w:rPr>
          <w:sz w:val="22"/>
          <w:szCs w:val="22"/>
        </w:rPr>
        <w:t>POSEBNE ODREDBE</w:t>
      </w:r>
      <w:bookmarkEnd w:id="94"/>
    </w:p>
    <w:p w14:paraId="27C6AC7C" w14:textId="66C82174" w:rsidR="00E24E12" w:rsidRPr="00D54BBA" w:rsidRDefault="00DE4FAE" w:rsidP="001C6270">
      <w:pPr>
        <w:jc w:val="both"/>
        <w:rPr>
          <w:rFonts w:cs="Arial"/>
          <w:sz w:val="22"/>
          <w:szCs w:val="22"/>
        </w:rPr>
      </w:pPr>
      <w:r w:rsidRPr="00D54BBA">
        <w:rPr>
          <w:rFonts w:cs="Arial"/>
          <w:sz w:val="22"/>
          <w:szCs w:val="22"/>
        </w:rPr>
        <w:t>Za sve ono što nije regulirano ovom Dokumentacijom o nabavi, primjenjuju se odredbe ZJN</w:t>
      </w:r>
      <w:r w:rsidR="006C5540" w:rsidRPr="00D54BBA">
        <w:rPr>
          <w:rFonts w:cs="Arial"/>
          <w:sz w:val="22"/>
          <w:szCs w:val="22"/>
        </w:rPr>
        <w:t xml:space="preserve"> 2016</w:t>
      </w:r>
      <w:r w:rsidR="00410BA0" w:rsidRPr="00D54BBA">
        <w:rPr>
          <w:rFonts w:cs="Arial"/>
          <w:sz w:val="22"/>
          <w:szCs w:val="22"/>
        </w:rPr>
        <w:t>.</w:t>
      </w:r>
    </w:p>
    <w:p w14:paraId="60AEF545" w14:textId="731913D9" w:rsidR="00EC0FD6" w:rsidRPr="00D54BBA" w:rsidRDefault="00E27825" w:rsidP="001C6270">
      <w:pPr>
        <w:jc w:val="both"/>
        <w:rPr>
          <w:rFonts w:cs="Arial"/>
          <w:sz w:val="22"/>
          <w:szCs w:val="22"/>
        </w:rPr>
      </w:pPr>
      <w:r w:rsidRPr="00D54BBA">
        <w:rPr>
          <w:rFonts w:cs="Arial"/>
          <w:sz w:val="22"/>
          <w:szCs w:val="22"/>
        </w:rPr>
        <w:t xml:space="preserve">Na ovaj postupak </w:t>
      </w:r>
      <w:r w:rsidR="00DE4FAE" w:rsidRPr="00D54BBA">
        <w:rPr>
          <w:rFonts w:cs="Arial"/>
          <w:sz w:val="22"/>
          <w:szCs w:val="22"/>
        </w:rPr>
        <w:t xml:space="preserve">također </w:t>
      </w:r>
      <w:r w:rsidRPr="00D54BBA">
        <w:rPr>
          <w:rFonts w:cs="Arial"/>
          <w:sz w:val="22"/>
          <w:szCs w:val="22"/>
        </w:rPr>
        <w:t>se primjenjuju odredbe propisane J</w:t>
      </w:r>
      <w:r w:rsidRPr="00D54BBA">
        <w:rPr>
          <w:rFonts w:cs="Arial"/>
          <w:bCs/>
          <w:sz w:val="22"/>
          <w:szCs w:val="22"/>
        </w:rPr>
        <w:t>avnim pozivom Ministarstva graditeljstva</w:t>
      </w:r>
      <w:r w:rsidR="00B162DC" w:rsidRPr="00D54BBA">
        <w:rPr>
          <w:rFonts w:cs="Arial"/>
          <w:bCs/>
          <w:sz w:val="22"/>
          <w:szCs w:val="22"/>
        </w:rPr>
        <w:t xml:space="preserve"> i prostornog uređenja</w:t>
      </w:r>
      <w:r w:rsidRPr="00D54BBA">
        <w:rPr>
          <w:rFonts w:cs="Arial"/>
          <w:bCs/>
          <w:sz w:val="22"/>
          <w:szCs w:val="22"/>
        </w:rPr>
        <w:t xml:space="preserve">, </w:t>
      </w:r>
      <w:r w:rsidR="00636EA8" w:rsidRPr="00D54BBA">
        <w:rPr>
          <w:rFonts w:cs="Arial"/>
          <w:bCs/>
          <w:sz w:val="22"/>
          <w:szCs w:val="22"/>
        </w:rPr>
        <w:t>refe</w:t>
      </w:r>
      <w:r w:rsidR="00E24E12" w:rsidRPr="00D54BBA">
        <w:rPr>
          <w:rFonts w:cs="Arial"/>
          <w:bCs/>
          <w:sz w:val="22"/>
          <w:szCs w:val="22"/>
        </w:rPr>
        <w:t>rentni broj poziva: KK.04.2.1.04</w:t>
      </w:r>
      <w:r w:rsidR="00BF7B9E" w:rsidRPr="00D54BBA">
        <w:rPr>
          <w:rFonts w:cs="Arial"/>
          <w:bCs/>
          <w:sz w:val="22"/>
          <w:szCs w:val="22"/>
        </w:rPr>
        <w:t>,</w:t>
      </w:r>
      <w:r w:rsidR="00636EA8" w:rsidRPr="00D54BBA">
        <w:rPr>
          <w:rFonts w:cs="Arial"/>
          <w:bCs/>
          <w:sz w:val="22"/>
          <w:szCs w:val="22"/>
        </w:rPr>
        <w:t xml:space="preserve"> </w:t>
      </w:r>
      <w:r w:rsidRPr="00D54BBA">
        <w:rPr>
          <w:rFonts w:cs="Arial"/>
          <w:bCs/>
          <w:sz w:val="22"/>
          <w:szCs w:val="22"/>
        </w:rPr>
        <w:t xml:space="preserve">za dodjelu bespovratnih sredstava za energetsku obnovu </w:t>
      </w:r>
      <w:r w:rsidR="00636EA8" w:rsidRPr="00D54BBA">
        <w:rPr>
          <w:rFonts w:cs="Arial"/>
          <w:bCs/>
          <w:sz w:val="22"/>
          <w:szCs w:val="22"/>
        </w:rPr>
        <w:t xml:space="preserve">zgrada i korištenje obnovljivih izvora energije </w:t>
      </w:r>
      <w:r w:rsidR="004B2948" w:rsidRPr="00D54BBA">
        <w:rPr>
          <w:rFonts w:cs="Arial"/>
          <w:bCs/>
          <w:sz w:val="22"/>
          <w:szCs w:val="22"/>
        </w:rPr>
        <w:t>u zgradama javnog sektora</w:t>
      </w:r>
      <w:r w:rsidR="00636EA8" w:rsidRPr="00D54BBA">
        <w:rPr>
          <w:rFonts w:cs="Arial"/>
          <w:bCs/>
          <w:sz w:val="22"/>
          <w:szCs w:val="22"/>
        </w:rPr>
        <w:t xml:space="preserve">, </w:t>
      </w:r>
      <w:r w:rsidRPr="00D54BBA">
        <w:rPr>
          <w:rFonts w:cs="Arial"/>
          <w:sz w:val="22"/>
          <w:szCs w:val="22"/>
        </w:rPr>
        <w:t>osiguranih iz Europskog fonda za regionalni razvoj</w:t>
      </w:r>
      <w:r w:rsidR="00636EA8" w:rsidRPr="00D54BBA">
        <w:rPr>
          <w:rFonts w:cs="Arial"/>
          <w:sz w:val="22"/>
          <w:szCs w:val="22"/>
        </w:rPr>
        <w:t>, iz operativnog  programa „Konkurentnost i kohezija 2014.-2020.“.</w:t>
      </w:r>
    </w:p>
    <w:p w14:paraId="58A98A43" w14:textId="77777777" w:rsidR="00AB564F" w:rsidRPr="001A11AA" w:rsidRDefault="00AB564F" w:rsidP="001C6270">
      <w:pPr>
        <w:jc w:val="both"/>
        <w:rPr>
          <w:rFonts w:cs="Arial"/>
          <w:sz w:val="22"/>
          <w:szCs w:val="22"/>
        </w:rPr>
      </w:pPr>
    </w:p>
    <w:p w14:paraId="7392F39A" w14:textId="77777777" w:rsidR="00AB564F" w:rsidRPr="001A11AA" w:rsidRDefault="00AB564F" w:rsidP="00AB564F">
      <w:pPr>
        <w:pStyle w:val="Default"/>
        <w:rPr>
          <w:rFonts w:ascii="Arial" w:hAnsi="Arial" w:cs="Arial"/>
          <w:color w:val="auto"/>
          <w:sz w:val="22"/>
          <w:szCs w:val="22"/>
        </w:rPr>
      </w:pPr>
    </w:p>
    <w:p w14:paraId="49FD19B0" w14:textId="5C57532D" w:rsidR="00EA4F64" w:rsidRPr="008319A7" w:rsidRDefault="00EA4F64" w:rsidP="008319A7">
      <w:pPr>
        <w:pStyle w:val="Default"/>
        <w:jc w:val="right"/>
        <w:rPr>
          <w:rFonts w:ascii="Arial" w:hAnsi="Arial" w:cs="Arial"/>
          <w:color w:val="auto"/>
          <w:sz w:val="22"/>
          <w:szCs w:val="22"/>
        </w:rPr>
      </w:pPr>
      <w:r w:rsidRPr="001A11AA">
        <w:rPr>
          <w:rFonts w:ascii="Arial" w:hAnsi="Arial" w:cs="Arial"/>
          <w:color w:val="auto"/>
          <w:sz w:val="22"/>
          <w:szCs w:val="22"/>
        </w:rPr>
        <w:t>Stručno povjerenstvo za javnu nabavu</w:t>
      </w:r>
    </w:p>
    <w:p w14:paraId="7FC264D7" w14:textId="77777777" w:rsidR="00E94AED" w:rsidRDefault="00E94AED" w:rsidP="00AB564F">
      <w:pPr>
        <w:pStyle w:val="Default"/>
        <w:rPr>
          <w:rFonts w:ascii="Arial" w:hAnsi="Arial" w:cs="Arial"/>
          <w:color w:val="auto"/>
        </w:rPr>
      </w:pPr>
    </w:p>
    <w:p w14:paraId="08361430" w14:textId="77777777" w:rsidR="00E94AED" w:rsidRDefault="00E94AED" w:rsidP="00AB564F">
      <w:pPr>
        <w:pStyle w:val="Default"/>
        <w:rPr>
          <w:rFonts w:ascii="Arial" w:hAnsi="Arial" w:cs="Arial"/>
          <w:color w:val="auto"/>
        </w:rPr>
      </w:pPr>
    </w:p>
    <w:p w14:paraId="01415D30" w14:textId="77777777" w:rsidR="00CB4743" w:rsidRDefault="00CB4743" w:rsidP="00AB564F">
      <w:pPr>
        <w:pStyle w:val="Default"/>
        <w:rPr>
          <w:rFonts w:ascii="Arial" w:hAnsi="Arial" w:cs="Arial"/>
          <w:color w:val="auto"/>
        </w:rPr>
      </w:pPr>
    </w:p>
    <w:p w14:paraId="43A0B88E" w14:textId="77777777" w:rsidR="00CB4743" w:rsidRDefault="00CB4743" w:rsidP="00AB564F">
      <w:pPr>
        <w:pStyle w:val="Default"/>
        <w:rPr>
          <w:rFonts w:ascii="Arial" w:hAnsi="Arial" w:cs="Arial"/>
          <w:color w:val="auto"/>
        </w:rPr>
      </w:pPr>
    </w:p>
    <w:p w14:paraId="31E66CA6" w14:textId="77777777" w:rsidR="00CB4743" w:rsidRDefault="00CB4743" w:rsidP="00AB564F">
      <w:pPr>
        <w:pStyle w:val="Default"/>
        <w:rPr>
          <w:rFonts w:ascii="Arial" w:hAnsi="Arial" w:cs="Arial"/>
          <w:color w:val="auto"/>
        </w:rPr>
      </w:pPr>
    </w:p>
    <w:p w14:paraId="6FE2EB80" w14:textId="7D747134" w:rsidR="00CB4743" w:rsidRDefault="00CB4743" w:rsidP="00AB564F">
      <w:pPr>
        <w:pStyle w:val="Default"/>
        <w:rPr>
          <w:rFonts w:ascii="Arial" w:hAnsi="Arial" w:cs="Arial"/>
          <w:color w:val="auto"/>
        </w:rPr>
      </w:pPr>
    </w:p>
    <w:p w14:paraId="7727E1FB" w14:textId="50155165" w:rsidR="00FD5EF9" w:rsidRDefault="00FD5EF9" w:rsidP="00AB564F">
      <w:pPr>
        <w:pStyle w:val="Default"/>
        <w:rPr>
          <w:rFonts w:ascii="Arial" w:hAnsi="Arial" w:cs="Arial"/>
          <w:color w:val="auto"/>
        </w:rPr>
      </w:pPr>
    </w:p>
    <w:p w14:paraId="5CE0693B" w14:textId="2831D899" w:rsidR="00FD5EF9" w:rsidRDefault="00FD5EF9" w:rsidP="00AB564F">
      <w:pPr>
        <w:pStyle w:val="Default"/>
        <w:rPr>
          <w:rFonts w:ascii="Arial" w:hAnsi="Arial" w:cs="Arial"/>
          <w:color w:val="auto"/>
        </w:rPr>
      </w:pPr>
    </w:p>
    <w:p w14:paraId="1B4F2918" w14:textId="46E84A72" w:rsidR="00FD5EF9" w:rsidRDefault="00FD5EF9" w:rsidP="00AB564F">
      <w:pPr>
        <w:pStyle w:val="Default"/>
        <w:rPr>
          <w:rFonts w:ascii="Arial" w:hAnsi="Arial" w:cs="Arial"/>
          <w:color w:val="auto"/>
        </w:rPr>
      </w:pPr>
    </w:p>
    <w:p w14:paraId="587CD140" w14:textId="47747C49" w:rsidR="00FD5EF9" w:rsidRDefault="00FD5EF9" w:rsidP="00AB564F">
      <w:pPr>
        <w:pStyle w:val="Default"/>
        <w:rPr>
          <w:rFonts w:ascii="Arial" w:hAnsi="Arial" w:cs="Arial"/>
          <w:color w:val="auto"/>
        </w:rPr>
      </w:pPr>
    </w:p>
    <w:p w14:paraId="770C4BC3" w14:textId="255E984D" w:rsidR="00FD5EF9" w:rsidRDefault="00FD5EF9" w:rsidP="00AB564F">
      <w:pPr>
        <w:pStyle w:val="Default"/>
        <w:rPr>
          <w:rFonts w:ascii="Arial" w:hAnsi="Arial" w:cs="Arial"/>
          <w:color w:val="auto"/>
        </w:rPr>
      </w:pPr>
    </w:p>
    <w:p w14:paraId="39058290" w14:textId="236E97D2" w:rsidR="0095408C" w:rsidRDefault="0095408C" w:rsidP="00AB564F">
      <w:pPr>
        <w:pStyle w:val="Default"/>
        <w:rPr>
          <w:rFonts w:ascii="Arial" w:hAnsi="Arial" w:cs="Arial"/>
          <w:color w:val="auto"/>
        </w:rPr>
      </w:pPr>
    </w:p>
    <w:p w14:paraId="64C30E08" w14:textId="29FE3255" w:rsidR="0095408C" w:rsidRDefault="0095408C" w:rsidP="00AB564F">
      <w:pPr>
        <w:pStyle w:val="Default"/>
        <w:rPr>
          <w:rFonts w:ascii="Arial" w:hAnsi="Arial" w:cs="Arial"/>
          <w:color w:val="auto"/>
        </w:rPr>
      </w:pPr>
    </w:p>
    <w:p w14:paraId="17DDB029" w14:textId="2EBBE119" w:rsidR="0095408C" w:rsidRDefault="0095408C" w:rsidP="00AB564F">
      <w:pPr>
        <w:pStyle w:val="Default"/>
        <w:rPr>
          <w:rFonts w:ascii="Arial" w:hAnsi="Arial" w:cs="Arial"/>
          <w:color w:val="auto"/>
        </w:rPr>
      </w:pPr>
    </w:p>
    <w:p w14:paraId="78B74B81" w14:textId="2AD88262" w:rsidR="0095408C" w:rsidRDefault="0095408C" w:rsidP="00AB564F">
      <w:pPr>
        <w:pStyle w:val="Default"/>
        <w:rPr>
          <w:rFonts w:ascii="Arial" w:hAnsi="Arial" w:cs="Arial"/>
          <w:color w:val="auto"/>
        </w:rPr>
      </w:pPr>
    </w:p>
    <w:p w14:paraId="4F0EC071" w14:textId="03F99CE6" w:rsidR="0095408C" w:rsidRDefault="0095408C" w:rsidP="00AB564F">
      <w:pPr>
        <w:pStyle w:val="Default"/>
        <w:rPr>
          <w:rFonts w:ascii="Arial" w:hAnsi="Arial" w:cs="Arial"/>
          <w:color w:val="auto"/>
        </w:rPr>
      </w:pPr>
    </w:p>
    <w:p w14:paraId="6E001E93" w14:textId="15A1E7EA" w:rsidR="0095408C" w:rsidRDefault="0095408C" w:rsidP="00AB564F">
      <w:pPr>
        <w:pStyle w:val="Default"/>
        <w:rPr>
          <w:rFonts w:ascii="Arial" w:hAnsi="Arial" w:cs="Arial"/>
          <w:color w:val="auto"/>
        </w:rPr>
      </w:pPr>
    </w:p>
    <w:p w14:paraId="01D86D40" w14:textId="2D8AA6F6" w:rsidR="0095408C" w:rsidRDefault="0095408C" w:rsidP="00AB564F">
      <w:pPr>
        <w:pStyle w:val="Default"/>
        <w:rPr>
          <w:rFonts w:ascii="Arial" w:hAnsi="Arial" w:cs="Arial"/>
          <w:color w:val="auto"/>
        </w:rPr>
      </w:pPr>
    </w:p>
    <w:p w14:paraId="3B33E8CF" w14:textId="77777777" w:rsidR="00D54BBA" w:rsidRDefault="00D54BBA" w:rsidP="00AB564F">
      <w:pPr>
        <w:pStyle w:val="Default"/>
        <w:rPr>
          <w:rFonts w:ascii="Arial" w:hAnsi="Arial" w:cs="Arial"/>
          <w:color w:val="auto"/>
        </w:rPr>
      </w:pPr>
    </w:p>
    <w:p w14:paraId="1DB11C07" w14:textId="77777777" w:rsidR="00E94AED" w:rsidRDefault="00E94AED" w:rsidP="00AB564F">
      <w:pPr>
        <w:pStyle w:val="Default"/>
        <w:rPr>
          <w:rFonts w:ascii="Arial" w:hAnsi="Arial" w:cs="Arial"/>
          <w:color w:val="auto"/>
        </w:rPr>
      </w:pPr>
    </w:p>
    <w:p w14:paraId="37743D9A" w14:textId="77777777" w:rsidR="00AB564F" w:rsidRPr="0057084D" w:rsidRDefault="00AB564F" w:rsidP="00AB564F">
      <w:pPr>
        <w:widowControl/>
        <w:tabs>
          <w:tab w:val="left" w:pos="3930"/>
        </w:tabs>
        <w:autoSpaceDE/>
        <w:autoSpaceDN/>
        <w:adjustRightInd/>
        <w:jc w:val="right"/>
        <w:rPr>
          <w:rFonts w:cs="Arial"/>
          <w:b/>
          <w:color w:val="3366FF"/>
          <w:sz w:val="22"/>
          <w:szCs w:val="22"/>
          <w:lang w:eastAsia="en-US"/>
        </w:rPr>
      </w:pPr>
      <w:r w:rsidRPr="0057084D">
        <w:rPr>
          <w:b/>
          <w:color w:val="3366FF"/>
          <w:sz w:val="22"/>
          <w:szCs w:val="22"/>
          <w:lang w:eastAsia="en-US"/>
        </w:rPr>
        <w:lastRenderedPageBreak/>
        <w:t xml:space="preserve">Prilog </w:t>
      </w:r>
      <w:r>
        <w:rPr>
          <w:b/>
          <w:color w:val="3366FF"/>
          <w:sz w:val="22"/>
          <w:szCs w:val="22"/>
          <w:lang w:eastAsia="en-US"/>
        </w:rPr>
        <w:t>1</w:t>
      </w:r>
    </w:p>
    <w:p w14:paraId="016C155D" w14:textId="77777777" w:rsidR="00AB564F" w:rsidRPr="0057084D" w:rsidRDefault="00AB564F" w:rsidP="00AB564F">
      <w:pPr>
        <w:widowControl/>
        <w:tabs>
          <w:tab w:val="left" w:pos="3930"/>
        </w:tabs>
        <w:autoSpaceDE/>
        <w:autoSpaceDN/>
        <w:adjustRightInd/>
        <w:jc w:val="right"/>
        <w:rPr>
          <w:rFonts w:cs="Arial"/>
          <w:b/>
          <w:i/>
          <w:color w:val="3366FF"/>
          <w:sz w:val="22"/>
          <w:szCs w:val="22"/>
          <w:lang w:eastAsia="en-US"/>
        </w:rPr>
      </w:pPr>
    </w:p>
    <w:tbl>
      <w:tblPr>
        <w:tblW w:w="0" w:type="auto"/>
        <w:shd w:val="clear" w:color="auto" w:fill="8DB3E2"/>
        <w:tblLook w:val="01E0" w:firstRow="1" w:lastRow="1" w:firstColumn="1" w:lastColumn="1" w:noHBand="0" w:noVBand="0"/>
      </w:tblPr>
      <w:tblGrid>
        <w:gridCol w:w="9856"/>
      </w:tblGrid>
      <w:tr w:rsidR="00AB564F" w:rsidRPr="0057084D" w14:paraId="7E41F9C4" w14:textId="77777777" w:rsidTr="0044308A">
        <w:tc>
          <w:tcPr>
            <w:tcW w:w="10190" w:type="dxa"/>
            <w:shd w:val="clear" w:color="auto" w:fill="8DB3E2"/>
          </w:tcPr>
          <w:p w14:paraId="2A7C5126" w14:textId="77777777" w:rsidR="00AB564F" w:rsidRPr="0057084D" w:rsidRDefault="00AB564F" w:rsidP="0044308A">
            <w:pPr>
              <w:widowControl/>
              <w:autoSpaceDE/>
              <w:autoSpaceDN/>
              <w:adjustRightInd/>
              <w:jc w:val="center"/>
              <w:rPr>
                <w:rFonts w:cs="Arial"/>
                <w:b/>
                <w:sz w:val="28"/>
                <w:szCs w:val="28"/>
                <w:lang w:eastAsia="en-US"/>
              </w:rPr>
            </w:pPr>
            <w:r w:rsidRPr="0057084D">
              <w:rPr>
                <w:rFonts w:cs="Arial"/>
                <w:b/>
                <w:sz w:val="28"/>
                <w:szCs w:val="28"/>
                <w:lang w:eastAsia="en-US"/>
              </w:rPr>
              <w:t xml:space="preserve">IZJAVA O </w:t>
            </w:r>
            <w:r>
              <w:rPr>
                <w:rFonts w:cs="Arial"/>
                <w:b/>
                <w:sz w:val="28"/>
                <w:szCs w:val="28"/>
              </w:rPr>
              <w:t>TRAJANJU JAMSTVENOG ROKA</w:t>
            </w:r>
          </w:p>
        </w:tc>
      </w:tr>
    </w:tbl>
    <w:p w14:paraId="4417CD2D" w14:textId="77777777" w:rsidR="00AB564F" w:rsidRPr="0057084D" w:rsidRDefault="00AB564F" w:rsidP="00AB564F">
      <w:pPr>
        <w:widowControl/>
        <w:autoSpaceDE/>
        <w:autoSpaceDN/>
        <w:adjustRightInd/>
        <w:rPr>
          <w:rFonts w:cs="Arial"/>
          <w:b/>
          <w:sz w:val="28"/>
          <w:szCs w:val="28"/>
          <w:lang w:eastAsia="en-US"/>
        </w:rPr>
      </w:pPr>
    </w:p>
    <w:p w14:paraId="6027080B" w14:textId="77777777" w:rsidR="00AB564F" w:rsidRPr="0057084D" w:rsidRDefault="00AB564F" w:rsidP="00AB564F">
      <w:pPr>
        <w:widowControl/>
        <w:autoSpaceDE/>
        <w:autoSpaceDN/>
        <w:adjustRightInd/>
        <w:rPr>
          <w:sz w:val="22"/>
          <w:szCs w:val="22"/>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5530"/>
      </w:tblGrid>
      <w:tr w:rsidR="00AB564F" w:rsidRPr="0057084D" w14:paraId="6D7D03DE" w14:textId="77777777" w:rsidTr="0044308A">
        <w:tc>
          <w:tcPr>
            <w:tcW w:w="4478" w:type="dxa"/>
            <w:vAlign w:val="center"/>
          </w:tcPr>
          <w:p w14:paraId="546C7FE3" w14:textId="77777777" w:rsidR="00AB564F" w:rsidRPr="0057084D" w:rsidRDefault="00AB564F" w:rsidP="0044308A">
            <w:pPr>
              <w:widowControl/>
              <w:autoSpaceDE/>
              <w:autoSpaceDN/>
              <w:adjustRightInd/>
              <w:rPr>
                <w:b/>
                <w:lang w:eastAsia="en-US"/>
              </w:rPr>
            </w:pPr>
          </w:p>
          <w:p w14:paraId="617304E6" w14:textId="77777777" w:rsidR="00AB564F" w:rsidRPr="0057084D" w:rsidRDefault="00AB564F" w:rsidP="0044308A">
            <w:pPr>
              <w:widowControl/>
              <w:autoSpaceDE/>
              <w:autoSpaceDN/>
              <w:adjustRightInd/>
              <w:rPr>
                <w:b/>
                <w:lang w:eastAsia="en-US"/>
              </w:rPr>
            </w:pPr>
            <w:r w:rsidRPr="0057084D">
              <w:rPr>
                <w:b/>
                <w:lang w:eastAsia="en-US"/>
              </w:rPr>
              <w:t>Naziv Ponuditelja:</w:t>
            </w:r>
          </w:p>
        </w:tc>
        <w:tc>
          <w:tcPr>
            <w:tcW w:w="5530" w:type="dxa"/>
          </w:tcPr>
          <w:p w14:paraId="148FD8CE" w14:textId="77777777" w:rsidR="00AB564F" w:rsidRPr="0057084D" w:rsidRDefault="00AB564F" w:rsidP="0044308A">
            <w:pPr>
              <w:widowControl/>
              <w:autoSpaceDE/>
              <w:autoSpaceDN/>
              <w:adjustRightInd/>
              <w:rPr>
                <w:sz w:val="22"/>
                <w:szCs w:val="22"/>
                <w:lang w:eastAsia="en-US"/>
              </w:rPr>
            </w:pPr>
            <w:r w:rsidRPr="0057084D">
              <w:rPr>
                <w:sz w:val="22"/>
                <w:szCs w:val="22"/>
                <w:lang w:eastAsia="en-US"/>
              </w:rPr>
              <w:t xml:space="preserve"> </w:t>
            </w:r>
          </w:p>
        </w:tc>
      </w:tr>
      <w:tr w:rsidR="00AB564F" w:rsidRPr="0057084D" w14:paraId="0A8A7027" w14:textId="77777777" w:rsidTr="0044308A">
        <w:tc>
          <w:tcPr>
            <w:tcW w:w="4478" w:type="dxa"/>
            <w:vAlign w:val="center"/>
          </w:tcPr>
          <w:p w14:paraId="700A3BDB" w14:textId="77777777" w:rsidR="00AB564F" w:rsidRPr="0057084D" w:rsidRDefault="00AB564F" w:rsidP="0044308A">
            <w:pPr>
              <w:widowControl/>
              <w:autoSpaceDE/>
              <w:autoSpaceDN/>
              <w:adjustRightInd/>
              <w:rPr>
                <w:b/>
                <w:lang w:eastAsia="en-US"/>
              </w:rPr>
            </w:pPr>
          </w:p>
          <w:p w14:paraId="53A72317" w14:textId="77777777" w:rsidR="00AB564F" w:rsidRPr="0057084D" w:rsidRDefault="00AB564F" w:rsidP="0044308A">
            <w:pPr>
              <w:widowControl/>
              <w:autoSpaceDE/>
              <w:autoSpaceDN/>
              <w:adjustRightInd/>
              <w:rPr>
                <w:b/>
                <w:lang w:eastAsia="en-US"/>
              </w:rPr>
            </w:pPr>
            <w:r w:rsidRPr="0057084D">
              <w:rPr>
                <w:b/>
                <w:lang w:eastAsia="en-US"/>
              </w:rPr>
              <w:t>Sjedište (adresa):</w:t>
            </w:r>
          </w:p>
        </w:tc>
        <w:tc>
          <w:tcPr>
            <w:tcW w:w="5530" w:type="dxa"/>
          </w:tcPr>
          <w:p w14:paraId="4DF9FDCD" w14:textId="77777777" w:rsidR="00AB564F" w:rsidRPr="0057084D" w:rsidRDefault="00AB564F" w:rsidP="0044308A">
            <w:pPr>
              <w:widowControl/>
              <w:autoSpaceDE/>
              <w:autoSpaceDN/>
              <w:adjustRightInd/>
              <w:rPr>
                <w:sz w:val="22"/>
                <w:szCs w:val="22"/>
                <w:lang w:eastAsia="en-US"/>
              </w:rPr>
            </w:pPr>
          </w:p>
        </w:tc>
      </w:tr>
      <w:tr w:rsidR="00AB564F" w:rsidRPr="0057084D" w14:paraId="2962D108" w14:textId="77777777" w:rsidTr="0044308A">
        <w:tc>
          <w:tcPr>
            <w:tcW w:w="4478" w:type="dxa"/>
            <w:vAlign w:val="center"/>
          </w:tcPr>
          <w:p w14:paraId="7BFD3100" w14:textId="77777777" w:rsidR="00AB564F" w:rsidRPr="0057084D" w:rsidRDefault="00AB564F" w:rsidP="0044308A">
            <w:pPr>
              <w:widowControl/>
              <w:autoSpaceDE/>
              <w:autoSpaceDN/>
              <w:adjustRightInd/>
              <w:rPr>
                <w:b/>
                <w:lang w:eastAsia="en-US"/>
              </w:rPr>
            </w:pPr>
          </w:p>
          <w:p w14:paraId="3B4DCCFA" w14:textId="77777777" w:rsidR="00AB564F" w:rsidRPr="0057084D" w:rsidRDefault="00AB564F" w:rsidP="0044308A">
            <w:pPr>
              <w:widowControl/>
              <w:autoSpaceDE/>
              <w:autoSpaceDN/>
              <w:adjustRightInd/>
              <w:rPr>
                <w:b/>
                <w:lang w:eastAsia="en-US"/>
              </w:rPr>
            </w:pPr>
            <w:r w:rsidRPr="0057084D">
              <w:rPr>
                <w:b/>
                <w:lang w:eastAsia="en-US"/>
              </w:rPr>
              <w:t>MB/OIB:</w:t>
            </w:r>
          </w:p>
        </w:tc>
        <w:tc>
          <w:tcPr>
            <w:tcW w:w="5530" w:type="dxa"/>
          </w:tcPr>
          <w:p w14:paraId="32BD75F4" w14:textId="77777777" w:rsidR="00AB564F" w:rsidRPr="0057084D" w:rsidRDefault="00AB564F" w:rsidP="0044308A">
            <w:pPr>
              <w:widowControl/>
              <w:autoSpaceDE/>
              <w:autoSpaceDN/>
              <w:adjustRightInd/>
              <w:rPr>
                <w:sz w:val="22"/>
                <w:szCs w:val="22"/>
                <w:lang w:eastAsia="en-US"/>
              </w:rPr>
            </w:pPr>
          </w:p>
        </w:tc>
      </w:tr>
    </w:tbl>
    <w:p w14:paraId="4EF9ED02" w14:textId="77777777" w:rsidR="00AB564F" w:rsidRPr="0057084D" w:rsidRDefault="00AB564F" w:rsidP="00AB564F">
      <w:pPr>
        <w:widowControl/>
        <w:autoSpaceDE/>
        <w:autoSpaceDN/>
        <w:adjustRightInd/>
        <w:rPr>
          <w:i/>
          <w:sz w:val="22"/>
          <w:szCs w:val="22"/>
          <w:lang w:eastAsia="en-US"/>
        </w:rPr>
      </w:pPr>
    </w:p>
    <w:p w14:paraId="65063C0B" w14:textId="77777777" w:rsidR="00AB564F" w:rsidRPr="0057084D" w:rsidRDefault="00AB564F" w:rsidP="00AB564F">
      <w:pPr>
        <w:widowControl/>
        <w:autoSpaceDE/>
        <w:autoSpaceDN/>
        <w:adjustRightInd/>
        <w:rPr>
          <w:i/>
          <w:sz w:val="22"/>
          <w:szCs w:val="22"/>
          <w:lang w:eastAsia="en-US"/>
        </w:rPr>
      </w:pPr>
    </w:p>
    <w:p w14:paraId="3B3A556D" w14:textId="77777777" w:rsidR="00AB564F" w:rsidRPr="0057084D" w:rsidRDefault="00AB564F" w:rsidP="00AB564F">
      <w:pPr>
        <w:widowControl/>
        <w:autoSpaceDE/>
        <w:autoSpaceDN/>
        <w:adjustRightInd/>
        <w:jc w:val="center"/>
        <w:rPr>
          <w:b/>
          <w:sz w:val="28"/>
          <w:szCs w:val="28"/>
          <w:lang w:eastAsia="en-US"/>
        </w:rPr>
      </w:pPr>
      <w:r w:rsidRPr="0057084D">
        <w:rPr>
          <w:b/>
          <w:sz w:val="28"/>
          <w:szCs w:val="28"/>
          <w:lang w:eastAsia="en-US"/>
        </w:rPr>
        <w:t>IZJAVA</w:t>
      </w:r>
    </w:p>
    <w:p w14:paraId="47EC11DC" w14:textId="77777777" w:rsidR="00AB564F" w:rsidRPr="0057084D" w:rsidRDefault="00AB564F" w:rsidP="00AB564F">
      <w:pPr>
        <w:widowControl/>
        <w:autoSpaceDE/>
        <w:autoSpaceDN/>
        <w:adjustRightInd/>
        <w:jc w:val="center"/>
        <w:rPr>
          <w:b/>
          <w:sz w:val="28"/>
          <w:szCs w:val="28"/>
          <w:lang w:eastAsia="en-US"/>
        </w:rPr>
      </w:pPr>
    </w:p>
    <w:p w14:paraId="467607E7" w14:textId="27319EC2" w:rsidR="00AB564F" w:rsidRPr="00CD67E6" w:rsidRDefault="00AB564F" w:rsidP="00AB564F">
      <w:pPr>
        <w:widowControl/>
        <w:autoSpaceDE/>
        <w:autoSpaceDN/>
        <w:adjustRightInd/>
        <w:jc w:val="both"/>
        <w:rPr>
          <w:rFonts w:cs="Arial"/>
          <w:b/>
        </w:rPr>
      </w:pPr>
      <w:r w:rsidRPr="0057084D">
        <w:rPr>
          <w:b/>
          <w:sz w:val="22"/>
          <w:szCs w:val="22"/>
          <w:lang w:eastAsia="en-US"/>
        </w:rPr>
        <w:t>Izjavljujemo</w:t>
      </w:r>
      <w:r>
        <w:rPr>
          <w:sz w:val="22"/>
          <w:szCs w:val="22"/>
          <w:lang w:eastAsia="en-US"/>
        </w:rPr>
        <w:t xml:space="preserve"> </w:t>
      </w:r>
      <w:r w:rsidRPr="0057084D">
        <w:rPr>
          <w:sz w:val="22"/>
          <w:szCs w:val="22"/>
          <w:lang w:eastAsia="en-US"/>
        </w:rPr>
        <w:t xml:space="preserve"> kao </w:t>
      </w:r>
      <w:r>
        <w:rPr>
          <w:sz w:val="22"/>
          <w:szCs w:val="22"/>
          <w:lang w:eastAsia="en-US"/>
        </w:rPr>
        <w:t>Ponuditelj</w:t>
      </w:r>
      <w:r w:rsidRPr="0057084D">
        <w:rPr>
          <w:sz w:val="22"/>
          <w:szCs w:val="22"/>
          <w:lang w:eastAsia="en-US"/>
        </w:rPr>
        <w:t xml:space="preserve"> u otvorenom postupku javne nabave: </w:t>
      </w:r>
      <w:r w:rsidR="003F6A15" w:rsidRPr="003F6A15">
        <w:rPr>
          <w:rFonts w:cs="Arial"/>
          <w:b/>
          <w:szCs w:val="24"/>
        </w:rPr>
        <w:t>ENERGETSKA OBNOVA ZGRADE VATROGASNE ZAJEDNICE GRADA BJELOVARA NA ADRESI OTONA KUČERE 1, BJELOVAR</w:t>
      </w:r>
      <w:r>
        <w:rPr>
          <w:rFonts w:cs="Arial"/>
          <w:b/>
          <w:szCs w:val="24"/>
        </w:rPr>
        <w:t>,</w:t>
      </w:r>
      <w:r>
        <w:rPr>
          <w:rFonts w:cs="Arial"/>
          <w:b/>
        </w:rPr>
        <w:t xml:space="preserve"> </w:t>
      </w:r>
      <w:r w:rsidRPr="0057084D">
        <w:rPr>
          <w:rFonts w:cs="Arial"/>
          <w:sz w:val="22"/>
          <w:szCs w:val="22"/>
          <w:lang w:eastAsia="en-US"/>
        </w:rPr>
        <w:t>evidencijskog broja</w:t>
      </w:r>
      <w:r>
        <w:rPr>
          <w:rFonts w:cs="Arial"/>
          <w:sz w:val="22"/>
          <w:szCs w:val="22"/>
          <w:lang w:eastAsia="en-US"/>
        </w:rPr>
        <w:t xml:space="preserve"> nabave</w:t>
      </w:r>
      <w:r w:rsidRPr="0057084D">
        <w:rPr>
          <w:rFonts w:cs="Arial"/>
          <w:sz w:val="22"/>
          <w:szCs w:val="22"/>
          <w:lang w:eastAsia="en-US"/>
        </w:rPr>
        <w:t xml:space="preserve"> Naručitelja </w:t>
      </w:r>
      <w:r w:rsidR="003F6FB1">
        <w:rPr>
          <w:rFonts w:cs="Arial"/>
          <w:b/>
          <w:sz w:val="22"/>
          <w:szCs w:val="22"/>
          <w:lang w:eastAsia="en-US"/>
        </w:rPr>
        <w:t>2</w:t>
      </w:r>
      <w:r w:rsidRPr="00793E6D">
        <w:rPr>
          <w:rFonts w:cs="Arial"/>
          <w:b/>
          <w:sz w:val="22"/>
          <w:szCs w:val="22"/>
          <w:lang w:eastAsia="en-US"/>
        </w:rPr>
        <w:t>-</w:t>
      </w:r>
      <w:r w:rsidR="003F6A15">
        <w:rPr>
          <w:rFonts w:cs="Arial"/>
          <w:b/>
          <w:sz w:val="22"/>
          <w:szCs w:val="22"/>
          <w:lang w:eastAsia="en-US"/>
        </w:rPr>
        <w:t>20</w:t>
      </w:r>
      <w:r w:rsidR="00E33AD7">
        <w:rPr>
          <w:rFonts w:cs="Arial"/>
          <w:b/>
          <w:sz w:val="22"/>
          <w:szCs w:val="22"/>
          <w:lang w:eastAsia="en-US"/>
        </w:rPr>
        <w:t>1</w:t>
      </w:r>
      <w:r w:rsidR="00B46BF1">
        <w:rPr>
          <w:rFonts w:cs="Arial"/>
          <w:b/>
          <w:sz w:val="22"/>
          <w:szCs w:val="22"/>
          <w:lang w:eastAsia="en-US"/>
        </w:rPr>
        <w:t>9</w:t>
      </w:r>
      <w:r>
        <w:rPr>
          <w:rFonts w:cs="Arial"/>
          <w:sz w:val="22"/>
          <w:szCs w:val="22"/>
          <w:lang w:eastAsia="en-US"/>
        </w:rPr>
        <w:t>,</w:t>
      </w:r>
      <w:r w:rsidRPr="0057084D">
        <w:rPr>
          <w:rFonts w:cs="Arial"/>
          <w:sz w:val="22"/>
          <w:szCs w:val="22"/>
          <w:lang w:eastAsia="en-US"/>
        </w:rPr>
        <w:t xml:space="preserve">  </w:t>
      </w:r>
      <w:r>
        <w:rPr>
          <w:rFonts w:cs="Arial"/>
          <w:sz w:val="22"/>
          <w:szCs w:val="22"/>
          <w:lang w:eastAsia="en-US"/>
        </w:rPr>
        <w:t xml:space="preserve">da nudimo </w:t>
      </w:r>
      <w:r w:rsidRPr="009A470B">
        <w:rPr>
          <w:rFonts w:cs="Arial"/>
          <w:b/>
          <w:sz w:val="22"/>
          <w:szCs w:val="22"/>
          <w:lang w:eastAsia="en-US"/>
        </w:rPr>
        <w:t>jamstveni rok</w:t>
      </w:r>
      <w:r w:rsidR="00820019" w:rsidRPr="00820019">
        <w:t xml:space="preserve"> </w:t>
      </w:r>
      <w:r w:rsidR="00820019" w:rsidRPr="00820019">
        <w:rPr>
          <w:rFonts w:cs="Arial"/>
          <w:b/>
          <w:sz w:val="22"/>
          <w:szCs w:val="22"/>
          <w:lang w:eastAsia="en-US"/>
        </w:rPr>
        <w:t>za kvalitetu izvedenih radova i ugrađene opreme</w:t>
      </w:r>
      <w:r w:rsidRPr="009A470B">
        <w:rPr>
          <w:rFonts w:cs="Arial"/>
          <w:b/>
          <w:sz w:val="22"/>
          <w:szCs w:val="22"/>
          <w:lang w:eastAsia="en-US"/>
        </w:rPr>
        <w:t xml:space="preserve"> u trajanju od ____________ mjeseca/mjeseci</w:t>
      </w:r>
      <w:r>
        <w:rPr>
          <w:rFonts w:cs="Arial"/>
          <w:sz w:val="22"/>
          <w:szCs w:val="22"/>
          <w:lang w:eastAsia="en-US"/>
        </w:rPr>
        <w:t xml:space="preserve"> </w:t>
      </w:r>
      <w:r w:rsidRPr="0057084D">
        <w:rPr>
          <w:rFonts w:cs="Arial"/>
          <w:sz w:val="22"/>
          <w:szCs w:val="22"/>
          <w:lang w:eastAsia="en-US"/>
        </w:rPr>
        <w:t xml:space="preserve">, a sve u skladu s točkom </w:t>
      </w:r>
      <w:r w:rsidR="00EA4F64" w:rsidRPr="00EA4F64">
        <w:rPr>
          <w:rFonts w:cs="Arial"/>
          <w:b/>
          <w:sz w:val="22"/>
          <w:szCs w:val="22"/>
          <w:lang w:eastAsia="en-US"/>
        </w:rPr>
        <w:t>6.6</w:t>
      </w:r>
      <w:r w:rsidRPr="00EA4F64">
        <w:rPr>
          <w:rFonts w:cs="Arial"/>
          <w:b/>
          <w:sz w:val="22"/>
          <w:szCs w:val="22"/>
          <w:lang w:eastAsia="en-US"/>
        </w:rPr>
        <w:t>.2.</w:t>
      </w:r>
      <w:r w:rsidRPr="0057084D">
        <w:rPr>
          <w:rFonts w:cs="Arial"/>
          <w:sz w:val="22"/>
          <w:szCs w:val="22"/>
          <w:lang w:eastAsia="en-US"/>
        </w:rPr>
        <w:t xml:space="preserve"> </w:t>
      </w:r>
      <w:r>
        <w:rPr>
          <w:rFonts w:cs="Arial"/>
          <w:sz w:val="22"/>
          <w:szCs w:val="22"/>
          <w:lang w:eastAsia="en-US"/>
        </w:rPr>
        <w:t>Dokumentacije za nadmetanje.</w:t>
      </w:r>
    </w:p>
    <w:p w14:paraId="391A00BC" w14:textId="77777777" w:rsidR="00AB564F" w:rsidRPr="0057084D" w:rsidRDefault="00AB564F" w:rsidP="00AB564F">
      <w:pPr>
        <w:widowControl/>
        <w:autoSpaceDE/>
        <w:autoSpaceDN/>
        <w:adjustRightInd/>
        <w:rPr>
          <w:rFonts w:cs="Arial"/>
          <w:sz w:val="22"/>
          <w:szCs w:val="22"/>
          <w:lang w:eastAsia="en-US"/>
        </w:rPr>
      </w:pPr>
    </w:p>
    <w:p w14:paraId="359B01A4" w14:textId="77777777" w:rsidR="00AB564F" w:rsidRPr="0057084D" w:rsidRDefault="00AB564F" w:rsidP="00AB564F">
      <w:pPr>
        <w:widowControl/>
        <w:autoSpaceDE/>
        <w:autoSpaceDN/>
        <w:adjustRightInd/>
        <w:rPr>
          <w:rFonts w:cs="Arial"/>
          <w:sz w:val="22"/>
          <w:szCs w:val="22"/>
          <w:lang w:eastAsia="en-US"/>
        </w:rPr>
      </w:pPr>
    </w:p>
    <w:p w14:paraId="169AC626" w14:textId="77777777" w:rsidR="00AB564F" w:rsidRPr="0057084D" w:rsidRDefault="00AB564F" w:rsidP="00AB564F">
      <w:pPr>
        <w:widowControl/>
        <w:autoSpaceDE/>
        <w:autoSpaceDN/>
        <w:adjustRightInd/>
        <w:rPr>
          <w:rFonts w:cs="Arial"/>
          <w:sz w:val="22"/>
          <w:szCs w:val="22"/>
          <w:lang w:eastAsia="en-US"/>
        </w:rPr>
      </w:pPr>
    </w:p>
    <w:tbl>
      <w:tblPr>
        <w:tblW w:w="0" w:type="auto"/>
        <w:tblLook w:val="01E0" w:firstRow="1" w:lastRow="1" w:firstColumn="1" w:lastColumn="1" w:noHBand="0" w:noVBand="0"/>
      </w:tblPr>
      <w:tblGrid>
        <w:gridCol w:w="468"/>
        <w:gridCol w:w="2547"/>
        <w:gridCol w:w="333"/>
        <w:gridCol w:w="2160"/>
        <w:gridCol w:w="1489"/>
      </w:tblGrid>
      <w:tr w:rsidR="00AB564F" w:rsidRPr="0057084D" w14:paraId="19A65DEF" w14:textId="77777777" w:rsidTr="0044308A">
        <w:tc>
          <w:tcPr>
            <w:tcW w:w="468" w:type="dxa"/>
          </w:tcPr>
          <w:p w14:paraId="4AB063EA" w14:textId="77777777" w:rsidR="00AB564F" w:rsidRPr="0057084D" w:rsidRDefault="00AB564F" w:rsidP="0044308A">
            <w:pPr>
              <w:widowControl/>
              <w:autoSpaceDE/>
              <w:autoSpaceDN/>
              <w:adjustRightInd/>
              <w:jc w:val="both"/>
              <w:rPr>
                <w:sz w:val="22"/>
                <w:szCs w:val="22"/>
                <w:lang w:eastAsia="en-US"/>
              </w:rPr>
            </w:pPr>
            <w:r w:rsidRPr="0057084D">
              <w:rPr>
                <w:sz w:val="22"/>
                <w:szCs w:val="22"/>
                <w:lang w:eastAsia="en-US"/>
              </w:rPr>
              <w:t>U</w:t>
            </w:r>
          </w:p>
        </w:tc>
        <w:tc>
          <w:tcPr>
            <w:tcW w:w="2547" w:type="dxa"/>
            <w:tcBorders>
              <w:top w:val="nil"/>
              <w:left w:val="nil"/>
              <w:bottom w:val="dotted" w:sz="4" w:space="0" w:color="auto"/>
              <w:right w:val="nil"/>
            </w:tcBorders>
          </w:tcPr>
          <w:p w14:paraId="6BF5E61E" w14:textId="77777777" w:rsidR="00AB564F" w:rsidRPr="0057084D" w:rsidRDefault="00AB564F" w:rsidP="0044308A">
            <w:pPr>
              <w:widowControl/>
              <w:autoSpaceDE/>
              <w:autoSpaceDN/>
              <w:adjustRightInd/>
              <w:jc w:val="both"/>
              <w:rPr>
                <w:sz w:val="22"/>
                <w:szCs w:val="22"/>
                <w:lang w:eastAsia="en-US"/>
              </w:rPr>
            </w:pPr>
          </w:p>
        </w:tc>
        <w:tc>
          <w:tcPr>
            <w:tcW w:w="333" w:type="dxa"/>
          </w:tcPr>
          <w:p w14:paraId="5389EC22" w14:textId="77777777" w:rsidR="00AB564F" w:rsidRPr="0057084D" w:rsidRDefault="00AB564F" w:rsidP="0044308A">
            <w:pPr>
              <w:widowControl/>
              <w:autoSpaceDE/>
              <w:autoSpaceDN/>
              <w:adjustRightInd/>
              <w:jc w:val="both"/>
              <w:rPr>
                <w:sz w:val="22"/>
                <w:szCs w:val="22"/>
                <w:lang w:eastAsia="en-US"/>
              </w:rPr>
            </w:pPr>
            <w:r w:rsidRPr="0057084D">
              <w:rPr>
                <w:sz w:val="22"/>
                <w:szCs w:val="22"/>
                <w:lang w:eastAsia="en-US"/>
              </w:rPr>
              <w:t>,</w:t>
            </w:r>
          </w:p>
        </w:tc>
        <w:tc>
          <w:tcPr>
            <w:tcW w:w="2160" w:type="dxa"/>
            <w:tcBorders>
              <w:top w:val="nil"/>
              <w:left w:val="nil"/>
              <w:bottom w:val="dotted" w:sz="4" w:space="0" w:color="auto"/>
              <w:right w:val="nil"/>
            </w:tcBorders>
          </w:tcPr>
          <w:p w14:paraId="6D34A918" w14:textId="77777777" w:rsidR="00AB564F" w:rsidRPr="0057084D" w:rsidRDefault="00AB564F" w:rsidP="0044308A">
            <w:pPr>
              <w:widowControl/>
              <w:autoSpaceDE/>
              <w:autoSpaceDN/>
              <w:adjustRightInd/>
              <w:jc w:val="both"/>
              <w:rPr>
                <w:sz w:val="22"/>
                <w:szCs w:val="22"/>
                <w:lang w:eastAsia="en-US"/>
              </w:rPr>
            </w:pPr>
          </w:p>
        </w:tc>
        <w:tc>
          <w:tcPr>
            <w:tcW w:w="1489" w:type="dxa"/>
          </w:tcPr>
          <w:p w14:paraId="1847E845" w14:textId="4CE6091E" w:rsidR="00AB564F" w:rsidRPr="0057084D" w:rsidRDefault="00AB564F" w:rsidP="0044308A">
            <w:pPr>
              <w:widowControl/>
              <w:autoSpaceDE/>
              <w:autoSpaceDN/>
              <w:adjustRightInd/>
              <w:jc w:val="both"/>
              <w:rPr>
                <w:sz w:val="22"/>
                <w:szCs w:val="22"/>
                <w:lang w:eastAsia="en-US"/>
              </w:rPr>
            </w:pPr>
            <w:r w:rsidRPr="0057084D">
              <w:rPr>
                <w:sz w:val="22"/>
                <w:szCs w:val="22"/>
                <w:lang w:eastAsia="en-US"/>
              </w:rPr>
              <w:t>20</w:t>
            </w:r>
            <w:r w:rsidR="00D54BBA">
              <w:rPr>
                <w:sz w:val="22"/>
                <w:szCs w:val="22"/>
                <w:lang w:eastAsia="en-US"/>
              </w:rPr>
              <w:t>20</w:t>
            </w:r>
            <w:r>
              <w:rPr>
                <w:sz w:val="22"/>
                <w:szCs w:val="22"/>
                <w:lang w:eastAsia="en-US"/>
              </w:rPr>
              <w:t>.</w:t>
            </w:r>
          </w:p>
        </w:tc>
      </w:tr>
    </w:tbl>
    <w:p w14:paraId="1E6E5C83" w14:textId="77777777" w:rsidR="00AB564F" w:rsidRPr="0057084D" w:rsidRDefault="00AB564F" w:rsidP="00AB564F">
      <w:pPr>
        <w:widowControl/>
        <w:autoSpaceDE/>
        <w:autoSpaceDN/>
        <w:adjustRightInd/>
        <w:rPr>
          <w:b/>
          <w:szCs w:val="24"/>
          <w:lang w:eastAsia="en-US"/>
        </w:rPr>
      </w:pPr>
    </w:p>
    <w:p w14:paraId="0ADFDA65" w14:textId="77777777" w:rsidR="00AB564F" w:rsidRPr="0057084D" w:rsidRDefault="00AB564F" w:rsidP="00AB564F">
      <w:pPr>
        <w:widowControl/>
        <w:autoSpaceDE/>
        <w:autoSpaceDN/>
        <w:adjustRightInd/>
        <w:rPr>
          <w:b/>
          <w:szCs w:val="24"/>
          <w:lang w:eastAsia="en-US"/>
        </w:rPr>
      </w:pPr>
    </w:p>
    <w:p w14:paraId="48CA0F23" w14:textId="77777777" w:rsidR="00AB564F" w:rsidRPr="0057084D" w:rsidRDefault="00AB564F" w:rsidP="00AB564F">
      <w:pPr>
        <w:widowControl/>
        <w:autoSpaceDE/>
        <w:autoSpaceDN/>
        <w:adjustRightInd/>
        <w:rPr>
          <w:b/>
          <w:szCs w:val="24"/>
          <w:lang w:eastAsia="en-US"/>
        </w:rPr>
      </w:pPr>
    </w:p>
    <w:tbl>
      <w:tblPr>
        <w:tblW w:w="10008" w:type="dxa"/>
        <w:tblLook w:val="01E0" w:firstRow="1" w:lastRow="1" w:firstColumn="1" w:lastColumn="1" w:noHBand="0" w:noVBand="0"/>
      </w:tblPr>
      <w:tblGrid>
        <w:gridCol w:w="5148"/>
        <w:gridCol w:w="4860"/>
      </w:tblGrid>
      <w:tr w:rsidR="00AB564F" w:rsidRPr="0057084D" w14:paraId="0AAB1F4D" w14:textId="77777777" w:rsidTr="0044308A">
        <w:tc>
          <w:tcPr>
            <w:tcW w:w="5148" w:type="dxa"/>
          </w:tcPr>
          <w:p w14:paraId="0AB37F45" w14:textId="77777777" w:rsidR="00AB564F" w:rsidRPr="0057084D" w:rsidRDefault="00AB564F" w:rsidP="0044308A">
            <w:pPr>
              <w:widowControl/>
              <w:autoSpaceDE/>
              <w:autoSpaceDN/>
              <w:adjustRightInd/>
              <w:jc w:val="both"/>
              <w:rPr>
                <w:sz w:val="22"/>
                <w:szCs w:val="22"/>
                <w:lang w:eastAsia="en-US"/>
              </w:rPr>
            </w:pPr>
            <w:r w:rsidRPr="0057084D">
              <w:rPr>
                <w:sz w:val="22"/>
                <w:szCs w:val="22"/>
                <w:lang w:eastAsia="en-US"/>
              </w:rPr>
              <w:t xml:space="preserve">Ime i prezime odgovorne osobe Ponuditelja: </w:t>
            </w:r>
          </w:p>
        </w:tc>
        <w:tc>
          <w:tcPr>
            <w:tcW w:w="4860" w:type="dxa"/>
            <w:tcBorders>
              <w:top w:val="nil"/>
              <w:left w:val="nil"/>
              <w:bottom w:val="dotted" w:sz="4" w:space="0" w:color="auto"/>
              <w:right w:val="nil"/>
            </w:tcBorders>
          </w:tcPr>
          <w:p w14:paraId="23262D78" w14:textId="77777777" w:rsidR="00AB564F" w:rsidRPr="0057084D" w:rsidRDefault="00AB564F" w:rsidP="0044308A">
            <w:pPr>
              <w:widowControl/>
              <w:autoSpaceDE/>
              <w:autoSpaceDN/>
              <w:adjustRightInd/>
              <w:jc w:val="both"/>
              <w:rPr>
                <w:sz w:val="22"/>
                <w:szCs w:val="22"/>
                <w:lang w:eastAsia="en-US"/>
              </w:rPr>
            </w:pPr>
          </w:p>
        </w:tc>
      </w:tr>
      <w:tr w:rsidR="00AB564F" w:rsidRPr="0057084D" w14:paraId="271192D0" w14:textId="77777777" w:rsidTr="0044308A">
        <w:tc>
          <w:tcPr>
            <w:tcW w:w="5148" w:type="dxa"/>
          </w:tcPr>
          <w:p w14:paraId="61DC841E" w14:textId="77777777" w:rsidR="00AB564F" w:rsidRPr="0057084D" w:rsidRDefault="00AB564F" w:rsidP="0044308A">
            <w:pPr>
              <w:widowControl/>
              <w:autoSpaceDE/>
              <w:autoSpaceDN/>
              <w:adjustRightInd/>
              <w:jc w:val="both"/>
              <w:rPr>
                <w:sz w:val="22"/>
                <w:szCs w:val="22"/>
                <w:lang w:eastAsia="en-US"/>
              </w:rPr>
            </w:pPr>
          </w:p>
        </w:tc>
        <w:tc>
          <w:tcPr>
            <w:tcW w:w="4860" w:type="dxa"/>
            <w:tcBorders>
              <w:top w:val="dotted" w:sz="4" w:space="0" w:color="auto"/>
              <w:left w:val="nil"/>
              <w:bottom w:val="nil"/>
              <w:right w:val="nil"/>
            </w:tcBorders>
          </w:tcPr>
          <w:p w14:paraId="63C5671C" w14:textId="77777777" w:rsidR="00AB564F" w:rsidRPr="0057084D" w:rsidRDefault="00AB564F" w:rsidP="0044308A">
            <w:pPr>
              <w:widowControl/>
              <w:autoSpaceDE/>
              <w:autoSpaceDN/>
              <w:adjustRightInd/>
              <w:jc w:val="both"/>
              <w:rPr>
                <w:sz w:val="22"/>
                <w:szCs w:val="22"/>
                <w:lang w:eastAsia="en-US"/>
              </w:rPr>
            </w:pPr>
          </w:p>
        </w:tc>
      </w:tr>
      <w:tr w:rsidR="00AB564F" w:rsidRPr="0057084D" w14:paraId="419021E3" w14:textId="77777777" w:rsidTr="0044308A">
        <w:tc>
          <w:tcPr>
            <w:tcW w:w="5148" w:type="dxa"/>
          </w:tcPr>
          <w:p w14:paraId="6839EFC8" w14:textId="77777777" w:rsidR="00AB564F" w:rsidRPr="0057084D" w:rsidRDefault="00AB564F" w:rsidP="0044308A">
            <w:pPr>
              <w:widowControl/>
              <w:autoSpaceDE/>
              <w:autoSpaceDN/>
              <w:adjustRightInd/>
              <w:jc w:val="both"/>
              <w:rPr>
                <w:sz w:val="22"/>
                <w:szCs w:val="22"/>
                <w:lang w:eastAsia="en-US"/>
              </w:rPr>
            </w:pPr>
            <w:r w:rsidRPr="0057084D">
              <w:rPr>
                <w:sz w:val="22"/>
                <w:szCs w:val="22"/>
                <w:lang w:eastAsia="en-US"/>
              </w:rPr>
              <w:t>Vlastoručni potpis odgovorne osobe Ponuditelja:</w:t>
            </w:r>
          </w:p>
        </w:tc>
        <w:tc>
          <w:tcPr>
            <w:tcW w:w="4860" w:type="dxa"/>
            <w:tcBorders>
              <w:top w:val="nil"/>
              <w:left w:val="nil"/>
              <w:bottom w:val="dotted" w:sz="4" w:space="0" w:color="auto"/>
              <w:right w:val="nil"/>
            </w:tcBorders>
          </w:tcPr>
          <w:p w14:paraId="11B0AAAB" w14:textId="77777777" w:rsidR="00AB564F" w:rsidRPr="0057084D" w:rsidRDefault="00AB564F" w:rsidP="0044308A">
            <w:pPr>
              <w:widowControl/>
              <w:autoSpaceDE/>
              <w:autoSpaceDN/>
              <w:adjustRightInd/>
              <w:jc w:val="both"/>
              <w:rPr>
                <w:sz w:val="22"/>
                <w:szCs w:val="22"/>
                <w:lang w:eastAsia="en-US"/>
              </w:rPr>
            </w:pPr>
          </w:p>
        </w:tc>
      </w:tr>
      <w:tr w:rsidR="00AB564F" w:rsidRPr="0057084D" w14:paraId="44DB90D8" w14:textId="77777777" w:rsidTr="0044308A">
        <w:tc>
          <w:tcPr>
            <w:tcW w:w="5148" w:type="dxa"/>
          </w:tcPr>
          <w:p w14:paraId="5170CB0B" w14:textId="77777777" w:rsidR="00AB564F" w:rsidRPr="0057084D" w:rsidRDefault="00AB564F" w:rsidP="0044308A">
            <w:pPr>
              <w:widowControl/>
              <w:autoSpaceDE/>
              <w:autoSpaceDN/>
              <w:adjustRightInd/>
              <w:jc w:val="both"/>
              <w:rPr>
                <w:sz w:val="22"/>
                <w:szCs w:val="22"/>
                <w:lang w:eastAsia="en-US"/>
              </w:rPr>
            </w:pPr>
          </w:p>
        </w:tc>
        <w:tc>
          <w:tcPr>
            <w:tcW w:w="4860" w:type="dxa"/>
            <w:tcBorders>
              <w:top w:val="dotted" w:sz="4" w:space="0" w:color="auto"/>
              <w:left w:val="nil"/>
              <w:bottom w:val="nil"/>
              <w:right w:val="nil"/>
            </w:tcBorders>
          </w:tcPr>
          <w:p w14:paraId="6F2A4D12" w14:textId="77777777" w:rsidR="00AB564F" w:rsidRPr="0057084D" w:rsidRDefault="00AB564F" w:rsidP="0044308A">
            <w:pPr>
              <w:widowControl/>
              <w:autoSpaceDE/>
              <w:autoSpaceDN/>
              <w:adjustRightInd/>
              <w:jc w:val="both"/>
              <w:rPr>
                <w:sz w:val="22"/>
                <w:szCs w:val="22"/>
                <w:lang w:eastAsia="en-US"/>
              </w:rPr>
            </w:pPr>
          </w:p>
        </w:tc>
      </w:tr>
    </w:tbl>
    <w:p w14:paraId="36507820" w14:textId="77777777" w:rsidR="00AB564F" w:rsidRPr="0057084D" w:rsidRDefault="00AB564F" w:rsidP="00AB564F">
      <w:pPr>
        <w:widowControl/>
        <w:autoSpaceDE/>
        <w:autoSpaceDN/>
        <w:adjustRightInd/>
        <w:rPr>
          <w:sz w:val="22"/>
          <w:szCs w:val="22"/>
          <w:lang w:eastAsia="en-US"/>
        </w:rPr>
      </w:pPr>
    </w:p>
    <w:p w14:paraId="55F8EAFA" w14:textId="339F9B1C" w:rsidR="00C6504C" w:rsidRPr="00CD2E98" w:rsidRDefault="00AB564F" w:rsidP="00CD2E98">
      <w:pPr>
        <w:widowControl/>
        <w:autoSpaceDE/>
        <w:autoSpaceDN/>
        <w:adjustRightInd/>
        <w:jc w:val="center"/>
      </w:pPr>
      <w:r w:rsidRPr="0057084D">
        <w:rPr>
          <w:b/>
          <w:sz w:val="22"/>
          <w:szCs w:val="22"/>
          <w:lang w:eastAsia="en-US"/>
        </w:rPr>
        <w:t>M.P.</w:t>
      </w:r>
    </w:p>
    <w:p w14:paraId="6849D704" w14:textId="77777777" w:rsidR="00477AC5" w:rsidRDefault="00477AC5" w:rsidP="00AB564F">
      <w:pPr>
        <w:pStyle w:val="Default"/>
        <w:rPr>
          <w:rFonts w:ascii="Arial" w:hAnsi="Arial" w:cs="Arial"/>
          <w:color w:val="auto"/>
        </w:rPr>
      </w:pPr>
    </w:p>
    <w:p w14:paraId="5B9777A2" w14:textId="77777777" w:rsidR="00820019" w:rsidRDefault="00820019" w:rsidP="00AB564F">
      <w:pPr>
        <w:pStyle w:val="Default"/>
        <w:rPr>
          <w:rFonts w:ascii="Arial" w:hAnsi="Arial" w:cs="Arial"/>
          <w:color w:val="auto"/>
        </w:rPr>
      </w:pPr>
    </w:p>
    <w:p w14:paraId="29E5149F" w14:textId="2DC36A2F" w:rsidR="00AB564F" w:rsidRDefault="00AB564F" w:rsidP="00AB564F">
      <w:pPr>
        <w:pStyle w:val="Default"/>
        <w:rPr>
          <w:rFonts w:ascii="Arial" w:hAnsi="Arial" w:cs="Arial"/>
          <w:color w:val="auto"/>
        </w:rPr>
      </w:pPr>
    </w:p>
    <w:p w14:paraId="3CCD47BE" w14:textId="2A46267B" w:rsidR="00FD5EF9" w:rsidRDefault="00FD5EF9" w:rsidP="00AB564F">
      <w:pPr>
        <w:pStyle w:val="Default"/>
        <w:rPr>
          <w:rFonts w:ascii="Arial" w:hAnsi="Arial" w:cs="Arial"/>
          <w:color w:val="auto"/>
        </w:rPr>
      </w:pPr>
    </w:p>
    <w:p w14:paraId="603F0A15" w14:textId="6D72B9D1" w:rsidR="00FD5EF9" w:rsidRDefault="00FD5EF9" w:rsidP="00AB564F">
      <w:pPr>
        <w:pStyle w:val="Default"/>
        <w:rPr>
          <w:rFonts w:ascii="Arial" w:hAnsi="Arial" w:cs="Arial"/>
          <w:color w:val="auto"/>
        </w:rPr>
      </w:pPr>
    </w:p>
    <w:p w14:paraId="654F803C" w14:textId="35F75AA2" w:rsidR="00FD5EF9" w:rsidRDefault="00FD5EF9" w:rsidP="00AB564F">
      <w:pPr>
        <w:pStyle w:val="Default"/>
        <w:rPr>
          <w:rFonts w:ascii="Arial" w:hAnsi="Arial" w:cs="Arial"/>
          <w:color w:val="auto"/>
        </w:rPr>
      </w:pPr>
    </w:p>
    <w:p w14:paraId="6D5CD4B6" w14:textId="1D593E7C" w:rsidR="00FD5EF9" w:rsidRDefault="00FD5EF9" w:rsidP="00AB564F">
      <w:pPr>
        <w:pStyle w:val="Default"/>
        <w:rPr>
          <w:rFonts w:ascii="Arial" w:hAnsi="Arial" w:cs="Arial"/>
          <w:color w:val="auto"/>
        </w:rPr>
      </w:pPr>
    </w:p>
    <w:p w14:paraId="03BED1F9" w14:textId="4A89F667" w:rsidR="00FD5EF9" w:rsidRDefault="00FD5EF9" w:rsidP="00AB564F">
      <w:pPr>
        <w:pStyle w:val="Default"/>
        <w:rPr>
          <w:rFonts w:ascii="Arial" w:hAnsi="Arial" w:cs="Arial"/>
          <w:color w:val="auto"/>
        </w:rPr>
      </w:pPr>
    </w:p>
    <w:p w14:paraId="29BEA90F" w14:textId="12685D8C" w:rsidR="00FD5EF9" w:rsidRDefault="00FD5EF9" w:rsidP="00AB564F">
      <w:pPr>
        <w:pStyle w:val="Default"/>
        <w:rPr>
          <w:rFonts w:ascii="Arial" w:hAnsi="Arial" w:cs="Arial"/>
          <w:color w:val="auto"/>
        </w:rPr>
      </w:pPr>
    </w:p>
    <w:p w14:paraId="48D98712" w14:textId="5C1F94C1" w:rsidR="00FD5EF9" w:rsidRDefault="00FD5EF9" w:rsidP="00AB564F">
      <w:pPr>
        <w:pStyle w:val="Default"/>
        <w:rPr>
          <w:rFonts w:ascii="Arial" w:hAnsi="Arial" w:cs="Arial"/>
          <w:color w:val="auto"/>
        </w:rPr>
      </w:pPr>
    </w:p>
    <w:p w14:paraId="429A9A70" w14:textId="77777777" w:rsidR="00FD5EF9" w:rsidRDefault="00FD5EF9" w:rsidP="00AB564F">
      <w:pPr>
        <w:pStyle w:val="Default"/>
        <w:rPr>
          <w:rFonts w:ascii="Arial" w:hAnsi="Arial" w:cs="Arial"/>
          <w:color w:val="auto"/>
        </w:rPr>
      </w:pPr>
    </w:p>
    <w:p w14:paraId="2895A55B" w14:textId="77777777" w:rsidR="00C6504C" w:rsidRPr="0057084D" w:rsidRDefault="00C6504C" w:rsidP="00C6504C">
      <w:pPr>
        <w:widowControl/>
        <w:tabs>
          <w:tab w:val="left" w:pos="3930"/>
        </w:tabs>
        <w:autoSpaceDE/>
        <w:autoSpaceDN/>
        <w:adjustRightInd/>
        <w:jc w:val="right"/>
        <w:rPr>
          <w:rFonts w:cs="Arial"/>
          <w:b/>
          <w:color w:val="3366FF"/>
          <w:sz w:val="22"/>
          <w:szCs w:val="22"/>
          <w:lang w:eastAsia="en-US"/>
        </w:rPr>
      </w:pPr>
      <w:r w:rsidRPr="0057084D">
        <w:rPr>
          <w:b/>
          <w:color w:val="3366FF"/>
          <w:sz w:val="22"/>
          <w:szCs w:val="22"/>
          <w:lang w:eastAsia="en-US"/>
        </w:rPr>
        <w:lastRenderedPageBreak/>
        <w:t xml:space="preserve">Prilog </w:t>
      </w:r>
      <w:r>
        <w:rPr>
          <w:b/>
          <w:color w:val="3366FF"/>
          <w:sz w:val="22"/>
          <w:szCs w:val="22"/>
          <w:lang w:eastAsia="en-US"/>
        </w:rPr>
        <w:t>2</w:t>
      </w:r>
    </w:p>
    <w:p w14:paraId="0FF54B0F" w14:textId="77777777" w:rsidR="00C6504C" w:rsidRPr="0057084D" w:rsidRDefault="00C6504C" w:rsidP="00C6504C">
      <w:pPr>
        <w:widowControl/>
        <w:tabs>
          <w:tab w:val="left" w:pos="3930"/>
        </w:tabs>
        <w:autoSpaceDE/>
        <w:autoSpaceDN/>
        <w:adjustRightInd/>
        <w:jc w:val="right"/>
        <w:rPr>
          <w:rFonts w:cs="Arial"/>
          <w:b/>
          <w:i/>
          <w:color w:val="3366FF"/>
          <w:sz w:val="22"/>
          <w:szCs w:val="22"/>
          <w:lang w:eastAsia="en-US"/>
        </w:rPr>
      </w:pPr>
    </w:p>
    <w:tbl>
      <w:tblPr>
        <w:tblW w:w="0" w:type="auto"/>
        <w:shd w:val="clear" w:color="auto" w:fill="8DB3E2"/>
        <w:tblLook w:val="01E0" w:firstRow="1" w:lastRow="1" w:firstColumn="1" w:lastColumn="1" w:noHBand="0" w:noVBand="0"/>
      </w:tblPr>
      <w:tblGrid>
        <w:gridCol w:w="9856"/>
      </w:tblGrid>
      <w:tr w:rsidR="00C6504C" w:rsidRPr="0057084D" w14:paraId="3E5E4D4D" w14:textId="77777777" w:rsidTr="001B2598">
        <w:tc>
          <w:tcPr>
            <w:tcW w:w="10190" w:type="dxa"/>
            <w:shd w:val="clear" w:color="auto" w:fill="8DB3E2"/>
          </w:tcPr>
          <w:p w14:paraId="504D3E5D" w14:textId="77777777" w:rsidR="00C6504C" w:rsidRPr="0057084D" w:rsidRDefault="00C6504C" w:rsidP="001B2598">
            <w:pPr>
              <w:widowControl/>
              <w:autoSpaceDE/>
              <w:autoSpaceDN/>
              <w:adjustRightInd/>
              <w:jc w:val="center"/>
              <w:rPr>
                <w:rFonts w:cs="Arial"/>
                <w:b/>
                <w:sz w:val="28"/>
                <w:szCs w:val="28"/>
                <w:lang w:eastAsia="en-US"/>
              </w:rPr>
            </w:pPr>
            <w:r w:rsidRPr="0057084D">
              <w:rPr>
                <w:rFonts w:cs="Arial"/>
                <w:b/>
                <w:sz w:val="28"/>
                <w:szCs w:val="28"/>
                <w:lang w:eastAsia="en-US"/>
              </w:rPr>
              <w:t>IZJAVA O DOSTAVI DOKAZA O OSIGURANJU ZA POKRIĆE ODGOVORNOSTI</w:t>
            </w:r>
          </w:p>
        </w:tc>
      </w:tr>
    </w:tbl>
    <w:p w14:paraId="42C862CE" w14:textId="77777777" w:rsidR="00C6504C" w:rsidRPr="0057084D" w:rsidRDefault="00C6504C" w:rsidP="00C6504C">
      <w:pPr>
        <w:widowControl/>
        <w:autoSpaceDE/>
        <w:autoSpaceDN/>
        <w:adjustRightInd/>
        <w:rPr>
          <w:rFonts w:cs="Arial"/>
          <w:b/>
          <w:sz w:val="28"/>
          <w:szCs w:val="28"/>
          <w:lang w:eastAsia="en-US"/>
        </w:rPr>
      </w:pPr>
    </w:p>
    <w:p w14:paraId="1C835EE4" w14:textId="77777777" w:rsidR="00C6504C" w:rsidRPr="0057084D" w:rsidRDefault="00C6504C" w:rsidP="00C6504C">
      <w:pPr>
        <w:widowControl/>
        <w:autoSpaceDE/>
        <w:autoSpaceDN/>
        <w:adjustRightInd/>
        <w:rPr>
          <w:sz w:val="22"/>
          <w:szCs w:val="22"/>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5530"/>
      </w:tblGrid>
      <w:tr w:rsidR="00C6504C" w:rsidRPr="0057084D" w14:paraId="5A578A28" w14:textId="77777777" w:rsidTr="001B2598">
        <w:tc>
          <w:tcPr>
            <w:tcW w:w="4478" w:type="dxa"/>
            <w:vAlign w:val="center"/>
          </w:tcPr>
          <w:p w14:paraId="76DC1370" w14:textId="77777777" w:rsidR="00C6504C" w:rsidRPr="0057084D" w:rsidRDefault="00C6504C" w:rsidP="001B2598">
            <w:pPr>
              <w:widowControl/>
              <w:autoSpaceDE/>
              <w:autoSpaceDN/>
              <w:adjustRightInd/>
              <w:rPr>
                <w:b/>
                <w:lang w:eastAsia="en-US"/>
              </w:rPr>
            </w:pPr>
          </w:p>
          <w:p w14:paraId="73E29BE2" w14:textId="77777777" w:rsidR="00C6504C" w:rsidRPr="0057084D" w:rsidRDefault="00C6504C" w:rsidP="001B2598">
            <w:pPr>
              <w:widowControl/>
              <w:autoSpaceDE/>
              <w:autoSpaceDN/>
              <w:adjustRightInd/>
              <w:rPr>
                <w:b/>
                <w:lang w:eastAsia="en-US"/>
              </w:rPr>
            </w:pPr>
            <w:r w:rsidRPr="0057084D">
              <w:rPr>
                <w:b/>
                <w:lang w:eastAsia="en-US"/>
              </w:rPr>
              <w:t>Naziv Ponuditelja:</w:t>
            </w:r>
          </w:p>
        </w:tc>
        <w:tc>
          <w:tcPr>
            <w:tcW w:w="5530" w:type="dxa"/>
          </w:tcPr>
          <w:p w14:paraId="57831207" w14:textId="77777777" w:rsidR="00C6504C" w:rsidRPr="0057084D" w:rsidRDefault="00C6504C" w:rsidP="001B2598">
            <w:pPr>
              <w:widowControl/>
              <w:autoSpaceDE/>
              <w:autoSpaceDN/>
              <w:adjustRightInd/>
              <w:rPr>
                <w:sz w:val="22"/>
                <w:szCs w:val="22"/>
                <w:lang w:eastAsia="en-US"/>
              </w:rPr>
            </w:pPr>
            <w:r w:rsidRPr="0057084D">
              <w:rPr>
                <w:sz w:val="22"/>
                <w:szCs w:val="22"/>
                <w:lang w:eastAsia="en-US"/>
              </w:rPr>
              <w:t xml:space="preserve"> </w:t>
            </w:r>
          </w:p>
        </w:tc>
      </w:tr>
      <w:tr w:rsidR="00C6504C" w:rsidRPr="0057084D" w14:paraId="6552C382" w14:textId="77777777" w:rsidTr="001B2598">
        <w:tc>
          <w:tcPr>
            <w:tcW w:w="4478" w:type="dxa"/>
            <w:vAlign w:val="center"/>
          </w:tcPr>
          <w:p w14:paraId="6B5C04C8" w14:textId="77777777" w:rsidR="00C6504C" w:rsidRPr="0057084D" w:rsidRDefault="00C6504C" w:rsidP="001B2598">
            <w:pPr>
              <w:widowControl/>
              <w:autoSpaceDE/>
              <w:autoSpaceDN/>
              <w:adjustRightInd/>
              <w:rPr>
                <w:b/>
                <w:lang w:eastAsia="en-US"/>
              </w:rPr>
            </w:pPr>
          </w:p>
          <w:p w14:paraId="44306E35" w14:textId="77777777" w:rsidR="00C6504C" w:rsidRPr="0057084D" w:rsidRDefault="00C6504C" w:rsidP="001B2598">
            <w:pPr>
              <w:widowControl/>
              <w:autoSpaceDE/>
              <w:autoSpaceDN/>
              <w:adjustRightInd/>
              <w:rPr>
                <w:b/>
                <w:lang w:eastAsia="en-US"/>
              </w:rPr>
            </w:pPr>
            <w:r w:rsidRPr="0057084D">
              <w:rPr>
                <w:b/>
                <w:lang w:eastAsia="en-US"/>
              </w:rPr>
              <w:t>Sjedište (adresa):</w:t>
            </w:r>
          </w:p>
        </w:tc>
        <w:tc>
          <w:tcPr>
            <w:tcW w:w="5530" w:type="dxa"/>
          </w:tcPr>
          <w:p w14:paraId="1100C358" w14:textId="77777777" w:rsidR="00C6504C" w:rsidRPr="0057084D" w:rsidRDefault="00C6504C" w:rsidP="001B2598">
            <w:pPr>
              <w:widowControl/>
              <w:autoSpaceDE/>
              <w:autoSpaceDN/>
              <w:adjustRightInd/>
              <w:rPr>
                <w:sz w:val="22"/>
                <w:szCs w:val="22"/>
                <w:lang w:eastAsia="en-US"/>
              </w:rPr>
            </w:pPr>
          </w:p>
        </w:tc>
      </w:tr>
      <w:tr w:rsidR="00C6504C" w:rsidRPr="0057084D" w14:paraId="7B282F7D" w14:textId="77777777" w:rsidTr="001B2598">
        <w:tc>
          <w:tcPr>
            <w:tcW w:w="4478" w:type="dxa"/>
            <w:vAlign w:val="center"/>
          </w:tcPr>
          <w:p w14:paraId="33234970" w14:textId="77777777" w:rsidR="00C6504C" w:rsidRPr="0057084D" w:rsidRDefault="00C6504C" w:rsidP="001B2598">
            <w:pPr>
              <w:widowControl/>
              <w:autoSpaceDE/>
              <w:autoSpaceDN/>
              <w:adjustRightInd/>
              <w:rPr>
                <w:b/>
                <w:lang w:eastAsia="en-US"/>
              </w:rPr>
            </w:pPr>
          </w:p>
          <w:p w14:paraId="6BC52726" w14:textId="77777777" w:rsidR="00C6504C" w:rsidRPr="0057084D" w:rsidRDefault="00C6504C" w:rsidP="001B2598">
            <w:pPr>
              <w:widowControl/>
              <w:autoSpaceDE/>
              <w:autoSpaceDN/>
              <w:adjustRightInd/>
              <w:rPr>
                <w:b/>
                <w:lang w:eastAsia="en-US"/>
              </w:rPr>
            </w:pPr>
            <w:r w:rsidRPr="0057084D">
              <w:rPr>
                <w:b/>
                <w:lang w:eastAsia="en-US"/>
              </w:rPr>
              <w:t>MB/OIB:</w:t>
            </w:r>
          </w:p>
        </w:tc>
        <w:tc>
          <w:tcPr>
            <w:tcW w:w="5530" w:type="dxa"/>
          </w:tcPr>
          <w:p w14:paraId="057BD85E" w14:textId="77777777" w:rsidR="00C6504C" w:rsidRPr="0057084D" w:rsidRDefault="00C6504C" w:rsidP="001B2598">
            <w:pPr>
              <w:widowControl/>
              <w:autoSpaceDE/>
              <w:autoSpaceDN/>
              <w:adjustRightInd/>
              <w:rPr>
                <w:sz w:val="22"/>
                <w:szCs w:val="22"/>
                <w:lang w:eastAsia="en-US"/>
              </w:rPr>
            </w:pPr>
          </w:p>
        </w:tc>
      </w:tr>
    </w:tbl>
    <w:p w14:paraId="4FB2C818" w14:textId="77777777" w:rsidR="00C6504C" w:rsidRPr="0057084D" w:rsidRDefault="00C6504C" w:rsidP="00C6504C">
      <w:pPr>
        <w:widowControl/>
        <w:autoSpaceDE/>
        <w:autoSpaceDN/>
        <w:adjustRightInd/>
        <w:rPr>
          <w:i/>
          <w:sz w:val="22"/>
          <w:szCs w:val="22"/>
          <w:lang w:eastAsia="en-US"/>
        </w:rPr>
      </w:pPr>
    </w:p>
    <w:p w14:paraId="18B319F6" w14:textId="77777777" w:rsidR="00C6504C" w:rsidRPr="0057084D" w:rsidRDefault="00C6504C" w:rsidP="00C6504C">
      <w:pPr>
        <w:widowControl/>
        <w:autoSpaceDE/>
        <w:autoSpaceDN/>
        <w:adjustRightInd/>
        <w:rPr>
          <w:i/>
          <w:sz w:val="22"/>
          <w:szCs w:val="22"/>
          <w:lang w:eastAsia="en-US"/>
        </w:rPr>
      </w:pPr>
    </w:p>
    <w:p w14:paraId="29F7B2A8" w14:textId="77777777" w:rsidR="00C6504C" w:rsidRPr="0057084D" w:rsidRDefault="00C6504C" w:rsidP="00C6504C">
      <w:pPr>
        <w:widowControl/>
        <w:autoSpaceDE/>
        <w:autoSpaceDN/>
        <w:adjustRightInd/>
        <w:jc w:val="center"/>
        <w:rPr>
          <w:b/>
          <w:sz w:val="28"/>
          <w:szCs w:val="28"/>
          <w:lang w:eastAsia="en-US"/>
        </w:rPr>
      </w:pPr>
      <w:r w:rsidRPr="0057084D">
        <w:rPr>
          <w:b/>
          <w:sz w:val="28"/>
          <w:szCs w:val="28"/>
          <w:lang w:eastAsia="en-US"/>
        </w:rPr>
        <w:t>IZJAVA</w:t>
      </w:r>
    </w:p>
    <w:p w14:paraId="1E8DAB07" w14:textId="77777777" w:rsidR="00C6504C" w:rsidRPr="0057084D" w:rsidRDefault="00C6504C" w:rsidP="00C6504C">
      <w:pPr>
        <w:widowControl/>
        <w:autoSpaceDE/>
        <w:autoSpaceDN/>
        <w:adjustRightInd/>
        <w:jc w:val="center"/>
        <w:rPr>
          <w:b/>
          <w:sz w:val="28"/>
          <w:szCs w:val="28"/>
          <w:lang w:eastAsia="en-US"/>
        </w:rPr>
      </w:pPr>
    </w:p>
    <w:p w14:paraId="3BE6F6C6" w14:textId="7D3652B0" w:rsidR="00C6504C" w:rsidRPr="00815CB8" w:rsidRDefault="00C6504C" w:rsidP="00C6504C">
      <w:pPr>
        <w:widowControl/>
        <w:autoSpaceDE/>
        <w:autoSpaceDN/>
        <w:adjustRightInd/>
        <w:jc w:val="both"/>
        <w:rPr>
          <w:rFonts w:cs="Arial"/>
          <w:b/>
        </w:rPr>
      </w:pPr>
      <w:r w:rsidRPr="0057084D">
        <w:rPr>
          <w:b/>
          <w:sz w:val="22"/>
          <w:szCs w:val="22"/>
          <w:lang w:eastAsia="en-US"/>
        </w:rPr>
        <w:t>Izjavljujemo</w:t>
      </w:r>
      <w:r w:rsidRPr="0057084D">
        <w:rPr>
          <w:sz w:val="22"/>
          <w:szCs w:val="22"/>
          <w:lang w:eastAsia="en-US"/>
        </w:rPr>
        <w:t xml:space="preserve"> i </w:t>
      </w:r>
      <w:r w:rsidRPr="0057084D">
        <w:rPr>
          <w:b/>
          <w:sz w:val="22"/>
          <w:szCs w:val="22"/>
          <w:lang w:eastAsia="en-US"/>
        </w:rPr>
        <w:t>potvrđujemo</w:t>
      </w:r>
      <w:r w:rsidRPr="0057084D">
        <w:rPr>
          <w:sz w:val="22"/>
          <w:szCs w:val="22"/>
          <w:lang w:eastAsia="en-US"/>
        </w:rPr>
        <w:t xml:space="preserve"> da ćemo, ukoliko budemo odabrani kao najpovoljniji Ponuditelj, u otvorenom postupku javne nabave: </w:t>
      </w:r>
      <w:r w:rsidR="003F6A15" w:rsidRPr="003F6A15">
        <w:rPr>
          <w:rFonts w:cs="Arial"/>
          <w:b/>
          <w:szCs w:val="24"/>
        </w:rPr>
        <w:t>ENERGETSKA OBNOVA ZGRADE VATROGASNE ZAJEDNICE GRADA BJELOVARA NA ADRESI OTONA KUČERE 1, BJELOVAR</w:t>
      </w:r>
      <w:r>
        <w:rPr>
          <w:rFonts w:cs="Arial"/>
          <w:b/>
          <w:szCs w:val="24"/>
        </w:rPr>
        <w:t>,</w:t>
      </w:r>
      <w:r>
        <w:rPr>
          <w:rFonts w:cs="Arial"/>
          <w:b/>
        </w:rPr>
        <w:t xml:space="preserve"> </w:t>
      </w:r>
      <w:r w:rsidRPr="0057084D">
        <w:rPr>
          <w:rFonts w:cs="Arial"/>
          <w:sz w:val="22"/>
          <w:szCs w:val="22"/>
          <w:lang w:eastAsia="en-US"/>
        </w:rPr>
        <w:t>evidencijskog broja</w:t>
      </w:r>
      <w:r>
        <w:rPr>
          <w:rFonts w:cs="Arial"/>
          <w:sz w:val="22"/>
          <w:szCs w:val="22"/>
          <w:lang w:eastAsia="en-US"/>
        </w:rPr>
        <w:t xml:space="preserve"> nabave</w:t>
      </w:r>
      <w:r w:rsidRPr="0057084D">
        <w:rPr>
          <w:rFonts w:cs="Arial"/>
          <w:sz w:val="22"/>
          <w:szCs w:val="22"/>
          <w:lang w:eastAsia="en-US"/>
        </w:rPr>
        <w:t xml:space="preserve"> Naručitelja </w:t>
      </w:r>
      <w:r w:rsidR="003F6FB1">
        <w:rPr>
          <w:rFonts w:cs="Arial"/>
          <w:b/>
          <w:sz w:val="22"/>
          <w:szCs w:val="22"/>
          <w:lang w:eastAsia="en-US"/>
        </w:rPr>
        <w:t>2</w:t>
      </w:r>
      <w:r w:rsidRPr="00793E6D">
        <w:rPr>
          <w:rFonts w:cs="Arial"/>
          <w:b/>
          <w:sz w:val="22"/>
          <w:szCs w:val="22"/>
          <w:lang w:eastAsia="en-US"/>
        </w:rPr>
        <w:t>-</w:t>
      </w:r>
      <w:r w:rsidR="003F6A15">
        <w:rPr>
          <w:rFonts w:cs="Arial"/>
          <w:b/>
          <w:sz w:val="22"/>
          <w:szCs w:val="22"/>
          <w:lang w:eastAsia="en-US"/>
        </w:rPr>
        <w:t>20</w:t>
      </w:r>
      <w:r w:rsidR="00E33AD7">
        <w:rPr>
          <w:rFonts w:cs="Arial"/>
          <w:b/>
          <w:sz w:val="22"/>
          <w:szCs w:val="22"/>
          <w:lang w:eastAsia="en-US"/>
        </w:rPr>
        <w:t>1</w:t>
      </w:r>
      <w:r w:rsidR="00BF0CEB">
        <w:rPr>
          <w:rFonts w:cs="Arial"/>
          <w:b/>
          <w:sz w:val="22"/>
          <w:szCs w:val="22"/>
          <w:lang w:eastAsia="en-US"/>
        </w:rPr>
        <w:t>9</w:t>
      </w:r>
      <w:r>
        <w:rPr>
          <w:rFonts w:cs="Arial"/>
          <w:sz w:val="22"/>
          <w:szCs w:val="22"/>
          <w:lang w:eastAsia="en-US"/>
        </w:rPr>
        <w:t>,</w:t>
      </w:r>
      <w:r w:rsidRPr="0057084D">
        <w:rPr>
          <w:rFonts w:cs="Arial"/>
          <w:sz w:val="22"/>
          <w:szCs w:val="22"/>
          <w:lang w:eastAsia="en-US"/>
        </w:rPr>
        <w:t xml:space="preserve">  dostaviti dokaz o osiguranju za pokriće odgovornosti iz djelatnosti, a sve u skladu s točkom </w:t>
      </w:r>
      <w:r w:rsidR="002C70B6">
        <w:rPr>
          <w:rFonts w:cs="Arial"/>
          <w:b/>
          <w:sz w:val="22"/>
          <w:szCs w:val="22"/>
          <w:lang w:eastAsia="en-US"/>
        </w:rPr>
        <w:t>7.7.2</w:t>
      </w:r>
      <w:r w:rsidRPr="001578BE">
        <w:rPr>
          <w:rFonts w:cs="Arial"/>
          <w:b/>
          <w:sz w:val="22"/>
          <w:szCs w:val="22"/>
          <w:lang w:eastAsia="en-US"/>
        </w:rPr>
        <w:t>.</w:t>
      </w:r>
      <w:r w:rsidRPr="0057084D">
        <w:rPr>
          <w:rFonts w:cs="Arial"/>
          <w:sz w:val="22"/>
          <w:szCs w:val="22"/>
          <w:lang w:eastAsia="en-US"/>
        </w:rPr>
        <w:t xml:space="preserve"> </w:t>
      </w:r>
      <w:r>
        <w:rPr>
          <w:rFonts w:cs="Arial"/>
          <w:sz w:val="22"/>
          <w:szCs w:val="22"/>
          <w:lang w:eastAsia="en-US"/>
        </w:rPr>
        <w:t>Dokumentacije za nadmetanje.</w:t>
      </w:r>
    </w:p>
    <w:p w14:paraId="2695CB7E" w14:textId="77777777" w:rsidR="00C6504C" w:rsidRPr="0057084D" w:rsidRDefault="00C6504C" w:rsidP="00C6504C">
      <w:pPr>
        <w:widowControl/>
        <w:autoSpaceDE/>
        <w:autoSpaceDN/>
        <w:adjustRightInd/>
        <w:rPr>
          <w:rFonts w:cs="Arial"/>
          <w:sz w:val="22"/>
          <w:szCs w:val="22"/>
          <w:lang w:eastAsia="en-US"/>
        </w:rPr>
      </w:pPr>
    </w:p>
    <w:p w14:paraId="5BAC7823" w14:textId="77777777" w:rsidR="00C6504C" w:rsidRPr="0057084D" w:rsidRDefault="00C6504C" w:rsidP="00C6504C">
      <w:pPr>
        <w:widowControl/>
        <w:autoSpaceDE/>
        <w:autoSpaceDN/>
        <w:adjustRightInd/>
        <w:rPr>
          <w:rFonts w:cs="Arial"/>
          <w:sz w:val="22"/>
          <w:szCs w:val="22"/>
          <w:lang w:eastAsia="en-US"/>
        </w:rPr>
      </w:pPr>
    </w:p>
    <w:p w14:paraId="0289CEFB" w14:textId="77777777" w:rsidR="00C6504C" w:rsidRPr="0057084D" w:rsidRDefault="00C6504C" w:rsidP="00C6504C">
      <w:pPr>
        <w:widowControl/>
        <w:autoSpaceDE/>
        <w:autoSpaceDN/>
        <w:adjustRightInd/>
        <w:rPr>
          <w:rFonts w:cs="Arial"/>
          <w:sz w:val="22"/>
          <w:szCs w:val="22"/>
          <w:lang w:eastAsia="en-US"/>
        </w:rPr>
      </w:pPr>
    </w:p>
    <w:tbl>
      <w:tblPr>
        <w:tblW w:w="0" w:type="auto"/>
        <w:tblLook w:val="01E0" w:firstRow="1" w:lastRow="1" w:firstColumn="1" w:lastColumn="1" w:noHBand="0" w:noVBand="0"/>
      </w:tblPr>
      <w:tblGrid>
        <w:gridCol w:w="468"/>
        <w:gridCol w:w="2547"/>
        <w:gridCol w:w="333"/>
        <w:gridCol w:w="2160"/>
        <w:gridCol w:w="1489"/>
      </w:tblGrid>
      <w:tr w:rsidR="00C6504C" w:rsidRPr="0057084D" w14:paraId="53EB9312" w14:textId="77777777" w:rsidTr="001B2598">
        <w:tc>
          <w:tcPr>
            <w:tcW w:w="468" w:type="dxa"/>
          </w:tcPr>
          <w:p w14:paraId="7BD614C0" w14:textId="77777777" w:rsidR="00C6504C" w:rsidRPr="0057084D" w:rsidRDefault="00C6504C" w:rsidP="001B2598">
            <w:pPr>
              <w:widowControl/>
              <w:autoSpaceDE/>
              <w:autoSpaceDN/>
              <w:adjustRightInd/>
              <w:jc w:val="both"/>
              <w:rPr>
                <w:sz w:val="22"/>
                <w:szCs w:val="22"/>
                <w:lang w:eastAsia="en-US"/>
              </w:rPr>
            </w:pPr>
            <w:r w:rsidRPr="0057084D">
              <w:rPr>
                <w:sz w:val="22"/>
                <w:szCs w:val="22"/>
                <w:lang w:eastAsia="en-US"/>
              </w:rPr>
              <w:t>U</w:t>
            </w:r>
          </w:p>
        </w:tc>
        <w:tc>
          <w:tcPr>
            <w:tcW w:w="2547" w:type="dxa"/>
            <w:tcBorders>
              <w:top w:val="nil"/>
              <w:left w:val="nil"/>
              <w:bottom w:val="dotted" w:sz="4" w:space="0" w:color="auto"/>
              <w:right w:val="nil"/>
            </w:tcBorders>
          </w:tcPr>
          <w:p w14:paraId="5EE6F1FA" w14:textId="77777777" w:rsidR="00C6504C" w:rsidRPr="0057084D" w:rsidRDefault="00C6504C" w:rsidP="001B2598">
            <w:pPr>
              <w:widowControl/>
              <w:autoSpaceDE/>
              <w:autoSpaceDN/>
              <w:adjustRightInd/>
              <w:jc w:val="both"/>
              <w:rPr>
                <w:sz w:val="22"/>
                <w:szCs w:val="22"/>
                <w:lang w:eastAsia="en-US"/>
              </w:rPr>
            </w:pPr>
          </w:p>
        </w:tc>
        <w:tc>
          <w:tcPr>
            <w:tcW w:w="333" w:type="dxa"/>
          </w:tcPr>
          <w:p w14:paraId="5CDDE7B3" w14:textId="77777777" w:rsidR="00C6504C" w:rsidRPr="0057084D" w:rsidRDefault="00C6504C" w:rsidP="001B2598">
            <w:pPr>
              <w:widowControl/>
              <w:autoSpaceDE/>
              <w:autoSpaceDN/>
              <w:adjustRightInd/>
              <w:jc w:val="both"/>
              <w:rPr>
                <w:sz w:val="22"/>
                <w:szCs w:val="22"/>
                <w:lang w:eastAsia="en-US"/>
              </w:rPr>
            </w:pPr>
            <w:r w:rsidRPr="0057084D">
              <w:rPr>
                <w:sz w:val="22"/>
                <w:szCs w:val="22"/>
                <w:lang w:eastAsia="en-US"/>
              </w:rPr>
              <w:t>,</w:t>
            </w:r>
          </w:p>
        </w:tc>
        <w:tc>
          <w:tcPr>
            <w:tcW w:w="2160" w:type="dxa"/>
            <w:tcBorders>
              <w:top w:val="nil"/>
              <w:left w:val="nil"/>
              <w:bottom w:val="dotted" w:sz="4" w:space="0" w:color="auto"/>
              <w:right w:val="nil"/>
            </w:tcBorders>
          </w:tcPr>
          <w:p w14:paraId="480E9CBD" w14:textId="77777777" w:rsidR="00C6504C" w:rsidRPr="0057084D" w:rsidRDefault="00C6504C" w:rsidP="001B2598">
            <w:pPr>
              <w:widowControl/>
              <w:autoSpaceDE/>
              <w:autoSpaceDN/>
              <w:adjustRightInd/>
              <w:jc w:val="both"/>
              <w:rPr>
                <w:sz w:val="22"/>
                <w:szCs w:val="22"/>
                <w:lang w:eastAsia="en-US"/>
              </w:rPr>
            </w:pPr>
          </w:p>
        </w:tc>
        <w:tc>
          <w:tcPr>
            <w:tcW w:w="1489" w:type="dxa"/>
          </w:tcPr>
          <w:p w14:paraId="739FC8E9" w14:textId="370B8D74" w:rsidR="00C6504C" w:rsidRPr="0057084D" w:rsidRDefault="00C6504C" w:rsidP="001B2598">
            <w:pPr>
              <w:widowControl/>
              <w:autoSpaceDE/>
              <w:autoSpaceDN/>
              <w:adjustRightInd/>
              <w:jc w:val="both"/>
              <w:rPr>
                <w:sz w:val="22"/>
                <w:szCs w:val="22"/>
                <w:lang w:eastAsia="en-US"/>
              </w:rPr>
            </w:pPr>
            <w:r w:rsidRPr="0057084D">
              <w:rPr>
                <w:sz w:val="22"/>
                <w:szCs w:val="22"/>
                <w:lang w:eastAsia="en-US"/>
              </w:rPr>
              <w:t>20</w:t>
            </w:r>
            <w:r w:rsidR="00D54BBA">
              <w:rPr>
                <w:sz w:val="22"/>
                <w:szCs w:val="22"/>
                <w:lang w:eastAsia="en-US"/>
              </w:rPr>
              <w:t>20</w:t>
            </w:r>
            <w:r>
              <w:rPr>
                <w:sz w:val="22"/>
                <w:szCs w:val="22"/>
                <w:lang w:eastAsia="en-US"/>
              </w:rPr>
              <w:t>.</w:t>
            </w:r>
          </w:p>
        </w:tc>
      </w:tr>
    </w:tbl>
    <w:p w14:paraId="0F760045" w14:textId="77777777" w:rsidR="00C6504C" w:rsidRPr="0057084D" w:rsidRDefault="00C6504C" w:rsidP="00C6504C">
      <w:pPr>
        <w:widowControl/>
        <w:autoSpaceDE/>
        <w:autoSpaceDN/>
        <w:adjustRightInd/>
        <w:rPr>
          <w:b/>
          <w:szCs w:val="24"/>
          <w:lang w:eastAsia="en-US"/>
        </w:rPr>
      </w:pPr>
    </w:p>
    <w:p w14:paraId="3CF50BAB" w14:textId="77777777" w:rsidR="00C6504C" w:rsidRPr="0057084D" w:rsidRDefault="00C6504C" w:rsidP="00C6504C">
      <w:pPr>
        <w:widowControl/>
        <w:autoSpaceDE/>
        <w:autoSpaceDN/>
        <w:adjustRightInd/>
        <w:rPr>
          <w:b/>
          <w:szCs w:val="24"/>
          <w:lang w:eastAsia="en-US"/>
        </w:rPr>
      </w:pPr>
    </w:p>
    <w:p w14:paraId="1FCD663B" w14:textId="77777777" w:rsidR="00C6504C" w:rsidRPr="0057084D" w:rsidRDefault="00C6504C" w:rsidP="00C6504C">
      <w:pPr>
        <w:widowControl/>
        <w:autoSpaceDE/>
        <w:autoSpaceDN/>
        <w:adjustRightInd/>
        <w:rPr>
          <w:b/>
          <w:szCs w:val="24"/>
          <w:lang w:eastAsia="en-US"/>
        </w:rPr>
      </w:pPr>
    </w:p>
    <w:tbl>
      <w:tblPr>
        <w:tblW w:w="10008" w:type="dxa"/>
        <w:tblLook w:val="01E0" w:firstRow="1" w:lastRow="1" w:firstColumn="1" w:lastColumn="1" w:noHBand="0" w:noVBand="0"/>
      </w:tblPr>
      <w:tblGrid>
        <w:gridCol w:w="5148"/>
        <w:gridCol w:w="4860"/>
      </w:tblGrid>
      <w:tr w:rsidR="00C6504C" w:rsidRPr="0057084D" w14:paraId="7DEC75B6" w14:textId="77777777" w:rsidTr="001B2598">
        <w:tc>
          <w:tcPr>
            <w:tcW w:w="5148" w:type="dxa"/>
          </w:tcPr>
          <w:p w14:paraId="25D7A75F" w14:textId="77777777" w:rsidR="00C6504C" w:rsidRPr="0057084D" w:rsidRDefault="00C6504C" w:rsidP="001B2598">
            <w:pPr>
              <w:widowControl/>
              <w:autoSpaceDE/>
              <w:autoSpaceDN/>
              <w:adjustRightInd/>
              <w:jc w:val="both"/>
              <w:rPr>
                <w:sz w:val="22"/>
                <w:szCs w:val="22"/>
                <w:lang w:eastAsia="en-US"/>
              </w:rPr>
            </w:pPr>
            <w:r w:rsidRPr="0057084D">
              <w:rPr>
                <w:sz w:val="22"/>
                <w:szCs w:val="22"/>
                <w:lang w:eastAsia="en-US"/>
              </w:rPr>
              <w:t xml:space="preserve">Ime i prezime odgovorne osobe Ponuditelja: </w:t>
            </w:r>
          </w:p>
        </w:tc>
        <w:tc>
          <w:tcPr>
            <w:tcW w:w="4860" w:type="dxa"/>
            <w:tcBorders>
              <w:top w:val="nil"/>
              <w:left w:val="nil"/>
              <w:bottom w:val="dotted" w:sz="4" w:space="0" w:color="auto"/>
              <w:right w:val="nil"/>
            </w:tcBorders>
          </w:tcPr>
          <w:p w14:paraId="5D3CBB5B" w14:textId="77777777" w:rsidR="00C6504C" w:rsidRPr="0057084D" w:rsidRDefault="00C6504C" w:rsidP="001B2598">
            <w:pPr>
              <w:widowControl/>
              <w:autoSpaceDE/>
              <w:autoSpaceDN/>
              <w:adjustRightInd/>
              <w:jc w:val="both"/>
              <w:rPr>
                <w:sz w:val="22"/>
                <w:szCs w:val="22"/>
                <w:lang w:eastAsia="en-US"/>
              </w:rPr>
            </w:pPr>
          </w:p>
        </w:tc>
      </w:tr>
      <w:tr w:rsidR="00C6504C" w:rsidRPr="0057084D" w14:paraId="66B8F199" w14:textId="77777777" w:rsidTr="001B2598">
        <w:tc>
          <w:tcPr>
            <w:tcW w:w="5148" w:type="dxa"/>
          </w:tcPr>
          <w:p w14:paraId="736CB748" w14:textId="77777777" w:rsidR="00C6504C" w:rsidRPr="0057084D" w:rsidRDefault="00C6504C" w:rsidP="001B2598">
            <w:pPr>
              <w:widowControl/>
              <w:autoSpaceDE/>
              <w:autoSpaceDN/>
              <w:adjustRightInd/>
              <w:jc w:val="both"/>
              <w:rPr>
                <w:sz w:val="22"/>
                <w:szCs w:val="22"/>
                <w:lang w:eastAsia="en-US"/>
              </w:rPr>
            </w:pPr>
          </w:p>
        </w:tc>
        <w:tc>
          <w:tcPr>
            <w:tcW w:w="4860" w:type="dxa"/>
            <w:tcBorders>
              <w:top w:val="dotted" w:sz="4" w:space="0" w:color="auto"/>
              <w:left w:val="nil"/>
              <w:bottom w:val="nil"/>
              <w:right w:val="nil"/>
            </w:tcBorders>
          </w:tcPr>
          <w:p w14:paraId="2CC04237" w14:textId="77777777" w:rsidR="00C6504C" w:rsidRPr="0057084D" w:rsidRDefault="00C6504C" w:rsidP="001B2598">
            <w:pPr>
              <w:widowControl/>
              <w:autoSpaceDE/>
              <w:autoSpaceDN/>
              <w:adjustRightInd/>
              <w:jc w:val="both"/>
              <w:rPr>
                <w:sz w:val="22"/>
                <w:szCs w:val="22"/>
                <w:lang w:eastAsia="en-US"/>
              </w:rPr>
            </w:pPr>
          </w:p>
        </w:tc>
      </w:tr>
      <w:tr w:rsidR="00C6504C" w:rsidRPr="0057084D" w14:paraId="6B9DED83" w14:textId="77777777" w:rsidTr="001B2598">
        <w:tc>
          <w:tcPr>
            <w:tcW w:w="5148" w:type="dxa"/>
          </w:tcPr>
          <w:p w14:paraId="60196E92" w14:textId="77777777" w:rsidR="00C6504C" w:rsidRPr="0057084D" w:rsidRDefault="00C6504C" w:rsidP="001B2598">
            <w:pPr>
              <w:widowControl/>
              <w:autoSpaceDE/>
              <w:autoSpaceDN/>
              <w:adjustRightInd/>
              <w:jc w:val="both"/>
              <w:rPr>
                <w:sz w:val="22"/>
                <w:szCs w:val="22"/>
                <w:lang w:eastAsia="en-US"/>
              </w:rPr>
            </w:pPr>
            <w:r w:rsidRPr="0057084D">
              <w:rPr>
                <w:sz w:val="22"/>
                <w:szCs w:val="22"/>
                <w:lang w:eastAsia="en-US"/>
              </w:rPr>
              <w:t>Vlastoručni potpis odgovorne osobe Ponuditelja:</w:t>
            </w:r>
          </w:p>
        </w:tc>
        <w:tc>
          <w:tcPr>
            <w:tcW w:w="4860" w:type="dxa"/>
            <w:tcBorders>
              <w:top w:val="nil"/>
              <w:left w:val="nil"/>
              <w:bottom w:val="dotted" w:sz="4" w:space="0" w:color="auto"/>
              <w:right w:val="nil"/>
            </w:tcBorders>
          </w:tcPr>
          <w:p w14:paraId="4AB3B7C5" w14:textId="77777777" w:rsidR="00C6504C" w:rsidRPr="0057084D" w:rsidRDefault="00C6504C" w:rsidP="001B2598">
            <w:pPr>
              <w:widowControl/>
              <w:autoSpaceDE/>
              <w:autoSpaceDN/>
              <w:adjustRightInd/>
              <w:jc w:val="both"/>
              <w:rPr>
                <w:sz w:val="22"/>
                <w:szCs w:val="22"/>
                <w:lang w:eastAsia="en-US"/>
              </w:rPr>
            </w:pPr>
          </w:p>
        </w:tc>
      </w:tr>
      <w:tr w:rsidR="00C6504C" w:rsidRPr="0057084D" w14:paraId="6FA28334" w14:textId="77777777" w:rsidTr="001B2598">
        <w:tc>
          <w:tcPr>
            <w:tcW w:w="5148" w:type="dxa"/>
          </w:tcPr>
          <w:p w14:paraId="24AD987A" w14:textId="77777777" w:rsidR="00C6504C" w:rsidRPr="0057084D" w:rsidRDefault="00C6504C" w:rsidP="001B2598">
            <w:pPr>
              <w:widowControl/>
              <w:autoSpaceDE/>
              <w:autoSpaceDN/>
              <w:adjustRightInd/>
              <w:jc w:val="both"/>
              <w:rPr>
                <w:sz w:val="22"/>
                <w:szCs w:val="22"/>
                <w:lang w:eastAsia="en-US"/>
              </w:rPr>
            </w:pPr>
          </w:p>
        </w:tc>
        <w:tc>
          <w:tcPr>
            <w:tcW w:w="4860" w:type="dxa"/>
            <w:tcBorders>
              <w:top w:val="dotted" w:sz="4" w:space="0" w:color="auto"/>
              <w:left w:val="nil"/>
              <w:bottom w:val="nil"/>
              <w:right w:val="nil"/>
            </w:tcBorders>
          </w:tcPr>
          <w:p w14:paraId="32BF4ABA" w14:textId="77777777" w:rsidR="00C6504C" w:rsidRPr="0057084D" w:rsidRDefault="00C6504C" w:rsidP="001B2598">
            <w:pPr>
              <w:widowControl/>
              <w:autoSpaceDE/>
              <w:autoSpaceDN/>
              <w:adjustRightInd/>
              <w:jc w:val="both"/>
              <w:rPr>
                <w:sz w:val="22"/>
                <w:szCs w:val="22"/>
                <w:lang w:eastAsia="en-US"/>
              </w:rPr>
            </w:pPr>
          </w:p>
        </w:tc>
      </w:tr>
    </w:tbl>
    <w:p w14:paraId="48906697" w14:textId="77777777" w:rsidR="00C6504C" w:rsidRPr="0057084D" w:rsidRDefault="00C6504C" w:rsidP="00C6504C">
      <w:pPr>
        <w:widowControl/>
        <w:autoSpaceDE/>
        <w:autoSpaceDN/>
        <w:adjustRightInd/>
        <w:rPr>
          <w:sz w:val="22"/>
          <w:szCs w:val="22"/>
          <w:lang w:eastAsia="en-US"/>
        </w:rPr>
      </w:pPr>
    </w:p>
    <w:p w14:paraId="66BC7CB4" w14:textId="77777777" w:rsidR="00C6504C" w:rsidRDefault="00C6504C" w:rsidP="00C6504C">
      <w:pPr>
        <w:widowControl/>
        <w:autoSpaceDE/>
        <w:autoSpaceDN/>
        <w:adjustRightInd/>
        <w:jc w:val="center"/>
      </w:pPr>
      <w:r w:rsidRPr="0057084D">
        <w:rPr>
          <w:b/>
          <w:sz w:val="22"/>
          <w:szCs w:val="22"/>
          <w:lang w:eastAsia="en-US"/>
        </w:rPr>
        <w:t>M.P.</w:t>
      </w:r>
    </w:p>
    <w:p w14:paraId="6808FB07" w14:textId="77777777" w:rsidR="00C6504C" w:rsidRPr="0057084D" w:rsidRDefault="00C6504C" w:rsidP="00C6504C">
      <w:pPr>
        <w:widowControl/>
        <w:tabs>
          <w:tab w:val="left" w:pos="3930"/>
        </w:tabs>
        <w:autoSpaceDE/>
        <w:autoSpaceDN/>
        <w:adjustRightInd/>
        <w:rPr>
          <w:rFonts w:cs="Arial"/>
          <w:b/>
          <w:i/>
          <w:color w:val="3366FF"/>
          <w:sz w:val="22"/>
          <w:szCs w:val="22"/>
          <w:lang w:eastAsia="en-US"/>
        </w:rPr>
      </w:pPr>
    </w:p>
    <w:p w14:paraId="3B931C20" w14:textId="77777777" w:rsidR="00C6504C" w:rsidRDefault="00C6504C" w:rsidP="00C6504C">
      <w:pPr>
        <w:pStyle w:val="Default"/>
        <w:rPr>
          <w:rFonts w:ascii="Arial" w:hAnsi="Arial" w:cs="Arial"/>
          <w:color w:val="auto"/>
        </w:rPr>
      </w:pPr>
    </w:p>
    <w:p w14:paraId="15AAD6A3" w14:textId="77777777" w:rsidR="00C6504C" w:rsidRDefault="00C6504C" w:rsidP="00C6504C">
      <w:pPr>
        <w:pStyle w:val="Default"/>
        <w:rPr>
          <w:rFonts w:ascii="Arial" w:hAnsi="Arial" w:cs="Arial"/>
          <w:color w:val="auto"/>
        </w:rPr>
      </w:pPr>
    </w:p>
    <w:p w14:paraId="532A8BD1" w14:textId="77777777" w:rsidR="001578BE" w:rsidRDefault="001578BE" w:rsidP="00AB564F">
      <w:pPr>
        <w:pStyle w:val="Default"/>
        <w:rPr>
          <w:rFonts w:ascii="Arial" w:hAnsi="Arial" w:cs="Arial"/>
          <w:color w:val="auto"/>
        </w:rPr>
      </w:pPr>
    </w:p>
    <w:p w14:paraId="576D5C82" w14:textId="495B68C3" w:rsidR="00477AC5" w:rsidRDefault="00477AC5" w:rsidP="00477AC5">
      <w:pPr>
        <w:pStyle w:val="Default"/>
        <w:rPr>
          <w:rFonts w:ascii="Arial" w:hAnsi="Arial" w:cs="Arial"/>
          <w:color w:val="auto"/>
        </w:rPr>
      </w:pPr>
    </w:p>
    <w:p w14:paraId="52CEE8EA" w14:textId="77777777" w:rsidR="00C6504C" w:rsidRDefault="00C6504C" w:rsidP="00477AC5">
      <w:pPr>
        <w:pStyle w:val="Default"/>
        <w:rPr>
          <w:rFonts w:ascii="Arial" w:hAnsi="Arial" w:cs="Arial"/>
          <w:color w:val="auto"/>
        </w:rPr>
      </w:pPr>
    </w:p>
    <w:p w14:paraId="66CA3E4F" w14:textId="77777777" w:rsidR="00C6504C" w:rsidRDefault="00C6504C" w:rsidP="00477AC5">
      <w:pPr>
        <w:pStyle w:val="Default"/>
        <w:rPr>
          <w:rFonts w:ascii="Arial" w:hAnsi="Arial" w:cs="Arial"/>
          <w:color w:val="auto"/>
        </w:rPr>
      </w:pPr>
    </w:p>
    <w:p w14:paraId="50048D0C" w14:textId="77777777" w:rsidR="000538F5" w:rsidRPr="00477AC5" w:rsidRDefault="000538F5" w:rsidP="00477AC5">
      <w:pPr>
        <w:pStyle w:val="Default"/>
        <w:rPr>
          <w:rFonts w:ascii="Arial" w:hAnsi="Arial" w:cs="Arial"/>
          <w:color w:val="auto"/>
        </w:rPr>
      </w:pPr>
    </w:p>
    <w:p w14:paraId="36EFEBEF" w14:textId="3134909E" w:rsidR="00477AC5" w:rsidRDefault="001A11AA" w:rsidP="00AB564F">
      <w:pPr>
        <w:pStyle w:val="Default"/>
        <w:rPr>
          <w:rFonts w:ascii="Arial" w:hAnsi="Arial" w:cs="Arial"/>
          <w:color w:val="auto"/>
        </w:rPr>
      </w:pPr>
      <w:r>
        <w:rPr>
          <w:rFonts w:ascii="Arial" w:hAnsi="Arial" w:cs="Arial"/>
          <w:color w:val="auto"/>
        </w:rPr>
        <w:t xml:space="preserve"> </w:t>
      </w:r>
    </w:p>
    <w:p w14:paraId="489CBE49" w14:textId="77777777" w:rsidR="001A11AA" w:rsidRDefault="001A11AA" w:rsidP="00AB564F">
      <w:pPr>
        <w:pStyle w:val="Default"/>
        <w:rPr>
          <w:rFonts w:ascii="Arial" w:hAnsi="Arial" w:cs="Arial"/>
          <w:color w:val="auto"/>
        </w:rPr>
      </w:pPr>
    </w:p>
    <w:p w14:paraId="5D480B33" w14:textId="77777777" w:rsidR="00C6504C" w:rsidRPr="002B554F" w:rsidRDefault="00C6504C" w:rsidP="00C6504C">
      <w:pPr>
        <w:tabs>
          <w:tab w:val="left" w:pos="450"/>
          <w:tab w:val="left" w:pos="990"/>
          <w:tab w:val="right" w:pos="3600"/>
          <w:tab w:val="left" w:pos="4320"/>
          <w:tab w:val="center" w:pos="6480"/>
          <w:tab w:val="right" w:pos="8460"/>
        </w:tabs>
        <w:jc w:val="both"/>
        <w:rPr>
          <w:rFonts w:cs="Arial"/>
          <w:b/>
        </w:rPr>
      </w:pPr>
      <w:r w:rsidRPr="002B554F">
        <w:rPr>
          <w:rFonts w:cs="Arial"/>
          <w:b/>
        </w:rPr>
        <w:lastRenderedPageBreak/>
        <w:t>PRIJEDLOG UGOVORA</w:t>
      </w:r>
    </w:p>
    <w:p w14:paraId="2FE280E4" w14:textId="77777777" w:rsidR="00C6504C" w:rsidRDefault="00C6504C" w:rsidP="00C6504C">
      <w:pPr>
        <w:jc w:val="both"/>
        <w:rPr>
          <w:rFonts w:cs="Arial"/>
          <w:b/>
        </w:rPr>
      </w:pPr>
    </w:p>
    <w:p w14:paraId="1F776ABF" w14:textId="2D0C7D6B" w:rsidR="00C6504C" w:rsidRPr="002B554F" w:rsidRDefault="00C6504C" w:rsidP="00C6504C">
      <w:pPr>
        <w:jc w:val="both"/>
        <w:rPr>
          <w:rFonts w:cs="Arial"/>
        </w:rPr>
      </w:pPr>
      <w:r w:rsidRPr="00550355">
        <w:rPr>
          <w:rFonts w:cs="Arial"/>
          <w:b/>
        </w:rPr>
        <w:t>GRAD BJELOVAR</w:t>
      </w:r>
      <w:r w:rsidRPr="002B554F">
        <w:rPr>
          <w:rFonts w:cs="Arial"/>
        </w:rPr>
        <w:t xml:space="preserve">, Bjelovar, Trg E. Kvaternika 2, MB:2562154, OIB: 18970641692 kojeg zastupa gradonačelnik  </w:t>
      </w:r>
      <w:r w:rsidR="001B2598">
        <w:rPr>
          <w:rFonts w:cs="Arial"/>
        </w:rPr>
        <w:t>Dario Hrebak</w:t>
      </w:r>
      <w:r w:rsidRPr="002B554F">
        <w:rPr>
          <w:rFonts w:cs="Arial"/>
        </w:rPr>
        <w:t xml:space="preserve"> (u daljnjem tekstu: Naručitelj)</w:t>
      </w:r>
    </w:p>
    <w:p w14:paraId="4346D28A" w14:textId="77777777" w:rsidR="00C6504C" w:rsidRPr="002B554F" w:rsidRDefault="00C6504C" w:rsidP="00C6504C">
      <w:pPr>
        <w:jc w:val="both"/>
        <w:rPr>
          <w:rFonts w:cs="Arial"/>
        </w:rPr>
      </w:pPr>
    </w:p>
    <w:p w14:paraId="0F07D7F8" w14:textId="77777777" w:rsidR="00C6504C" w:rsidRPr="002B554F" w:rsidRDefault="00C6504C" w:rsidP="00C6504C">
      <w:pPr>
        <w:jc w:val="center"/>
        <w:rPr>
          <w:rFonts w:cs="Arial"/>
        </w:rPr>
      </w:pPr>
      <w:r w:rsidRPr="002B554F">
        <w:rPr>
          <w:rFonts w:cs="Arial"/>
        </w:rPr>
        <w:t>i</w:t>
      </w:r>
    </w:p>
    <w:p w14:paraId="3AF504C9" w14:textId="77777777" w:rsidR="00C6504C" w:rsidRDefault="00C6504C" w:rsidP="00C6504C">
      <w:pPr>
        <w:jc w:val="both"/>
        <w:rPr>
          <w:rFonts w:cs="Arial"/>
        </w:rPr>
      </w:pPr>
      <w:r w:rsidRPr="002B554F">
        <w:rPr>
          <w:rFonts w:cs="Arial"/>
        </w:rPr>
        <w:t xml:space="preserve">___________________________________________________________, kojeg </w:t>
      </w:r>
    </w:p>
    <w:p w14:paraId="64C555A1" w14:textId="77777777" w:rsidR="00C6504C" w:rsidRDefault="00C6504C" w:rsidP="00C6504C">
      <w:pPr>
        <w:jc w:val="both"/>
        <w:rPr>
          <w:rFonts w:cs="Arial"/>
        </w:rPr>
      </w:pPr>
    </w:p>
    <w:p w14:paraId="0172EDB0" w14:textId="77777777" w:rsidR="00C6504C" w:rsidRDefault="00C6504C" w:rsidP="00C6504C">
      <w:pPr>
        <w:jc w:val="both"/>
        <w:rPr>
          <w:rFonts w:cs="Arial"/>
        </w:rPr>
      </w:pPr>
      <w:r w:rsidRPr="002B554F">
        <w:rPr>
          <w:rFonts w:cs="Arial"/>
        </w:rPr>
        <w:t xml:space="preserve">zastupa __________________________________________ (u daljnjem tekstu: </w:t>
      </w:r>
    </w:p>
    <w:p w14:paraId="31153781" w14:textId="77777777" w:rsidR="00C6504C" w:rsidRDefault="00C6504C" w:rsidP="00C6504C">
      <w:pPr>
        <w:jc w:val="both"/>
        <w:rPr>
          <w:rFonts w:cs="Arial"/>
        </w:rPr>
      </w:pPr>
    </w:p>
    <w:p w14:paraId="15FF1D0B" w14:textId="77777777" w:rsidR="00C6504C" w:rsidRPr="002B554F" w:rsidRDefault="00C6504C" w:rsidP="00C6504C">
      <w:pPr>
        <w:jc w:val="both"/>
        <w:rPr>
          <w:rFonts w:cs="Arial"/>
        </w:rPr>
      </w:pPr>
      <w:r w:rsidRPr="002B554F">
        <w:rPr>
          <w:rFonts w:cs="Arial"/>
        </w:rPr>
        <w:t>Izvo</w:t>
      </w:r>
      <w:r>
        <w:rPr>
          <w:rFonts w:cs="Arial"/>
        </w:rPr>
        <w:t>đač</w:t>
      </w:r>
      <w:r w:rsidRPr="002B554F">
        <w:rPr>
          <w:rFonts w:cs="Arial"/>
        </w:rPr>
        <w:t>)</w:t>
      </w:r>
    </w:p>
    <w:p w14:paraId="7709F16B" w14:textId="77777777" w:rsidR="00C6504C" w:rsidRDefault="00C6504C" w:rsidP="00C6504C">
      <w:pPr>
        <w:jc w:val="both"/>
        <w:rPr>
          <w:rFonts w:cs="Arial"/>
        </w:rPr>
      </w:pPr>
    </w:p>
    <w:p w14:paraId="537F83D4" w14:textId="2A818848" w:rsidR="00C6504C" w:rsidRPr="002B554F" w:rsidRDefault="00C6504C" w:rsidP="00C6504C">
      <w:pPr>
        <w:jc w:val="both"/>
        <w:rPr>
          <w:rFonts w:cs="Arial"/>
        </w:rPr>
      </w:pPr>
      <w:r w:rsidRPr="002B554F">
        <w:rPr>
          <w:rFonts w:cs="Arial"/>
        </w:rPr>
        <w:t>dana _____________________</w:t>
      </w:r>
      <w:r w:rsidR="00E94AED">
        <w:rPr>
          <w:rFonts w:cs="Arial"/>
        </w:rPr>
        <w:t xml:space="preserve"> 20</w:t>
      </w:r>
      <w:r w:rsidR="00D54BBA">
        <w:rPr>
          <w:rFonts w:cs="Arial"/>
        </w:rPr>
        <w:t>20</w:t>
      </w:r>
      <w:r w:rsidRPr="002B554F">
        <w:rPr>
          <w:rFonts w:cs="Arial"/>
        </w:rPr>
        <w:t xml:space="preserve">. godine zaključuju slijedeći </w:t>
      </w:r>
    </w:p>
    <w:p w14:paraId="5DF1381A" w14:textId="77777777" w:rsidR="00C6504C" w:rsidRPr="002B554F" w:rsidRDefault="00C6504C" w:rsidP="00C6504C">
      <w:pPr>
        <w:jc w:val="both"/>
        <w:rPr>
          <w:rFonts w:cs="Arial"/>
        </w:rPr>
      </w:pPr>
    </w:p>
    <w:p w14:paraId="0A02205B" w14:textId="77777777" w:rsidR="00C6504C" w:rsidRPr="002B554F" w:rsidRDefault="00C6504C" w:rsidP="00C6504C">
      <w:pPr>
        <w:jc w:val="both"/>
        <w:rPr>
          <w:rFonts w:cs="Arial"/>
        </w:rPr>
      </w:pPr>
    </w:p>
    <w:p w14:paraId="0E9FED8C" w14:textId="6FB67421" w:rsidR="00C6504C" w:rsidRPr="003F6A15" w:rsidRDefault="000703C5" w:rsidP="00C6504C">
      <w:pPr>
        <w:jc w:val="center"/>
        <w:rPr>
          <w:rFonts w:cs="Arial"/>
          <w:b/>
          <w:sz w:val="28"/>
          <w:szCs w:val="28"/>
        </w:rPr>
      </w:pPr>
      <w:r w:rsidRPr="003F6A15">
        <w:rPr>
          <w:rFonts w:cs="Arial"/>
          <w:b/>
          <w:sz w:val="28"/>
          <w:szCs w:val="28"/>
        </w:rPr>
        <w:t xml:space="preserve">UGOVOR br. </w:t>
      </w:r>
      <w:r w:rsidR="00623B0C" w:rsidRPr="003F6A15">
        <w:rPr>
          <w:rFonts w:cs="Arial"/>
          <w:b/>
          <w:sz w:val="28"/>
          <w:szCs w:val="28"/>
        </w:rPr>
        <w:t>2</w:t>
      </w:r>
      <w:r w:rsidRPr="003F6A15">
        <w:rPr>
          <w:rFonts w:cs="Arial"/>
          <w:b/>
          <w:sz w:val="28"/>
          <w:szCs w:val="28"/>
        </w:rPr>
        <w:t>-</w:t>
      </w:r>
      <w:r w:rsidR="003F6A15" w:rsidRPr="003F6A15">
        <w:rPr>
          <w:rFonts w:cs="Arial"/>
          <w:b/>
          <w:sz w:val="28"/>
          <w:szCs w:val="28"/>
        </w:rPr>
        <w:t>20</w:t>
      </w:r>
      <w:r w:rsidRPr="003F6A15">
        <w:rPr>
          <w:rFonts w:cs="Arial"/>
          <w:b/>
          <w:sz w:val="28"/>
          <w:szCs w:val="28"/>
        </w:rPr>
        <w:t>1</w:t>
      </w:r>
      <w:r w:rsidR="00BF0CEB" w:rsidRPr="003F6A15">
        <w:rPr>
          <w:rFonts w:cs="Arial"/>
          <w:b/>
          <w:sz w:val="28"/>
          <w:szCs w:val="28"/>
        </w:rPr>
        <w:t>9</w:t>
      </w:r>
    </w:p>
    <w:p w14:paraId="6B6CA750" w14:textId="214FDD0B" w:rsidR="0061553A" w:rsidRDefault="003F6A15" w:rsidP="007502EA">
      <w:pPr>
        <w:jc w:val="center"/>
        <w:rPr>
          <w:rFonts w:cs="Arial"/>
          <w:b/>
          <w:sz w:val="22"/>
          <w:szCs w:val="22"/>
        </w:rPr>
      </w:pPr>
      <w:r>
        <w:rPr>
          <w:rFonts w:cs="Arial"/>
          <w:b/>
          <w:szCs w:val="24"/>
        </w:rPr>
        <w:t>ZA</w:t>
      </w:r>
      <w:r w:rsidR="00C6504C" w:rsidRPr="0021336E">
        <w:rPr>
          <w:rFonts w:cs="Arial"/>
          <w:b/>
          <w:szCs w:val="24"/>
        </w:rPr>
        <w:t xml:space="preserve"> </w:t>
      </w:r>
      <w:r>
        <w:rPr>
          <w:rFonts w:cs="Arial"/>
          <w:b/>
          <w:szCs w:val="24"/>
        </w:rPr>
        <w:t>ENERGETSKU OBNOVU</w:t>
      </w:r>
      <w:r w:rsidRPr="003F6A15">
        <w:rPr>
          <w:rFonts w:cs="Arial"/>
          <w:b/>
          <w:szCs w:val="24"/>
        </w:rPr>
        <w:t xml:space="preserve"> ZGRADE VATROGASNE ZAJEDNICE GRADA BJELOVARA NA ADRESI OTONA KUČERE 1, BJELOVAR</w:t>
      </w:r>
    </w:p>
    <w:p w14:paraId="57805758" w14:textId="77777777" w:rsidR="007502EA" w:rsidRDefault="007502EA" w:rsidP="00C6504C">
      <w:pPr>
        <w:jc w:val="both"/>
        <w:rPr>
          <w:rFonts w:cs="Arial"/>
          <w:b/>
          <w:sz w:val="22"/>
          <w:szCs w:val="22"/>
        </w:rPr>
      </w:pPr>
    </w:p>
    <w:p w14:paraId="21345918" w14:textId="1A33B7DB" w:rsidR="00C6504C" w:rsidRPr="00BF7B9E" w:rsidRDefault="00BF7B9E" w:rsidP="00C6504C">
      <w:pPr>
        <w:jc w:val="both"/>
        <w:rPr>
          <w:rFonts w:cs="Arial"/>
          <w:b/>
          <w:sz w:val="22"/>
          <w:szCs w:val="22"/>
        </w:rPr>
      </w:pPr>
      <w:r>
        <w:rPr>
          <w:rFonts w:cs="Arial"/>
          <w:b/>
          <w:sz w:val="22"/>
          <w:szCs w:val="22"/>
        </w:rPr>
        <w:t>PREDMET UGOVORA</w:t>
      </w:r>
    </w:p>
    <w:p w14:paraId="704A9EDE" w14:textId="77777777" w:rsidR="00C6504C" w:rsidRPr="001A11AA" w:rsidRDefault="00C6504C" w:rsidP="00C6504C">
      <w:pPr>
        <w:jc w:val="center"/>
        <w:rPr>
          <w:rFonts w:cs="Arial"/>
          <w:b/>
          <w:sz w:val="22"/>
          <w:szCs w:val="22"/>
        </w:rPr>
      </w:pPr>
      <w:r w:rsidRPr="001A11AA">
        <w:rPr>
          <w:rFonts w:cs="Arial"/>
          <w:b/>
          <w:sz w:val="22"/>
          <w:szCs w:val="22"/>
        </w:rPr>
        <w:t>Članak 1.</w:t>
      </w:r>
    </w:p>
    <w:p w14:paraId="79BDB0D8" w14:textId="77777777" w:rsidR="00C6504C" w:rsidRPr="001A11AA" w:rsidRDefault="00C6504C" w:rsidP="00C6504C">
      <w:pPr>
        <w:tabs>
          <w:tab w:val="left" w:pos="567"/>
        </w:tabs>
        <w:rPr>
          <w:rFonts w:cs="Arial"/>
          <w:sz w:val="22"/>
          <w:szCs w:val="22"/>
        </w:rPr>
      </w:pPr>
    </w:p>
    <w:p w14:paraId="7D363498" w14:textId="0C94D83F" w:rsidR="00C6504C" w:rsidRPr="001A11AA" w:rsidRDefault="00C6504C" w:rsidP="00C6504C">
      <w:pPr>
        <w:jc w:val="both"/>
        <w:rPr>
          <w:rFonts w:cs="Arial"/>
          <w:b/>
          <w:sz w:val="22"/>
          <w:szCs w:val="22"/>
        </w:rPr>
      </w:pPr>
      <w:r w:rsidRPr="001A11AA">
        <w:rPr>
          <w:rFonts w:cs="Arial"/>
          <w:sz w:val="22"/>
          <w:szCs w:val="22"/>
        </w:rPr>
        <w:t xml:space="preserve">Naručitelj ustupa, a Izvođač preuzima radove na </w:t>
      </w:r>
      <w:r w:rsidR="003F6A15">
        <w:rPr>
          <w:rFonts w:cs="Arial"/>
          <w:sz w:val="22"/>
          <w:szCs w:val="22"/>
        </w:rPr>
        <w:t>ENERGETSKOJ OBNOVI</w:t>
      </w:r>
      <w:r w:rsidR="003F6A15" w:rsidRPr="003F6A15">
        <w:rPr>
          <w:rFonts w:cs="Arial"/>
          <w:sz w:val="22"/>
          <w:szCs w:val="22"/>
        </w:rPr>
        <w:t xml:space="preserve"> ZGRADE VATROGASNE ZAJEDNICE GRADA BJELOVARA NA ADRESI OTONA KUČERE 1, BJELOVAR</w:t>
      </w:r>
      <w:r w:rsidRPr="001A11AA">
        <w:rPr>
          <w:rFonts w:cs="Arial"/>
          <w:sz w:val="22"/>
          <w:szCs w:val="22"/>
        </w:rPr>
        <w:t xml:space="preserve">, u svemu prema ponudi Izvođača </w:t>
      </w:r>
      <w:r w:rsidR="001B2598" w:rsidRPr="001A11AA">
        <w:rPr>
          <w:rFonts w:cs="Arial"/>
          <w:sz w:val="22"/>
          <w:szCs w:val="22"/>
        </w:rPr>
        <w:t>b</w:t>
      </w:r>
      <w:r w:rsidR="000703C5">
        <w:rPr>
          <w:rFonts w:cs="Arial"/>
          <w:sz w:val="22"/>
          <w:szCs w:val="22"/>
        </w:rPr>
        <w:t>roj _______ od ____________201</w:t>
      </w:r>
      <w:r w:rsidR="00BF0CEB">
        <w:rPr>
          <w:rFonts w:cs="Arial"/>
          <w:sz w:val="22"/>
          <w:szCs w:val="22"/>
        </w:rPr>
        <w:t>9</w:t>
      </w:r>
      <w:r w:rsidRPr="001A11AA">
        <w:rPr>
          <w:rFonts w:cs="Arial"/>
          <w:sz w:val="22"/>
          <w:szCs w:val="22"/>
        </w:rPr>
        <w:t xml:space="preserve">. godine, nakon provedenog postupka javne nabave </w:t>
      </w:r>
      <w:r w:rsidR="001B2598" w:rsidRPr="001A11AA">
        <w:rPr>
          <w:rFonts w:cs="Arial"/>
          <w:sz w:val="22"/>
          <w:szCs w:val="22"/>
        </w:rPr>
        <w:t xml:space="preserve">broj </w:t>
      </w:r>
      <w:r w:rsidR="00623B0C">
        <w:rPr>
          <w:rFonts w:cs="Arial"/>
          <w:sz w:val="22"/>
          <w:szCs w:val="22"/>
        </w:rPr>
        <w:t>2</w:t>
      </w:r>
      <w:r w:rsidR="001B2598" w:rsidRPr="001A11AA">
        <w:rPr>
          <w:rFonts w:cs="Arial"/>
          <w:sz w:val="22"/>
          <w:szCs w:val="22"/>
        </w:rPr>
        <w:t>-</w:t>
      </w:r>
      <w:r w:rsidR="003F6A15">
        <w:rPr>
          <w:rFonts w:cs="Arial"/>
          <w:sz w:val="22"/>
          <w:szCs w:val="22"/>
        </w:rPr>
        <w:t>20</w:t>
      </w:r>
      <w:r w:rsidR="000703C5">
        <w:rPr>
          <w:rFonts w:cs="Arial"/>
          <w:sz w:val="22"/>
          <w:szCs w:val="22"/>
        </w:rPr>
        <w:t>1</w:t>
      </w:r>
      <w:r w:rsidR="00BF0CEB">
        <w:rPr>
          <w:rFonts w:cs="Arial"/>
          <w:sz w:val="22"/>
          <w:szCs w:val="22"/>
        </w:rPr>
        <w:t>9</w:t>
      </w:r>
      <w:r w:rsidRPr="001A11AA">
        <w:rPr>
          <w:rFonts w:cs="Arial"/>
          <w:sz w:val="22"/>
          <w:szCs w:val="22"/>
        </w:rPr>
        <w:t>, po odredbama Zakona o javnoj nabavi  (</w:t>
      </w:r>
      <w:r w:rsidR="001B2598" w:rsidRPr="001A11AA">
        <w:rPr>
          <w:rFonts w:cs="Arial"/>
          <w:sz w:val="22"/>
          <w:szCs w:val="22"/>
        </w:rPr>
        <w:t>NN broj 120/2016</w:t>
      </w:r>
      <w:r w:rsidRPr="001A11AA">
        <w:rPr>
          <w:rFonts w:cs="Arial"/>
          <w:sz w:val="22"/>
          <w:szCs w:val="22"/>
        </w:rPr>
        <w:t>), uvjetima ovog Ugovora, projektnoj dokumentaciji i Troškovniku koji je sastavni dio ovog Ugovora.</w:t>
      </w:r>
    </w:p>
    <w:p w14:paraId="238C9B3D" w14:textId="77777777" w:rsidR="00C6504C" w:rsidRPr="001A11AA" w:rsidRDefault="00C6504C" w:rsidP="00C6504C">
      <w:pPr>
        <w:jc w:val="both"/>
        <w:rPr>
          <w:rFonts w:cs="Arial"/>
          <w:sz w:val="22"/>
          <w:szCs w:val="22"/>
        </w:rPr>
      </w:pPr>
    </w:p>
    <w:p w14:paraId="154B87EE" w14:textId="1161B740" w:rsidR="00042BCD" w:rsidRPr="00D54BBA" w:rsidRDefault="00042BCD" w:rsidP="00042BCD">
      <w:pPr>
        <w:jc w:val="both"/>
        <w:rPr>
          <w:rFonts w:cs="Arial"/>
          <w:sz w:val="22"/>
          <w:szCs w:val="22"/>
        </w:rPr>
      </w:pPr>
      <w:r w:rsidRPr="00D54BBA">
        <w:rPr>
          <w:rFonts w:cs="Arial"/>
          <w:sz w:val="22"/>
          <w:szCs w:val="22"/>
        </w:rPr>
        <w:t>Ugovor se realizira u sklopu OPERATIVNOG  PROGRAMA „KONKURENTNOST I</w:t>
      </w:r>
    </w:p>
    <w:p w14:paraId="1EAD6554" w14:textId="32DEAEF1" w:rsidR="002166C0" w:rsidRPr="00D54BBA" w:rsidRDefault="00042BCD" w:rsidP="00C6504C">
      <w:pPr>
        <w:jc w:val="both"/>
        <w:rPr>
          <w:rFonts w:cs="Arial"/>
          <w:sz w:val="22"/>
          <w:szCs w:val="22"/>
        </w:rPr>
      </w:pPr>
      <w:r w:rsidRPr="00D54BBA">
        <w:rPr>
          <w:rFonts w:cs="Arial"/>
          <w:sz w:val="22"/>
          <w:szCs w:val="22"/>
        </w:rPr>
        <w:t>KOHEZIJA 2014.-2020.“, REFERENTNI BROJ POZIVA: KK.04.2.1.0</w:t>
      </w:r>
      <w:r w:rsidR="00B75DE7" w:rsidRPr="00D54BBA">
        <w:rPr>
          <w:rFonts w:cs="Arial"/>
          <w:sz w:val="22"/>
          <w:szCs w:val="22"/>
        </w:rPr>
        <w:t>4 (UGOVOR br. KK.04.2.1.04</w:t>
      </w:r>
      <w:r w:rsidR="000703C5" w:rsidRPr="00D54BBA">
        <w:rPr>
          <w:rFonts w:cs="Arial"/>
          <w:sz w:val="22"/>
          <w:szCs w:val="22"/>
        </w:rPr>
        <w:t xml:space="preserve">. </w:t>
      </w:r>
      <w:r w:rsidR="00BF0CEB" w:rsidRPr="00D54BBA">
        <w:rPr>
          <w:rFonts w:cs="Arial"/>
          <w:sz w:val="22"/>
          <w:szCs w:val="22"/>
        </w:rPr>
        <w:t>0</w:t>
      </w:r>
      <w:r w:rsidR="00623B0C" w:rsidRPr="00D54BBA">
        <w:rPr>
          <w:rFonts w:cs="Arial"/>
          <w:sz w:val="22"/>
          <w:szCs w:val="22"/>
        </w:rPr>
        <w:t>7</w:t>
      </w:r>
      <w:r w:rsidR="007B6998" w:rsidRPr="00D54BBA">
        <w:rPr>
          <w:rFonts w:cs="Arial"/>
          <w:sz w:val="22"/>
          <w:szCs w:val="22"/>
        </w:rPr>
        <w:t>31</w:t>
      </w:r>
      <w:r w:rsidR="00410BA0" w:rsidRPr="00D54BBA">
        <w:rPr>
          <w:rFonts w:cs="Arial"/>
          <w:sz w:val="22"/>
          <w:szCs w:val="22"/>
        </w:rPr>
        <w:t>)</w:t>
      </w:r>
    </w:p>
    <w:p w14:paraId="5518598B" w14:textId="77777777" w:rsidR="00042BCD" w:rsidRPr="001A11AA" w:rsidRDefault="00042BCD" w:rsidP="00042BCD">
      <w:pPr>
        <w:spacing w:before="120" w:after="120"/>
        <w:jc w:val="both"/>
        <w:rPr>
          <w:rFonts w:cs="Arial"/>
          <w:sz w:val="22"/>
          <w:szCs w:val="22"/>
        </w:rPr>
      </w:pPr>
      <w:r w:rsidRPr="001A11AA">
        <w:rPr>
          <w:rFonts w:cs="Arial"/>
          <w:sz w:val="22"/>
          <w:szCs w:val="22"/>
        </w:rPr>
        <w:t>Na izvršenje ugovora o javnoj nabavi neće se primjenjivati trgovački običaji (uzance).</w:t>
      </w:r>
    </w:p>
    <w:p w14:paraId="7D1509D3" w14:textId="77777777" w:rsidR="002166C0" w:rsidRPr="001A11AA" w:rsidRDefault="002166C0" w:rsidP="00C6504C">
      <w:pPr>
        <w:jc w:val="both"/>
        <w:rPr>
          <w:rFonts w:cs="Arial"/>
          <w:sz w:val="22"/>
          <w:szCs w:val="22"/>
        </w:rPr>
      </w:pPr>
    </w:p>
    <w:p w14:paraId="5B16B4EB" w14:textId="77777777" w:rsidR="00B75DE7" w:rsidRPr="001A11AA" w:rsidRDefault="00B75DE7" w:rsidP="00C6504C">
      <w:pPr>
        <w:jc w:val="both"/>
        <w:rPr>
          <w:rFonts w:cs="Arial"/>
          <w:sz w:val="22"/>
          <w:szCs w:val="22"/>
        </w:rPr>
      </w:pPr>
    </w:p>
    <w:p w14:paraId="2AECBAB4" w14:textId="4C31F54B" w:rsidR="00A63E2B" w:rsidRPr="001A11AA" w:rsidRDefault="00A63E2B" w:rsidP="00A63E2B">
      <w:pPr>
        <w:jc w:val="center"/>
        <w:rPr>
          <w:rFonts w:cs="Arial"/>
          <w:b/>
          <w:sz w:val="22"/>
          <w:szCs w:val="22"/>
        </w:rPr>
      </w:pPr>
      <w:r w:rsidRPr="001A11AA">
        <w:rPr>
          <w:rFonts w:cs="Arial"/>
          <w:b/>
          <w:sz w:val="22"/>
          <w:szCs w:val="22"/>
        </w:rPr>
        <w:t xml:space="preserve">Članak </w:t>
      </w:r>
      <w:r w:rsidR="00E94AED">
        <w:rPr>
          <w:rFonts w:cs="Arial"/>
          <w:b/>
          <w:sz w:val="22"/>
          <w:szCs w:val="22"/>
        </w:rPr>
        <w:t>2</w:t>
      </w:r>
      <w:r w:rsidRPr="001A11AA">
        <w:rPr>
          <w:rFonts w:cs="Arial"/>
          <w:b/>
          <w:sz w:val="22"/>
          <w:szCs w:val="22"/>
        </w:rPr>
        <w:t>.</w:t>
      </w:r>
    </w:p>
    <w:p w14:paraId="052EE1F3" w14:textId="77777777" w:rsidR="00A63E2B" w:rsidRPr="001A11AA" w:rsidRDefault="00A63E2B" w:rsidP="00A63E2B">
      <w:pPr>
        <w:jc w:val="center"/>
        <w:rPr>
          <w:rFonts w:cs="Arial"/>
          <w:b/>
          <w:sz w:val="22"/>
          <w:szCs w:val="22"/>
        </w:rPr>
      </w:pPr>
    </w:p>
    <w:p w14:paraId="7B0E3086" w14:textId="77777777" w:rsidR="00CD2E98" w:rsidRPr="001A11AA" w:rsidRDefault="00442934" w:rsidP="00C6504C">
      <w:pPr>
        <w:jc w:val="both"/>
        <w:rPr>
          <w:rFonts w:cs="Arial"/>
          <w:sz w:val="22"/>
          <w:szCs w:val="22"/>
        </w:rPr>
      </w:pPr>
      <w:r w:rsidRPr="001A11AA">
        <w:rPr>
          <w:rFonts w:cs="Arial"/>
          <w:sz w:val="22"/>
          <w:szCs w:val="22"/>
        </w:rPr>
        <w:t xml:space="preserve">Izvođač radova potpisom ovoga ugovora potvrđuje da su mu poznati svi uvjeti za izvođenje radova, da je upoznat s lokacijom te da je proučio dokumentaciju za izvođenje radova. Ugovoreni radovi mogu se u tijeku izvođenja radova promijeniti samo pisanim nalogom Naručitelja ili uz prethodno pribavljenu pisanu suglasnost Naručitelja. </w:t>
      </w:r>
    </w:p>
    <w:p w14:paraId="2B66D24E" w14:textId="77777777" w:rsidR="00821770" w:rsidRPr="001A11AA" w:rsidRDefault="00821770" w:rsidP="00C6504C">
      <w:pPr>
        <w:jc w:val="both"/>
        <w:rPr>
          <w:rFonts w:cs="Arial"/>
          <w:sz w:val="22"/>
          <w:szCs w:val="22"/>
        </w:rPr>
      </w:pPr>
    </w:p>
    <w:p w14:paraId="112774EA" w14:textId="49C4E5B5" w:rsidR="00B75DE7" w:rsidRPr="00410BA0" w:rsidRDefault="00442934" w:rsidP="00C6504C">
      <w:pPr>
        <w:jc w:val="both"/>
        <w:rPr>
          <w:rFonts w:cs="Arial"/>
          <w:sz w:val="22"/>
          <w:szCs w:val="22"/>
        </w:rPr>
      </w:pPr>
      <w:r w:rsidRPr="001A11AA">
        <w:rPr>
          <w:rFonts w:cs="Arial"/>
          <w:sz w:val="22"/>
          <w:szCs w:val="22"/>
        </w:rPr>
        <w:t>Izvođač radova neće imati pravo na naknadnu izmjenu odredbi ovog Ugovora s osnova nepoznavanja uvjeta iz stavka 1. ovog članka.</w:t>
      </w:r>
    </w:p>
    <w:p w14:paraId="2B2BA8C7" w14:textId="77777777" w:rsidR="007502EA" w:rsidRDefault="007502EA" w:rsidP="00C6504C">
      <w:pPr>
        <w:jc w:val="both"/>
        <w:rPr>
          <w:rFonts w:cs="Arial"/>
          <w:b/>
          <w:sz w:val="22"/>
          <w:szCs w:val="22"/>
        </w:rPr>
      </w:pPr>
    </w:p>
    <w:p w14:paraId="7A684D56" w14:textId="241B62D2" w:rsidR="00016125" w:rsidRDefault="00016125" w:rsidP="00C6504C">
      <w:pPr>
        <w:jc w:val="both"/>
        <w:rPr>
          <w:rFonts w:cs="Arial"/>
          <w:b/>
          <w:sz w:val="22"/>
          <w:szCs w:val="22"/>
        </w:rPr>
      </w:pPr>
    </w:p>
    <w:p w14:paraId="49AAD6D9" w14:textId="77777777" w:rsidR="00A75B1F" w:rsidRDefault="00A75B1F" w:rsidP="00C6504C">
      <w:pPr>
        <w:jc w:val="both"/>
        <w:rPr>
          <w:rFonts w:cs="Arial"/>
          <w:b/>
          <w:sz w:val="22"/>
          <w:szCs w:val="22"/>
        </w:rPr>
      </w:pPr>
    </w:p>
    <w:p w14:paraId="642C3BEA" w14:textId="77777777" w:rsidR="00C6504C" w:rsidRPr="001A11AA" w:rsidRDefault="00C6504C" w:rsidP="00C6504C">
      <w:pPr>
        <w:jc w:val="both"/>
        <w:rPr>
          <w:rFonts w:cs="Arial"/>
          <w:b/>
          <w:sz w:val="22"/>
          <w:szCs w:val="22"/>
        </w:rPr>
      </w:pPr>
      <w:r w:rsidRPr="001A11AA">
        <w:rPr>
          <w:rFonts w:cs="Arial"/>
          <w:b/>
          <w:sz w:val="22"/>
          <w:szCs w:val="22"/>
        </w:rPr>
        <w:t>VRIJEDNOST  RADOVA</w:t>
      </w:r>
    </w:p>
    <w:p w14:paraId="10036829" w14:textId="08C1B9BC" w:rsidR="00C6504C" w:rsidRPr="001A11AA" w:rsidRDefault="00E94AED" w:rsidP="00C6504C">
      <w:pPr>
        <w:jc w:val="center"/>
        <w:rPr>
          <w:rFonts w:cs="Arial"/>
          <w:b/>
          <w:sz w:val="22"/>
          <w:szCs w:val="22"/>
        </w:rPr>
      </w:pPr>
      <w:r>
        <w:rPr>
          <w:rFonts w:cs="Arial"/>
          <w:b/>
          <w:sz w:val="22"/>
          <w:szCs w:val="22"/>
        </w:rPr>
        <w:t>Članak 3</w:t>
      </w:r>
      <w:r w:rsidR="00C6504C" w:rsidRPr="001A11AA">
        <w:rPr>
          <w:rFonts w:cs="Arial"/>
          <w:b/>
          <w:sz w:val="22"/>
          <w:szCs w:val="22"/>
        </w:rPr>
        <w:t>.</w:t>
      </w:r>
    </w:p>
    <w:p w14:paraId="6DBFB2CD" w14:textId="77777777" w:rsidR="00C6504C" w:rsidRPr="001A11AA" w:rsidRDefault="00C6504C" w:rsidP="00C6504C">
      <w:pPr>
        <w:jc w:val="both"/>
        <w:rPr>
          <w:rFonts w:cs="Arial"/>
          <w:sz w:val="22"/>
          <w:szCs w:val="22"/>
        </w:rPr>
      </w:pPr>
    </w:p>
    <w:p w14:paraId="6E3B4E5E" w14:textId="3EF2FB3A" w:rsidR="00C6504C" w:rsidRPr="001A11AA" w:rsidRDefault="00C94C07" w:rsidP="00A75B1F">
      <w:pPr>
        <w:pStyle w:val="Odlomakpopisa"/>
        <w:numPr>
          <w:ilvl w:val="0"/>
          <w:numId w:val="17"/>
        </w:numPr>
        <w:jc w:val="both"/>
        <w:rPr>
          <w:sz w:val="22"/>
          <w:szCs w:val="22"/>
        </w:rPr>
      </w:pPr>
      <w:r w:rsidRPr="001A11AA">
        <w:rPr>
          <w:sz w:val="22"/>
          <w:szCs w:val="22"/>
        </w:rPr>
        <w:t>V</w:t>
      </w:r>
      <w:r w:rsidR="00C6504C" w:rsidRPr="001A11AA">
        <w:rPr>
          <w:sz w:val="22"/>
          <w:szCs w:val="22"/>
        </w:rPr>
        <w:t>rijednost radova prema Troškovniku koji je sastavni dio Ugovora iznosi: _______________________ kn bez PDV-a.</w:t>
      </w:r>
    </w:p>
    <w:p w14:paraId="743A5B90" w14:textId="77777777" w:rsidR="00C6504C" w:rsidRPr="001A11AA" w:rsidRDefault="00C6504C" w:rsidP="00C6504C">
      <w:pPr>
        <w:jc w:val="both"/>
        <w:rPr>
          <w:rFonts w:cs="Arial"/>
          <w:sz w:val="22"/>
          <w:szCs w:val="22"/>
        </w:rPr>
      </w:pPr>
    </w:p>
    <w:p w14:paraId="7DD7A768" w14:textId="77777777" w:rsidR="00C6504C" w:rsidRPr="001A11AA" w:rsidRDefault="00C6504C" w:rsidP="00C6504C">
      <w:pPr>
        <w:jc w:val="both"/>
        <w:rPr>
          <w:rFonts w:cs="Arial"/>
          <w:sz w:val="22"/>
          <w:szCs w:val="22"/>
        </w:rPr>
      </w:pPr>
      <w:r w:rsidRPr="001A11AA">
        <w:rPr>
          <w:rFonts w:cs="Arial"/>
          <w:sz w:val="22"/>
          <w:szCs w:val="22"/>
        </w:rPr>
        <w:t>Slovima (___________________________________________________).</w:t>
      </w:r>
    </w:p>
    <w:p w14:paraId="553E49F9" w14:textId="77777777" w:rsidR="00C6504C" w:rsidRPr="001A11AA" w:rsidRDefault="00C6504C" w:rsidP="00C6504C">
      <w:pPr>
        <w:jc w:val="both"/>
        <w:rPr>
          <w:rFonts w:cs="Arial"/>
          <w:sz w:val="22"/>
          <w:szCs w:val="22"/>
        </w:rPr>
      </w:pPr>
    </w:p>
    <w:p w14:paraId="3ED935E7" w14:textId="2DF5C114" w:rsidR="00C94C07" w:rsidRPr="001A11AA" w:rsidRDefault="00C94C07" w:rsidP="00C6504C">
      <w:pPr>
        <w:jc w:val="both"/>
        <w:rPr>
          <w:rFonts w:cs="Arial"/>
          <w:sz w:val="22"/>
          <w:szCs w:val="22"/>
        </w:rPr>
      </w:pPr>
      <w:r w:rsidRPr="001A11AA">
        <w:rPr>
          <w:rFonts w:cs="Arial"/>
          <w:sz w:val="22"/>
          <w:szCs w:val="22"/>
        </w:rPr>
        <w:t>PDV: ______________________ kn.</w:t>
      </w:r>
    </w:p>
    <w:p w14:paraId="47FCDC2E" w14:textId="77777777" w:rsidR="00C94C07" w:rsidRPr="001A11AA" w:rsidRDefault="00C94C07" w:rsidP="00C6504C">
      <w:pPr>
        <w:jc w:val="both"/>
        <w:rPr>
          <w:rFonts w:cs="Arial"/>
          <w:sz w:val="22"/>
          <w:szCs w:val="22"/>
        </w:rPr>
      </w:pPr>
    </w:p>
    <w:p w14:paraId="4A97A83A" w14:textId="371D98E8" w:rsidR="00C94C07" w:rsidRPr="001A11AA" w:rsidRDefault="00C94C07" w:rsidP="00C6504C">
      <w:pPr>
        <w:jc w:val="both"/>
        <w:rPr>
          <w:rFonts w:cs="Arial"/>
          <w:sz w:val="22"/>
          <w:szCs w:val="22"/>
        </w:rPr>
      </w:pPr>
      <w:r w:rsidRPr="001A11AA">
        <w:rPr>
          <w:rFonts w:cs="Arial"/>
          <w:sz w:val="22"/>
          <w:szCs w:val="22"/>
        </w:rPr>
        <w:t>Slovima ( ___________________________________ )</w:t>
      </w:r>
    </w:p>
    <w:p w14:paraId="057FBBF9" w14:textId="77777777" w:rsidR="00C94C07" w:rsidRPr="001A11AA" w:rsidRDefault="00C94C07" w:rsidP="00C6504C">
      <w:pPr>
        <w:jc w:val="both"/>
        <w:rPr>
          <w:rFonts w:cs="Arial"/>
          <w:sz w:val="22"/>
          <w:szCs w:val="22"/>
        </w:rPr>
      </w:pPr>
    </w:p>
    <w:p w14:paraId="51A8C5C6" w14:textId="72A190C8" w:rsidR="00C6504C" w:rsidRPr="001A11AA" w:rsidRDefault="00C94C07" w:rsidP="00C6504C">
      <w:pPr>
        <w:jc w:val="both"/>
        <w:rPr>
          <w:rFonts w:cs="Arial"/>
          <w:sz w:val="22"/>
          <w:szCs w:val="22"/>
        </w:rPr>
      </w:pPr>
      <w:r w:rsidRPr="001A11AA">
        <w:rPr>
          <w:rFonts w:cs="Arial"/>
          <w:sz w:val="22"/>
          <w:szCs w:val="22"/>
        </w:rPr>
        <w:t>Ukupna v</w:t>
      </w:r>
      <w:r w:rsidR="00C6504C" w:rsidRPr="001A11AA">
        <w:rPr>
          <w:rFonts w:cs="Arial"/>
          <w:sz w:val="22"/>
          <w:szCs w:val="22"/>
        </w:rPr>
        <w:t>rijednost radova s PDV-om iznosi: _____________________________ kn.</w:t>
      </w:r>
    </w:p>
    <w:p w14:paraId="52B8217C" w14:textId="77777777" w:rsidR="00C6504C" w:rsidRPr="001A11AA" w:rsidRDefault="00C6504C" w:rsidP="00C6504C">
      <w:pPr>
        <w:jc w:val="both"/>
        <w:rPr>
          <w:rFonts w:cs="Arial"/>
          <w:sz w:val="22"/>
          <w:szCs w:val="22"/>
        </w:rPr>
      </w:pPr>
    </w:p>
    <w:p w14:paraId="7CE962BE" w14:textId="77777777" w:rsidR="00C6504C" w:rsidRPr="001A11AA" w:rsidRDefault="00C6504C" w:rsidP="00C6504C">
      <w:pPr>
        <w:jc w:val="both"/>
        <w:rPr>
          <w:rFonts w:cs="Arial"/>
          <w:sz w:val="22"/>
          <w:szCs w:val="22"/>
        </w:rPr>
      </w:pPr>
      <w:r w:rsidRPr="001A11AA">
        <w:rPr>
          <w:rFonts w:cs="Arial"/>
          <w:sz w:val="22"/>
          <w:szCs w:val="22"/>
        </w:rPr>
        <w:t>Slovima (_____________________________________________).</w:t>
      </w:r>
    </w:p>
    <w:p w14:paraId="207E04EB" w14:textId="77777777" w:rsidR="00C6504C" w:rsidRPr="001A11AA" w:rsidRDefault="00C6504C" w:rsidP="00C6504C">
      <w:pPr>
        <w:jc w:val="both"/>
        <w:rPr>
          <w:rFonts w:cs="Arial"/>
          <w:sz w:val="22"/>
          <w:szCs w:val="22"/>
        </w:rPr>
      </w:pPr>
    </w:p>
    <w:p w14:paraId="633DA792" w14:textId="77777777" w:rsidR="00C6504C" w:rsidRPr="001A11AA" w:rsidRDefault="00C6504C" w:rsidP="00C6504C">
      <w:pPr>
        <w:jc w:val="both"/>
        <w:rPr>
          <w:rFonts w:cs="Arial"/>
          <w:sz w:val="22"/>
          <w:szCs w:val="22"/>
        </w:rPr>
      </w:pPr>
    </w:p>
    <w:p w14:paraId="33D2E9E3" w14:textId="7E9B90C0" w:rsidR="00996500" w:rsidRPr="001A11AA" w:rsidRDefault="00927E2E" w:rsidP="00B75DE7">
      <w:pPr>
        <w:pStyle w:val="Default"/>
        <w:jc w:val="both"/>
        <w:rPr>
          <w:rFonts w:ascii="Arial" w:hAnsi="Arial" w:cs="Arial"/>
          <w:color w:val="auto"/>
          <w:sz w:val="22"/>
          <w:szCs w:val="22"/>
        </w:rPr>
      </w:pPr>
      <w:r w:rsidRPr="001A11AA">
        <w:rPr>
          <w:rFonts w:ascii="Arial" w:hAnsi="Arial" w:cs="Arial"/>
          <w:color w:val="auto"/>
          <w:sz w:val="22"/>
          <w:szCs w:val="22"/>
        </w:rPr>
        <w:t xml:space="preserve">2) </w:t>
      </w:r>
      <w:r w:rsidR="00996500" w:rsidRPr="001A11AA">
        <w:rPr>
          <w:rFonts w:ascii="Arial" w:hAnsi="Arial" w:cs="Arial"/>
          <w:color w:val="auto"/>
          <w:sz w:val="22"/>
          <w:szCs w:val="22"/>
        </w:rPr>
        <w:t xml:space="preserve">Ugovorne strane suglasno utvrđuju da su u ukupnu cijenu ugovorenih radova uključeni svi troškovi i svi izdaci Izvođača radova vezani za izvođenje radova na energetskoj obnovi i svih pratećih radova, a koji posebice uključuju troškove organiziranja i vođenja gradilišta, gradnje te troškove logistike gradilišta.  </w:t>
      </w:r>
    </w:p>
    <w:p w14:paraId="50CAED26" w14:textId="77777777" w:rsidR="008E2E32" w:rsidRPr="001A11AA" w:rsidRDefault="008E2E32" w:rsidP="00B75DE7">
      <w:pPr>
        <w:jc w:val="both"/>
        <w:rPr>
          <w:rFonts w:cs="Arial"/>
          <w:color w:val="000000"/>
          <w:sz w:val="22"/>
          <w:szCs w:val="22"/>
        </w:rPr>
      </w:pPr>
      <w:r w:rsidRPr="001A11AA">
        <w:rPr>
          <w:rFonts w:cs="Arial"/>
          <w:color w:val="000000"/>
          <w:sz w:val="22"/>
          <w:szCs w:val="22"/>
        </w:rPr>
        <w:t>U cijenu ponude bez poreza na dodanu vrijednost (PDV) moraju biti uračunati svi troškovi i popusti.</w:t>
      </w:r>
    </w:p>
    <w:p w14:paraId="13F8A70B" w14:textId="77777777" w:rsidR="008E2E32" w:rsidRPr="001A11AA" w:rsidRDefault="008E2E32" w:rsidP="00B75DE7">
      <w:pPr>
        <w:jc w:val="both"/>
        <w:rPr>
          <w:rFonts w:cs="Arial"/>
          <w:color w:val="000000"/>
          <w:sz w:val="22"/>
          <w:szCs w:val="22"/>
        </w:rPr>
      </w:pPr>
    </w:p>
    <w:p w14:paraId="452D1B7A" w14:textId="6AE406A2" w:rsidR="008E2E32" w:rsidRPr="001A11AA" w:rsidRDefault="008E2E32" w:rsidP="00B75DE7">
      <w:pPr>
        <w:jc w:val="both"/>
        <w:rPr>
          <w:rFonts w:cs="Arial"/>
          <w:color w:val="000000"/>
          <w:sz w:val="22"/>
          <w:szCs w:val="22"/>
        </w:rPr>
      </w:pPr>
      <w:r w:rsidRPr="001A11AA">
        <w:rPr>
          <w:rFonts w:cs="Arial"/>
          <w:color w:val="000000"/>
          <w:sz w:val="22"/>
          <w:szCs w:val="22"/>
        </w:rPr>
        <w:t xml:space="preserve">Promjena ukupno ugovorene cijene moguća je jedino u skladu s uvjetima predviđenim u članku </w:t>
      </w:r>
      <w:r w:rsidR="002C08D9" w:rsidRPr="002C08D9">
        <w:rPr>
          <w:rFonts w:cs="Arial"/>
          <w:sz w:val="22"/>
          <w:szCs w:val="22"/>
        </w:rPr>
        <w:t>25</w:t>
      </w:r>
      <w:r w:rsidRPr="002C08D9">
        <w:rPr>
          <w:rFonts w:cs="Arial"/>
          <w:sz w:val="22"/>
          <w:szCs w:val="22"/>
        </w:rPr>
        <w:t>.</w:t>
      </w:r>
      <w:r w:rsidRPr="001A11AA">
        <w:rPr>
          <w:rFonts w:cs="Arial"/>
          <w:color w:val="FF0000"/>
          <w:sz w:val="22"/>
          <w:szCs w:val="22"/>
        </w:rPr>
        <w:t xml:space="preserve"> </w:t>
      </w:r>
      <w:r w:rsidRPr="001A11AA">
        <w:rPr>
          <w:rFonts w:cs="Arial"/>
          <w:color w:val="000000"/>
          <w:sz w:val="22"/>
          <w:szCs w:val="22"/>
        </w:rPr>
        <w:t xml:space="preserve">ovog Ugovora, Opcije i moguća obnavljanja ugovora.  </w:t>
      </w:r>
    </w:p>
    <w:p w14:paraId="6E83DFEC" w14:textId="77777777" w:rsidR="008E2E32" w:rsidRPr="001A11AA" w:rsidRDefault="008E2E32" w:rsidP="00B75DE7">
      <w:pPr>
        <w:jc w:val="both"/>
        <w:rPr>
          <w:rFonts w:cs="Arial"/>
          <w:color w:val="000000"/>
          <w:sz w:val="22"/>
          <w:szCs w:val="22"/>
        </w:rPr>
      </w:pPr>
    </w:p>
    <w:p w14:paraId="5432614F" w14:textId="77777777" w:rsidR="008E2E32" w:rsidRPr="001A11AA" w:rsidRDefault="008E2E32" w:rsidP="00B75DE7">
      <w:pPr>
        <w:jc w:val="both"/>
        <w:rPr>
          <w:rFonts w:cs="Arial"/>
          <w:sz w:val="22"/>
          <w:szCs w:val="22"/>
        </w:rPr>
      </w:pPr>
      <w:r w:rsidRPr="001A11AA">
        <w:rPr>
          <w:rFonts w:cs="Arial"/>
          <w:color w:val="000000"/>
          <w:sz w:val="22"/>
          <w:szCs w:val="22"/>
        </w:rPr>
        <w:t>Ponuđene</w:t>
      </w:r>
      <w:r w:rsidRPr="001A11AA">
        <w:rPr>
          <w:rFonts w:cs="Arial"/>
          <w:sz w:val="22"/>
          <w:szCs w:val="22"/>
        </w:rPr>
        <w:t xml:space="preserve"> jedinične cijene neće se mijenjati zbog naknadno promijenjenih okolnosti po bilo kojoj osnovi, niti u slučaju da se nakon zaključenja Ugovora povećaju cijene elemenata na temelju kojih je ona određena</w:t>
      </w:r>
      <w:r w:rsidRPr="001A11AA">
        <w:rPr>
          <w:rFonts w:cs="Arial"/>
          <w:color w:val="000000"/>
          <w:sz w:val="22"/>
          <w:szCs w:val="22"/>
        </w:rPr>
        <w:t>. Izvođač se odriče</w:t>
      </w:r>
      <w:r w:rsidRPr="001A11AA">
        <w:rPr>
          <w:rFonts w:cs="Arial"/>
          <w:sz w:val="22"/>
          <w:szCs w:val="22"/>
        </w:rPr>
        <w:t xml:space="preserve"> na naknadno promijenjene okolnosti, te izričito jamči da ugovorne jedinične cijene vrijede za cijelo vrijeme ispunjenja ugovornih obveza.</w:t>
      </w:r>
    </w:p>
    <w:p w14:paraId="2BCC0837" w14:textId="77777777" w:rsidR="008E2E32" w:rsidRPr="001A11AA" w:rsidRDefault="008E2E32" w:rsidP="00B75DE7">
      <w:pPr>
        <w:jc w:val="both"/>
        <w:rPr>
          <w:rFonts w:cs="Arial"/>
          <w:sz w:val="22"/>
          <w:szCs w:val="22"/>
        </w:rPr>
      </w:pPr>
    </w:p>
    <w:p w14:paraId="4D63EAC4" w14:textId="77777777" w:rsidR="008E2E32" w:rsidRPr="001A11AA" w:rsidRDefault="008E2E32" w:rsidP="00B75DE7">
      <w:pPr>
        <w:jc w:val="both"/>
        <w:rPr>
          <w:rFonts w:cs="Arial"/>
          <w:sz w:val="22"/>
          <w:szCs w:val="22"/>
        </w:rPr>
      </w:pPr>
      <w:r w:rsidRPr="001A11AA">
        <w:rPr>
          <w:rFonts w:cs="Arial"/>
          <w:sz w:val="22"/>
          <w:szCs w:val="22"/>
        </w:rPr>
        <w:t>U ponuđene jedinične cijene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te eventualne troškove vezane za korištenje javne površine, troškove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trošak odvoza otpada na deponij, troškove zbrinjavanja otpada, troškove održavanja i čišćenja koje je potrebno tijekom izvođenja radova, svi porezi i prirezi (osim PDV-a), ostali sporedni troškovi kao i svi drugi troškovi i izdaci izvoditelja potrebni za dovršenje radova do potpune funkcionalnosti građevine i primopredaje građevine na uporabu.</w:t>
      </w:r>
    </w:p>
    <w:p w14:paraId="09669FAD" w14:textId="77777777" w:rsidR="008E2E32" w:rsidRPr="001A11AA" w:rsidRDefault="008E2E32" w:rsidP="00B75DE7">
      <w:pPr>
        <w:pStyle w:val="Default"/>
        <w:jc w:val="both"/>
        <w:rPr>
          <w:rFonts w:ascii="Arial" w:hAnsi="Arial" w:cs="Arial"/>
          <w:color w:val="auto"/>
          <w:sz w:val="22"/>
          <w:szCs w:val="22"/>
        </w:rPr>
      </w:pPr>
    </w:p>
    <w:p w14:paraId="4FBDCDEA" w14:textId="139B880C" w:rsidR="00996500" w:rsidRPr="001A11AA" w:rsidRDefault="00C94C07" w:rsidP="00B75DE7">
      <w:pPr>
        <w:pStyle w:val="Default"/>
        <w:jc w:val="both"/>
        <w:rPr>
          <w:rFonts w:ascii="Arial" w:hAnsi="Arial" w:cs="Arial"/>
          <w:color w:val="auto"/>
          <w:sz w:val="22"/>
          <w:szCs w:val="22"/>
        </w:rPr>
      </w:pPr>
      <w:r w:rsidRPr="001A11AA">
        <w:rPr>
          <w:rFonts w:ascii="Arial" w:hAnsi="Arial" w:cs="Arial"/>
          <w:color w:val="auto"/>
          <w:sz w:val="22"/>
          <w:szCs w:val="22"/>
        </w:rPr>
        <w:t>3</w:t>
      </w:r>
      <w:r w:rsidR="00996500" w:rsidRPr="001A11AA">
        <w:rPr>
          <w:rFonts w:ascii="Arial" w:hAnsi="Arial" w:cs="Arial"/>
          <w:color w:val="auto"/>
          <w:sz w:val="22"/>
          <w:szCs w:val="22"/>
        </w:rPr>
        <w:t xml:space="preserve">) Ugovorne strane suglasno utvrđuju da je Izvođač radova prije dostave ponude i ugovaranja radova u svemu proučio dokumentaciju za nadmetanje, upoznao sve okolnosti koje su od utjecaja za izvođenje radova i organizaciju izvođenja radova te da je na osnovu toga sastavio svoju </w:t>
      </w:r>
      <w:r w:rsidR="00996500" w:rsidRPr="001A11AA">
        <w:rPr>
          <w:rFonts w:ascii="Arial" w:hAnsi="Arial" w:cs="Arial"/>
          <w:color w:val="auto"/>
          <w:sz w:val="22"/>
          <w:szCs w:val="22"/>
        </w:rPr>
        <w:lastRenderedPageBreak/>
        <w:t xml:space="preserve">ponudu. </w:t>
      </w:r>
    </w:p>
    <w:p w14:paraId="79049484" w14:textId="77777777" w:rsidR="00E94AED" w:rsidRPr="001A11AA" w:rsidRDefault="00E94AED" w:rsidP="00C6504C">
      <w:pPr>
        <w:jc w:val="both"/>
        <w:rPr>
          <w:rFonts w:cs="Arial"/>
          <w:sz w:val="22"/>
          <w:szCs w:val="22"/>
        </w:rPr>
      </w:pPr>
    </w:p>
    <w:p w14:paraId="5284A2DA" w14:textId="77777777" w:rsidR="00C6504C" w:rsidRPr="001A11AA" w:rsidRDefault="00C6504C" w:rsidP="00C6504C">
      <w:pPr>
        <w:jc w:val="both"/>
        <w:rPr>
          <w:rFonts w:cs="Arial"/>
          <w:b/>
          <w:sz w:val="22"/>
          <w:szCs w:val="22"/>
        </w:rPr>
      </w:pPr>
      <w:r w:rsidRPr="001A11AA">
        <w:rPr>
          <w:rFonts w:cs="Arial"/>
          <w:b/>
          <w:sz w:val="22"/>
          <w:szCs w:val="22"/>
        </w:rPr>
        <w:t>ROKOVI I DINAMIKA</w:t>
      </w:r>
    </w:p>
    <w:p w14:paraId="45685884" w14:textId="77777777" w:rsidR="00C6504C" w:rsidRPr="001A11AA" w:rsidRDefault="00C6504C" w:rsidP="00C6504C">
      <w:pPr>
        <w:jc w:val="both"/>
        <w:rPr>
          <w:rFonts w:cs="Arial"/>
          <w:b/>
          <w:sz w:val="22"/>
          <w:szCs w:val="22"/>
        </w:rPr>
      </w:pPr>
    </w:p>
    <w:p w14:paraId="4F189931" w14:textId="75908FD3" w:rsidR="00C6504C" w:rsidRPr="001A11AA" w:rsidRDefault="00C6504C" w:rsidP="00C6504C">
      <w:pPr>
        <w:jc w:val="center"/>
        <w:rPr>
          <w:rFonts w:cs="Arial"/>
          <w:b/>
          <w:sz w:val="22"/>
          <w:szCs w:val="22"/>
        </w:rPr>
      </w:pPr>
      <w:r w:rsidRPr="001A11AA">
        <w:rPr>
          <w:rFonts w:cs="Arial"/>
          <w:b/>
          <w:sz w:val="22"/>
          <w:szCs w:val="22"/>
        </w:rPr>
        <w:t xml:space="preserve">Članak </w:t>
      </w:r>
      <w:r w:rsidR="00E94AED">
        <w:rPr>
          <w:rFonts w:cs="Arial"/>
          <w:b/>
          <w:sz w:val="22"/>
          <w:szCs w:val="22"/>
        </w:rPr>
        <w:t>4</w:t>
      </w:r>
      <w:r w:rsidRPr="001A11AA">
        <w:rPr>
          <w:rFonts w:cs="Arial"/>
          <w:b/>
          <w:sz w:val="22"/>
          <w:szCs w:val="22"/>
        </w:rPr>
        <w:t>.</w:t>
      </w:r>
    </w:p>
    <w:p w14:paraId="7DB9D373" w14:textId="77777777" w:rsidR="00C6504C" w:rsidRPr="001A11AA" w:rsidRDefault="00C6504C" w:rsidP="00C6504C">
      <w:pPr>
        <w:jc w:val="both"/>
        <w:rPr>
          <w:rFonts w:cs="Arial"/>
          <w:sz w:val="22"/>
          <w:szCs w:val="22"/>
        </w:rPr>
      </w:pPr>
    </w:p>
    <w:p w14:paraId="5CF1DD22" w14:textId="0BE8F862" w:rsidR="00C6504C" w:rsidRPr="001A11AA" w:rsidRDefault="00C6504C" w:rsidP="00C6504C">
      <w:pPr>
        <w:jc w:val="both"/>
        <w:rPr>
          <w:rFonts w:cs="Arial"/>
          <w:sz w:val="22"/>
          <w:szCs w:val="22"/>
        </w:rPr>
      </w:pPr>
      <w:r w:rsidRPr="001A11AA">
        <w:rPr>
          <w:rFonts w:cs="Arial"/>
          <w:sz w:val="22"/>
          <w:szCs w:val="22"/>
        </w:rPr>
        <w:t xml:space="preserve">Izvođač se obvezuje započeti s radovima  po potpisu ovog Ugovora i uvođenja u posao te iste završiti najkasnije do </w:t>
      </w:r>
      <w:r w:rsidR="009F6B16" w:rsidRPr="00A37DCC">
        <w:rPr>
          <w:rFonts w:cs="Arial"/>
          <w:b/>
          <w:color w:val="FF0000"/>
          <w:sz w:val="22"/>
          <w:szCs w:val="22"/>
        </w:rPr>
        <w:t>3</w:t>
      </w:r>
      <w:r w:rsidR="002370F3">
        <w:rPr>
          <w:rFonts w:cs="Arial"/>
          <w:b/>
          <w:color w:val="FF0000"/>
          <w:sz w:val="22"/>
          <w:szCs w:val="22"/>
        </w:rPr>
        <w:t>1</w:t>
      </w:r>
      <w:r w:rsidR="001431CF" w:rsidRPr="00A37DCC">
        <w:rPr>
          <w:rFonts w:cs="Arial"/>
          <w:b/>
          <w:color w:val="FF0000"/>
          <w:sz w:val="22"/>
          <w:szCs w:val="22"/>
        </w:rPr>
        <w:t>.</w:t>
      </w:r>
      <w:r w:rsidR="00623B0C">
        <w:rPr>
          <w:rFonts w:cs="Arial"/>
          <w:b/>
          <w:color w:val="FF0000"/>
          <w:sz w:val="22"/>
          <w:szCs w:val="22"/>
        </w:rPr>
        <w:t xml:space="preserve"> 1</w:t>
      </w:r>
      <w:r w:rsidR="002370F3">
        <w:rPr>
          <w:rFonts w:cs="Arial"/>
          <w:b/>
          <w:color w:val="FF0000"/>
          <w:sz w:val="22"/>
          <w:szCs w:val="22"/>
        </w:rPr>
        <w:t>2</w:t>
      </w:r>
      <w:r w:rsidR="001431CF" w:rsidRPr="00A37DCC">
        <w:rPr>
          <w:rFonts w:cs="Arial"/>
          <w:b/>
          <w:color w:val="FF0000"/>
          <w:sz w:val="22"/>
          <w:szCs w:val="22"/>
        </w:rPr>
        <w:t>.</w:t>
      </w:r>
      <w:r w:rsidR="00623B0C">
        <w:rPr>
          <w:rFonts w:cs="Arial"/>
          <w:b/>
          <w:color w:val="FF0000"/>
          <w:sz w:val="22"/>
          <w:szCs w:val="22"/>
        </w:rPr>
        <w:t xml:space="preserve"> </w:t>
      </w:r>
      <w:r w:rsidR="001431CF" w:rsidRPr="00A37DCC">
        <w:rPr>
          <w:rFonts w:cs="Arial"/>
          <w:b/>
          <w:color w:val="FF0000"/>
          <w:sz w:val="22"/>
          <w:szCs w:val="22"/>
        </w:rPr>
        <w:t>20</w:t>
      </w:r>
      <w:r w:rsidR="0002049C">
        <w:rPr>
          <w:rFonts w:cs="Arial"/>
          <w:b/>
          <w:color w:val="FF0000"/>
          <w:sz w:val="22"/>
          <w:szCs w:val="22"/>
        </w:rPr>
        <w:t>20</w:t>
      </w:r>
      <w:r w:rsidRPr="00A37DCC">
        <w:rPr>
          <w:rFonts w:cs="Arial"/>
          <w:b/>
          <w:color w:val="FF0000"/>
          <w:sz w:val="22"/>
          <w:szCs w:val="22"/>
        </w:rPr>
        <w:t>.</w:t>
      </w:r>
      <w:r w:rsidRPr="00A37DCC">
        <w:rPr>
          <w:rFonts w:cs="Arial"/>
          <w:color w:val="FF0000"/>
          <w:sz w:val="22"/>
          <w:szCs w:val="22"/>
        </w:rPr>
        <w:t xml:space="preserve"> </w:t>
      </w:r>
      <w:r w:rsidRPr="001A11AA">
        <w:rPr>
          <w:rFonts w:cs="Arial"/>
          <w:sz w:val="22"/>
          <w:szCs w:val="22"/>
        </w:rPr>
        <w:t>godine.</w:t>
      </w:r>
    </w:p>
    <w:p w14:paraId="2D9EE6FE" w14:textId="77777777" w:rsidR="00B162DC" w:rsidRDefault="00B162DC" w:rsidP="00C6504C">
      <w:pPr>
        <w:jc w:val="both"/>
        <w:rPr>
          <w:rFonts w:cs="Arial"/>
          <w:sz w:val="22"/>
          <w:szCs w:val="22"/>
        </w:rPr>
      </w:pPr>
    </w:p>
    <w:p w14:paraId="655C82A4" w14:textId="0917976D" w:rsidR="008E2E32" w:rsidRPr="001A11AA" w:rsidRDefault="008E2E32" w:rsidP="008E2E32">
      <w:pPr>
        <w:spacing w:after="120"/>
        <w:jc w:val="both"/>
        <w:rPr>
          <w:rFonts w:cs="Arial"/>
          <w:color w:val="000000"/>
          <w:sz w:val="22"/>
          <w:szCs w:val="22"/>
        </w:rPr>
      </w:pPr>
      <w:r w:rsidRPr="001A11AA">
        <w:rPr>
          <w:rFonts w:cs="Arial"/>
          <w:color w:val="000000"/>
          <w:sz w:val="22"/>
          <w:szCs w:val="22"/>
        </w:rPr>
        <w:t xml:space="preserve">Naručitelj će Izvođača uvesti u posao najkasnije u roku </w:t>
      </w:r>
      <w:r w:rsidRPr="00D54BBA">
        <w:rPr>
          <w:rFonts w:cs="Arial"/>
          <w:b/>
          <w:sz w:val="22"/>
          <w:szCs w:val="22"/>
        </w:rPr>
        <w:t>1</w:t>
      </w:r>
      <w:r w:rsidR="003F6A15" w:rsidRPr="00D54BBA">
        <w:rPr>
          <w:rFonts w:cs="Arial"/>
          <w:b/>
          <w:sz w:val="22"/>
          <w:szCs w:val="22"/>
        </w:rPr>
        <w:t>5</w:t>
      </w:r>
      <w:r w:rsidRPr="00D54BBA">
        <w:rPr>
          <w:rFonts w:cs="Arial"/>
          <w:b/>
          <w:sz w:val="22"/>
          <w:szCs w:val="22"/>
        </w:rPr>
        <w:t xml:space="preserve"> (</w:t>
      </w:r>
      <w:r w:rsidR="003F6A15" w:rsidRPr="00D54BBA">
        <w:rPr>
          <w:rFonts w:cs="Arial"/>
          <w:b/>
          <w:sz w:val="22"/>
          <w:szCs w:val="22"/>
        </w:rPr>
        <w:t>petnaest)</w:t>
      </w:r>
      <w:r w:rsidRPr="00D54BBA">
        <w:rPr>
          <w:rFonts w:cs="Arial"/>
          <w:sz w:val="22"/>
          <w:szCs w:val="22"/>
        </w:rPr>
        <w:t xml:space="preserve"> </w:t>
      </w:r>
      <w:r w:rsidRPr="001A11AA">
        <w:rPr>
          <w:rFonts w:cs="Arial"/>
          <w:color w:val="000000"/>
          <w:sz w:val="22"/>
          <w:szCs w:val="22"/>
        </w:rPr>
        <w:t>dana od dana obostranog potpisa ugovora o izvođenju radova. Naručitelj će odrediti točan datum uvođenja u posao i o tome obavijestiti Izvođača najkasnije 3 (tri) dana prije uvođenja u posao.</w:t>
      </w:r>
    </w:p>
    <w:p w14:paraId="290CAE03" w14:textId="77777777" w:rsidR="008E2E32" w:rsidRPr="001A11AA" w:rsidRDefault="008E2E32" w:rsidP="008E2E32">
      <w:pPr>
        <w:spacing w:after="120"/>
        <w:jc w:val="both"/>
        <w:rPr>
          <w:rFonts w:cs="Arial"/>
          <w:sz w:val="22"/>
          <w:szCs w:val="22"/>
        </w:rPr>
      </w:pPr>
      <w:r w:rsidRPr="001A11AA">
        <w:rPr>
          <w:rFonts w:cs="Arial"/>
          <w:color w:val="000000"/>
          <w:sz w:val="22"/>
          <w:szCs w:val="22"/>
        </w:rPr>
        <w:t>Uvođenjem u posao otvara se građevinski dnevnik. Izvođač je dužan za vrijeme izvođenja radova voditi građevinski dnevnik sukladno Pravilniku o načinu provedbe stručnog nadzora građenja, obrascu, uvjetima i načinu vođenja građevinskog dnevnika te o sadržaju završnog izvješća nadzornog inženjera ("Narodne novine“, broj 111/14, 107/15, 20/17).</w:t>
      </w:r>
      <w:r w:rsidRPr="001A11AA">
        <w:rPr>
          <w:rFonts w:cs="Arial"/>
          <w:sz w:val="22"/>
          <w:szCs w:val="22"/>
        </w:rPr>
        <w:t xml:space="preserve"> </w:t>
      </w:r>
    </w:p>
    <w:p w14:paraId="50676543" w14:textId="77777777" w:rsidR="008E2E32" w:rsidRPr="001A11AA" w:rsidRDefault="008E2E32" w:rsidP="008E2E32">
      <w:pPr>
        <w:spacing w:after="120"/>
        <w:jc w:val="both"/>
        <w:rPr>
          <w:rFonts w:cs="Arial"/>
          <w:color w:val="000000"/>
          <w:sz w:val="22"/>
          <w:szCs w:val="22"/>
        </w:rPr>
      </w:pPr>
      <w:r w:rsidRPr="001A11AA">
        <w:rPr>
          <w:rFonts w:cs="Arial"/>
          <w:color w:val="000000"/>
          <w:sz w:val="22"/>
          <w:szCs w:val="22"/>
        </w:rPr>
        <w:t>Radovi se smatraju završenim kada su izvedene sve ugovornim troškovnikom propisane stavke,  a što upisom u građevinski dnevnik potvrđuje nadzorni inženjer.</w:t>
      </w:r>
    </w:p>
    <w:p w14:paraId="29A4AA89" w14:textId="77777777" w:rsidR="008E2E32" w:rsidRPr="001A11AA" w:rsidRDefault="008E2E32" w:rsidP="008E2E32">
      <w:pPr>
        <w:spacing w:after="120"/>
        <w:jc w:val="both"/>
        <w:rPr>
          <w:rFonts w:cs="Arial"/>
          <w:color w:val="000000"/>
          <w:sz w:val="22"/>
          <w:szCs w:val="22"/>
        </w:rPr>
      </w:pPr>
      <w:r w:rsidRPr="001A11AA">
        <w:rPr>
          <w:rFonts w:cs="Arial"/>
          <w:color w:val="000000"/>
          <w:sz w:val="22"/>
          <w:szCs w:val="22"/>
        </w:rPr>
        <w:t>Po završetku radova ugovorne strane duže su pristupiti primopredaji radova i konačnom obračunu.</w:t>
      </w:r>
    </w:p>
    <w:p w14:paraId="2D2F1287" w14:textId="77777777" w:rsidR="008E2E32" w:rsidRPr="001A11AA" w:rsidRDefault="008E2E32" w:rsidP="008E2E32">
      <w:pPr>
        <w:spacing w:after="120"/>
        <w:jc w:val="both"/>
        <w:rPr>
          <w:rFonts w:cs="Arial"/>
          <w:color w:val="000000"/>
          <w:sz w:val="22"/>
          <w:szCs w:val="22"/>
        </w:rPr>
      </w:pPr>
      <w:r w:rsidRPr="001A11AA">
        <w:rPr>
          <w:rFonts w:cs="Arial"/>
          <w:color w:val="000000"/>
          <w:sz w:val="22"/>
          <w:szCs w:val="22"/>
        </w:rPr>
        <w:t>O primopredaji radova se sastavlja zapisnik.</w:t>
      </w:r>
    </w:p>
    <w:p w14:paraId="7F85FE97" w14:textId="77777777" w:rsidR="008E2E32" w:rsidRPr="001A11AA" w:rsidRDefault="008E2E32" w:rsidP="00C6504C">
      <w:pPr>
        <w:jc w:val="both"/>
        <w:rPr>
          <w:rFonts w:cs="Arial"/>
          <w:sz w:val="22"/>
          <w:szCs w:val="22"/>
        </w:rPr>
      </w:pPr>
    </w:p>
    <w:p w14:paraId="5284DD04" w14:textId="77777777" w:rsidR="008E2E32" w:rsidRPr="001A11AA" w:rsidRDefault="008E2E32" w:rsidP="00C6504C">
      <w:pPr>
        <w:jc w:val="both"/>
        <w:rPr>
          <w:rFonts w:cs="Arial"/>
          <w:sz w:val="22"/>
          <w:szCs w:val="22"/>
        </w:rPr>
      </w:pPr>
    </w:p>
    <w:p w14:paraId="0B26AF5A" w14:textId="51CADD3D" w:rsidR="00C6504C" w:rsidRPr="001A11AA" w:rsidRDefault="00C6504C" w:rsidP="00C6504C">
      <w:pPr>
        <w:jc w:val="center"/>
        <w:rPr>
          <w:rFonts w:cs="Arial"/>
          <w:b/>
          <w:sz w:val="22"/>
          <w:szCs w:val="22"/>
        </w:rPr>
      </w:pPr>
      <w:r w:rsidRPr="001A11AA">
        <w:rPr>
          <w:rFonts w:cs="Arial"/>
          <w:b/>
          <w:sz w:val="22"/>
          <w:szCs w:val="22"/>
        </w:rPr>
        <w:t xml:space="preserve">Članak </w:t>
      </w:r>
      <w:r w:rsidR="00E94AED">
        <w:rPr>
          <w:rFonts w:cs="Arial"/>
          <w:b/>
          <w:sz w:val="22"/>
          <w:szCs w:val="22"/>
        </w:rPr>
        <w:t>5</w:t>
      </w:r>
      <w:r w:rsidRPr="001A11AA">
        <w:rPr>
          <w:rFonts w:cs="Arial"/>
          <w:b/>
          <w:sz w:val="22"/>
          <w:szCs w:val="22"/>
        </w:rPr>
        <w:t>.</w:t>
      </w:r>
    </w:p>
    <w:p w14:paraId="330C30B8" w14:textId="77777777" w:rsidR="00C6504C" w:rsidRPr="001A11AA" w:rsidRDefault="00C6504C" w:rsidP="00C6504C">
      <w:pPr>
        <w:jc w:val="both"/>
        <w:rPr>
          <w:rFonts w:cs="Arial"/>
          <w:sz w:val="22"/>
          <w:szCs w:val="22"/>
        </w:rPr>
      </w:pPr>
    </w:p>
    <w:p w14:paraId="7B7C1AEE" w14:textId="77777777" w:rsidR="00C94C07" w:rsidRPr="001A11AA" w:rsidRDefault="00C94C07" w:rsidP="00C94C07">
      <w:pPr>
        <w:spacing w:after="120"/>
        <w:jc w:val="both"/>
        <w:rPr>
          <w:rFonts w:cs="Arial"/>
          <w:color w:val="000000"/>
          <w:sz w:val="22"/>
          <w:szCs w:val="22"/>
        </w:rPr>
      </w:pPr>
      <w:r w:rsidRPr="001A11AA">
        <w:rPr>
          <w:rFonts w:cs="Arial"/>
          <w:color w:val="000000"/>
          <w:sz w:val="22"/>
          <w:szCs w:val="22"/>
        </w:rPr>
        <w:t>Produženje roka izvođenja radova neće se smatrati bitnom izmjenom Ugovora ako je do produženje roka došlo zbog:</w:t>
      </w:r>
    </w:p>
    <w:p w14:paraId="63222487" w14:textId="77777777" w:rsidR="00C94C07" w:rsidRPr="001A11AA" w:rsidRDefault="00C94C07" w:rsidP="00C94C07">
      <w:pPr>
        <w:spacing w:after="120"/>
        <w:jc w:val="both"/>
        <w:rPr>
          <w:rFonts w:cs="Arial"/>
          <w:color w:val="000000"/>
          <w:sz w:val="22"/>
          <w:szCs w:val="22"/>
        </w:rPr>
      </w:pPr>
      <w:r w:rsidRPr="001A11AA">
        <w:rPr>
          <w:rFonts w:cs="Arial"/>
          <w:color w:val="000000"/>
          <w:sz w:val="22"/>
          <w:szCs w:val="22"/>
        </w:rPr>
        <w:t>-</w:t>
      </w:r>
      <w:r w:rsidRPr="001A11AA">
        <w:rPr>
          <w:rFonts w:cs="Arial"/>
          <w:color w:val="000000"/>
          <w:sz w:val="22"/>
          <w:szCs w:val="22"/>
        </w:rPr>
        <w:tab/>
        <w:t>potrebe izvođenja dodatnih radova čija je vrijednost veća od 5 % prvotnog ugovora,</w:t>
      </w:r>
    </w:p>
    <w:p w14:paraId="2FE049DA" w14:textId="77777777" w:rsidR="00C94C07" w:rsidRPr="001A11AA" w:rsidRDefault="00C94C07" w:rsidP="00C94C07">
      <w:pPr>
        <w:spacing w:after="120"/>
        <w:jc w:val="both"/>
        <w:rPr>
          <w:rFonts w:cs="Arial"/>
          <w:color w:val="000000"/>
          <w:sz w:val="22"/>
          <w:szCs w:val="22"/>
        </w:rPr>
      </w:pPr>
      <w:r w:rsidRPr="001A11AA">
        <w:rPr>
          <w:rFonts w:cs="Arial"/>
          <w:color w:val="000000"/>
          <w:sz w:val="22"/>
          <w:szCs w:val="22"/>
        </w:rPr>
        <w:t>-</w:t>
      </w:r>
      <w:r w:rsidRPr="001A11AA">
        <w:rPr>
          <w:rFonts w:cs="Arial"/>
          <w:color w:val="000000"/>
          <w:sz w:val="22"/>
          <w:szCs w:val="22"/>
        </w:rPr>
        <w:tab/>
        <w:t>ako Izvođač radova bez svoje krivnje bude spriječen izvoditi radove, a zbog događaja koji se nisu mogli predvidjeti i čije posljedice Izvođač radova nije mogao predvidjeti, izbjeći ni ukloniti (viša sila), a o čijem je nastupu i prestanku Izvođač radova bez odlaganja dužan obavijestiti Naručitelja,</w:t>
      </w:r>
    </w:p>
    <w:p w14:paraId="4A7DFEDF" w14:textId="77777777" w:rsidR="00C94C07" w:rsidRPr="001A11AA" w:rsidRDefault="00C94C07" w:rsidP="00C94C07">
      <w:pPr>
        <w:spacing w:after="120"/>
        <w:jc w:val="both"/>
        <w:rPr>
          <w:rFonts w:cs="Arial"/>
          <w:color w:val="000000"/>
          <w:sz w:val="22"/>
          <w:szCs w:val="22"/>
        </w:rPr>
      </w:pPr>
      <w:r w:rsidRPr="001A11AA">
        <w:rPr>
          <w:rFonts w:cs="Arial"/>
          <w:color w:val="000000"/>
          <w:sz w:val="22"/>
          <w:szCs w:val="22"/>
        </w:rPr>
        <w:t>-</w:t>
      </w:r>
      <w:r w:rsidRPr="001A11AA">
        <w:rPr>
          <w:rFonts w:cs="Arial"/>
          <w:color w:val="000000"/>
          <w:sz w:val="22"/>
          <w:szCs w:val="22"/>
        </w:rPr>
        <w:tab/>
        <w:t>zbog nepovoljnih vremenskih prilika koje onemogućavaju izvođenje pojedinih vrsta radova, što se utvrđuje evidencijom meteoroloških uvjeta tijekom izvođenja radova ovjerenih po glavnom nadzornom inženjeru u dnevniku. Navedeno će se priznati samo ukoliko je Izvođač radova na gradilištu osigurao prisutnost radnika i dostupnost materijala.</w:t>
      </w:r>
    </w:p>
    <w:p w14:paraId="5EA78036" w14:textId="77777777" w:rsidR="00C94C07" w:rsidRPr="001A11AA" w:rsidRDefault="00C94C07" w:rsidP="00C94C07">
      <w:pPr>
        <w:spacing w:after="120"/>
        <w:jc w:val="both"/>
        <w:rPr>
          <w:rFonts w:cs="Arial"/>
          <w:color w:val="000000"/>
          <w:sz w:val="22"/>
          <w:szCs w:val="22"/>
        </w:rPr>
      </w:pPr>
      <w:r w:rsidRPr="001A11AA">
        <w:rPr>
          <w:rFonts w:cs="Arial"/>
          <w:color w:val="000000"/>
          <w:sz w:val="22"/>
          <w:szCs w:val="22"/>
        </w:rPr>
        <w:t>-</w:t>
      </w:r>
      <w:r w:rsidRPr="001A11AA">
        <w:rPr>
          <w:rFonts w:cs="Arial"/>
          <w:color w:val="000000"/>
          <w:sz w:val="22"/>
          <w:szCs w:val="22"/>
        </w:rPr>
        <w:tab/>
        <w:t xml:space="preserve">zbog izdavanja naloga Naručitelja o obustavi radova, </w:t>
      </w:r>
    </w:p>
    <w:p w14:paraId="5AEE713B" w14:textId="77777777" w:rsidR="00C94C07" w:rsidRPr="001A11AA" w:rsidRDefault="00C94C07" w:rsidP="00C94C07">
      <w:pPr>
        <w:spacing w:after="120"/>
        <w:jc w:val="both"/>
        <w:rPr>
          <w:rFonts w:cs="Arial"/>
          <w:color w:val="000000"/>
          <w:sz w:val="22"/>
          <w:szCs w:val="22"/>
        </w:rPr>
      </w:pPr>
      <w:r w:rsidRPr="001A11AA">
        <w:rPr>
          <w:rFonts w:cs="Arial"/>
          <w:color w:val="000000"/>
          <w:sz w:val="22"/>
          <w:szCs w:val="22"/>
        </w:rPr>
        <w:t>-</w:t>
      </w:r>
      <w:r w:rsidRPr="001A11AA">
        <w:rPr>
          <w:rFonts w:cs="Arial"/>
          <w:color w:val="000000"/>
          <w:sz w:val="22"/>
          <w:szCs w:val="22"/>
        </w:rPr>
        <w:tab/>
        <w:t>zbog nastupa okolnosti koje onemogućuju ispunjenje ugovorenih obaveza u ugovorenom roku, a koje se ne mogu pripisati višoj sili, niti su uzrokovane postupanjem ijedne ugovorne stranke, već su posljedica radnji treće strane.</w:t>
      </w:r>
    </w:p>
    <w:p w14:paraId="0A361B30" w14:textId="094831EA" w:rsidR="00DC4641" w:rsidRDefault="00C94C07" w:rsidP="00C6504C">
      <w:pPr>
        <w:jc w:val="both"/>
        <w:rPr>
          <w:rFonts w:cs="Arial"/>
          <w:sz w:val="22"/>
          <w:szCs w:val="22"/>
        </w:rPr>
      </w:pPr>
      <w:r w:rsidRPr="001A11AA">
        <w:rPr>
          <w:rFonts w:cs="Arial"/>
          <w:sz w:val="22"/>
          <w:szCs w:val="22"/>
        </w:rPr>
        <w:t>U slučajevima navedenim u ovom članku, Naručitelj i Izvođač će zaključiti dodatak Ugovora u kojem će se utvrditi novi rok izvršenja radova.</w:t>
      </w:r>
    </w:p>
    <w:p w14:paraId="31AF95AE" w14:textId="3A012464" w:rsidR="00410BA0" w:rsidRDefault="00410BA0" w:rsidP="00C6504C">
      <w:pPr>
        <w:jc w:val="both"/>
        <w:rPr>
          <w:rFonts w:cs="Arial"/>
          <w:sz w:val="22"/>
          <w:szCs w:val="22"/>
        </w:rPr>
      </w:pPr>
    </w:p>
    <w:p w14:paraId="58DDD6D6" w14:textId="5187A6A9" w:rsidR="00A75B1F" w:rsidRDefault="00A75B1F" w:rsidP="00C6504C">
      <w:pPr>
        <w:jc w:val="both"/>
        <w:rPr>
          <w:rFonts w:cs="Arial"/>
          <w:sz w:val="22"/>
          <w:szCs w:val="22"/>
        </w:rPr>
      </w:pPr>
    </w:p>
    <w:p w14:paraId="5C116FD8" w14:textId="23FC9221" w:rsidR="00A75B1F" w:rsidRDefault="00A75B1F" w:rsidP="00C6504C">
      <w:pPr>
        <w:jc w:val="both"/>
        <w:rPr>
          <w:rFonts w:cs="Arial"/>
          <w:sz w:val="22"/>
          <w:szCs w:val="22"/>
        </w:rPr>
      </w:pPr>
    </w:p>
    <w:p w14:paraId="2B7EBB9B" w14:textId="77777777" w:rsidR="00A75B1F" w:rsidRDefault="00A75B1F" w:rsidP="00C6504C">
      <w:pPr>
        <w:jc w:val="both"/>
        <w:rPr>
          <w:rFonts w:cs="Arial"/>
          <w:sz w:val="22"/>
          <w:szCs w:val="22"/>
        </w:rPr>
      </w:pPr>
    </w:p>
    <w:p w14:paraId="4D210774" w14:textId="77777777" w:rsidR="00BF7B9E" w:rsidRPr="001A11AA" w:rsidRDefault="00BF7B9E" w:rsidP="00C6504C">
      <w:pPr>
        <w:jc w:val="both"/>
        <w:rPr>
          <w:rFonts w:cs="Arial"/>
          <w:sz w:val="22"/>
          <w:szCs w:val="22"/>
        </w:rPr>
      </w:pPr>
    </w:p>
    <w:p w14:paraId="1224D785" w14:textId="14F9FCA9" w:rsidR="00C6504C" w:rsidRPr="001A11AA" w:rsidRDefault="00604170" w:rsidP="00C6504C">
      <w:pPr>
        <w:jc w:val="both"/>
        <w:rPr>
          <w:rFonts w:cs="Arial"/>
          <w:b/>
          <w:sz w:val="22"/>
          <w:szCs w:val="22"/>
        </w:rPr>
      </w:pPr>
      <w:r w:rsidRPr="001A11AA">
        <w:rPr>
          <w:rFonts w:cs="Arial"/>
          <w:b/>
          <w:sz w:val="22"/>
          <w:szCs w:val="22"/>
        </w:rPr>
        <w:t>UGOVORNA KAZNA</w:t>
      </w:r>
    </w:p>
    <w:p w14:paraId="2A6CB9CC" w14:textId="15AD427F" w:rsidR="00C6504C" w:rsidRPr="001A11AA" w:rsidRDefault="00C6504C" w:rsidP="00C6504C">
      <w:pPr>
        <w:jc w:val="center"/>
        <w:rPr>
          <w:rFonts w:cs="Arial"/>
          <w:b/>
          <w:sz w:val="22"/>
          <w:szCs w:val="22"/>
        </w:rPr>
      </w:pPr>
      <w:r w:rsidRPr="001A11AA">
        <w:rPr>
          <w:rFonts w:cs="Arial"/>
          <w:b/>
          <w:sz w:val="22"/>
          <w:szCs w:val="22"/>
        </w:rPr>
        <w:t xml:space="preserve">Članak </w:t>
      </w:r>
      <w:r w:rsidR="00E94AED">
        <w:rPr>
          <w:rFonts w:cs="Arial"/>
          <w:b/>
          <w:sz w:val="22"/>
          <w:szCs w:val="22"/>
        </w:rPr>
        <w:t>6</w:t>
      </w:r>
      <w:r w:rsidRPr="001A11AA">
        <w:rPr>
          <w:rFonts w:cs="Arial"/>
          <w:b/>
          <w:sz w:val="22"/>
          <w:szCs w:val="22"/>
        </w:rPr>
        <w:t>.</w:t>
      </w:r>
    </w:p>
    <w:p w14:paraId="28208E98" w14:textId="77777777" w:rsidR="00C6504C" w:rsidRPr="001A11AA" w:rsidRDefault="00C6504C" w:rsidP="00C6504C">
      <w:pPr>
        <w:jc w:val="both"/>
        <w:rPr>
          <w:rFonts w:cs="Arial"/>
          <w:sz w:val="22"/>
          <w:szCs w:val="22"/>
        </w:rPr>
      </w:pPr>
    </w:p>
    <w:p w14:paraId="040B1BA3" w14:textId="7C667981" w:rsidR="00C6504C" w:rsidRPr="001A11AA" w:rsidRDefault="00C77CA8" w:rsidP="00C6504C">
      <w:pPr>
        <w:jc w:val="both"/>
        <w:rPr>
          <w:rFonts w:cs="Arial"/>
          <w:sz w:val="22"/>
          <w:szCs w:val="22"/>
        </w:rPr>
      </w:pPr>
      <w:r w:rsidRPr="001A11AA">
        <w:rPr>
          <w:rFonts w:cs="Arial"/>
          <w:b/>
          <w:sz w:val="22"/>
          <w:szCs w:val="22"/>
        </w:rPr>
        <w:t>a)</w:t>
      </w:r>
      <w:r w:rsidRPr="001A11AA">
        <w:rPr>
          <w:rFonts w:cs="Arial"/>
          <w:sz w:val="22"/>
          <w:szCs w:val="22"/>
        </w:rPr>
        <w:t xml:space="preserve"> </w:t>
      </w:r>
      <w:r w:rsidR="00C6504C" w:rsidRPr="001A11AA">
        <w:rPr>
          <w:rFonts w:cs="Arial"/>
          <w:sz w:val="22"/>
          <w:szCs w:val="22"/>
        </w:rPr>
        <w:t xml:space="preserve">Ako Izvođač svoju ugovornu obvezu ne izvrši u ugovornom roku, a za čije produljenje nema pismenog odobrenja Naručitelja, obvezan je Naručitelju platiti ugovornu kaznu u iznosu od </w:t>
      </w:r>
      <w:r w:rsidR="009B66AC">
        <w:rPr>
          <w:rFonts w:cs="Arial"/>
          <w:sz w:val="22"/>
          <w:szCs w:val="22"/>
        </w:rPr>
        <w:t>0,2 %</w:t>
      </w:r>
      <w:r w:rsidR="00C6504C" w:rsidRPr="001A11AA">
        <w:rPr>
          <w:rFonts w:cs="Arial"/>
          <w:sz w:val="22"/>
          <w:szCs w:val="22"/>
        </w:rPr>
        <w:t xml:space="preserve"> (</w:t>
      </w:r>
      <w:r w:rsidR="009B66AC">
        <w:rPr>
          <w:rFonts w:cs="Arial"/>
          <w:sz w:val="22"/>
          <w:szCs w:val="22"/>
        </w:rPr>
        <w:t>nula zarez dva posto</w:t>
      </w:r>
      <w:r w:rsidR="00C6504C" w:rsidRPr="001A11AA">
        <w:rPr>
          <w:rFonts w:cs="Arial"/>
          <w:sz w:val="22"/>
          <w:szCs w:val="22"/>
        </w:rPr>
        <w:t>) dnevno od ukupno ugovorene vrijednosti radova</w:t>
      </w:r>
      <w:r w:rsidR="00330247" w:rsidRPr="001A11AA">
        <w:rPr>
          <w:rFonts w:cs="Arial"/>
          <w:sz w:val="22"/>
          <w:szCs w:val="22"/>
        </w:rPr>
        <w:t xml:space="preserve"> (s PDV-om)</w:t>
      </w:r>
      <w:r w:rsidR="009B66AC">
        <w:rPr>
          <w:rFonts w:cs="Arial"/>
          <w:sz w:val="22"/>
          <w:szCs w:val="22"/>
        </w:rPr>
        <w:t xml:space="preserve"> ali ne više od 10 </w:t>
      </w:r>
      <w:r w:rsidR="00C6504C" w:rsidRPr="001A11AA">
        <w:rPr>
          <w:rFonts w:cs="Arial"/>
          <w:sz w:val="22"/>
          <w:szCs w:val="22"/>
        </w:rPr>
        <w:t>%</w:t>
      </w:r>
      <w:r w:rsidR="009B66AC">
        <w:rPr>
          <w:rFonts w:cs="Arial"/>
          <w:sz w:val="22"/>
          <w:szCs w:val="22"/>
        </w:rPr>
        <w:t xml:space="preserve"> (deset posto)</w:t>
      </w:r>
      <w:r w:rsidR="00C6504C" w:rsidRPr="001A11AA">
        <w:rPr>
          <w:rFonts w:cs="Arial"/>
          <w:sz w:val="22"/>
          <w:szCs w:val="22"/>
        </w:rPr>
        <w:t xml:space="preserve"> ukupne vrijednosti radova</w:t>
      </w:r>
      <w:r w:rsidR="00D63C14" w:rsidRPr="001A11AA">
        <w:rPr>
          <w:rFonts w:cs="Arial"/>
          <w:sz w:val="22"/>
          <w:szCs w:val="22"/>
        </w:rPr>
        <w:t xml:space="preserve"> (s PDV-om)</w:t>
      </w:r>
      <w:r w:rsidR="00C6504C" w:rsidRPr="001A11AA">
        <w:rPr>
          <w:rFonts w:cs="Arial"/>
          <w:sz w:val="22"/>
          <w:szCs w:val="22"/>
        </w:rPr>
        <w:t>.</w:t>
      </w:r>
    </w:p>
    <w:p w14:paraId="6CAD12D4" w14:textId="0EC1D9C6" w:rsidR="00C77CA8" w:rsidRPr="001A11AA" w:rsidRDefault="00C77CA8" w:rsidP="00C77CA8">
      <w:pPr>
        <w:rPr>
          <w:rFonts w:cs="Arial"/>
          <w:b/>
          <w:color w:val="0070C0"/>
          <w:sz w:val="22"/>
          <w:szCs w:val="22"/>
        </w:rPr>
      </w:pPr>
      <w:r w:rsidRPr="001A11AA">
        <w:rPr>
          <w:rFonts w:cs="Arial"/>
          <w:b/>
          <w:color w:val="000000"/>
          <w:sz w:val="22"/>
          <w:szCs w:val="22"/>
        </w:rPr>
        <w:t>b)</w:t>
      </w:r>
      <w:r w:rsidRPr="001A11AA">
        <w:rPr>
          <w:rFonts w:cs="Arial"/>
          <w:color w:val="000000"/>
          <w:sz w:val="22"/>
          <w:szCs w:val="22"/>
        </w:rPr>
        <w:t xml:space="preserve"> Radi naplate ugovorne kazne, Naručitelj je ovlašten namiriti se iz </w:t>
      </w:r>
      <w:r w:rsidR="00B803C6" w:rsidRPr="001A11AA">
        <w:rPr>
          <w:rFonts w:cs="Arial"/>
          <w:color w:val="000000"/>
          <w:sz w:val="22"/>
          <w:szCs w:val="22"/>
        </w:rPr>
        <w:t>jamstva za dobro izvršenje ugovora</w:t>
      </w:r>
      <w:r w:rsidRPr="001A11AA">
        <w:rPr>
          <w:rFonts w:cs="Arial"/>
          <w:color w:val="000000"/>
          <w:sz w:val="22"/>
          <w:szCs w:val="22"/>
        </w:rPr>
        <w:t>, kao i uskrate naplate dospjelih, a nenaplaćenih potraživanja.</w:t>
      </w:r>
      <w:r w:rsidRPr="001A11AA">
        <w:rPr>
          <w:rFonts w:cs="Arial"/>
          <w:color w:val="000000"/>
          <w:sz w:val="22"/>
          <w:szCs w:val="22"/>
        </w:rPr>
        <w:br/>
      </w:r>
      <w:r w:rsidRPr="001A11AA">
        <w:rPr>
          <w:rFonts w:cs="Arial"/>
          <w:b/>
          <w:color w:val="000000"/>
          <w:sz w:val="22"/>
          <w:szCs w:val="22"/>
        </w:rPr>
        <w:t>c)</w:t>
      </w:r>
      <w:r w:rsidRPr="001A11AA">
        <w:rPr>
          <w:rFonts w:cs="Arial"/>
          <w:color w:val="000000"/>
          <w:sz w:val="22"/>
          <w:szCs w:val="22"/>
        </w:rPr>
        <w:t xml:space="preserve"> U slučaju da do prekoračenja roka dođe krivnjom </w:t>
      </w:r>
      <w:r w:rsidR="00B803C6" w:rsidRPr="001A11AA">
        <w:rPr>
          <w:rFonts w:cs="Arial"/>
          <w:color w:val="000000"/>
          <w:sz w:val="22"/>
          <w:szCs w:val="22"/>
        </w:rPr>
        <w:t>Izvođača</w:t>
      </w:r>
      <w:r w:rsidRPr="001A11AA">
        <w:rPr>
          <w:rFonts w:cs="Arial"/>
          <w:color w:val="000000"/>
          <w:sz w:val="22"/>
          <w:szCs w:val="22"/>
        </w:rPr>
        <w:t xml:space="preserve">, </w:t>
      </w:r>
      <w:r w:rsidR="00B803C6" w:rsidRPr="001A11AA">
        <w:rPr>
          <w:rFonts w:cs="Arial"/>
          <w:color w:val="000000"/>
          <w:sz w:val="22"/>
          <w:szCs w:val="22"/>
        </w:rPr>
        <w:t xml:space="preserve">Izvođač </w:t>
      </w:r>
      <w:r w:rsidRPr="001A11AA">
        <w:rPr>
          <w:rFonts w:cs="Arial"/>
          <w:color w:val="000000"/>
          <w:sz w:val="22"/>
          <w:szCs w:val="22"/>
        </w:rPr>
        <w:t>je obvezan snositi troškove štete prouzročene Naručitelju kašnjenjem radova i troškove produženog stručnog nadzora i usluga koordinatora II. Zaštite na radu.</w:t>
      </w:r>
      <w:r w:rsidRPr="001A11AA">
        <w:rPr>
          <w:rFonts w:cs="Arial"/>
          <w:color w:val="000000"/>
          <w:sz w:val="22"/>
          <w:szCs w:val="22"/>
        </w:rPr>
        <w:br/>
      </w:r>
      <w:r w:rsidRPr="001A11AA">
        <w:rPr>
          <w:rFonts w:cs="Arial"/>
          <w:b/>
          <w:color w:val="000000"/>
          <w:sz w:val="22"/>
          <w:szCs w:val="22"/>
        </w:rPr>
        <w:t>d)</w:t>
      </w:r>
      <w:r w:rsidRPr="001A11AA">
        <w:rPr>
          <w:rFonts w:cs="Arial"/>
          <w:color w:val="000000"/>
          <w:sz w:val="22"/>
          <w:szCs w:val="22"/>
        </w:rPr>
        <w:t xml:space="preserve"> Radi naplate naknadne štete i troškova produljenog stručnog nadzora, Naručitelj je ovlašten namiriti se iz svih raspoloživih sredstava, uključivo uskratu podmirenja već dospjelih, a nepodmirenih obveza po izvršenim radovima, kao i naplate ukupnog iznosa bankarske garancije</w:t>
      </w:r>
      <w:r w:rsidR="00B803C6" w:rsidRPr="001A11AA">
        <w:rPr>
          <w:rFonts w:cs="Arial"/>
          <w:color w:val="000000"/>
          <w:sz w:val="22"/>
          <w:szCs w:val="22"/>
        </w:rPr>
        <w:t>.</w:t>
      </w:r>
      <w:r w:rsidRPr="001A11AA">
        <w:rPr>
          <w:rFonts w:cs="Arial"/>
          <w:color w:val="000000"/>
          <w:sz w:val="22"/>
          <w:szCs w:val="22"/>
        </w:rPr>
        <w:br/>
      </w:r>
      <w:r w:rsidRPr="001A11AA">
        <w:rPr>
          <w:rFonts w:cs="Arial"/>
          <w:b/>
          <w:color w:val="000000"/>
          <w:sz w:val="22"/>
          <w:szCs w:val="22"/>
        </w:rPr>
        <w:t>e)</w:t>
      </w:r>
      <w:r w:rsidRPr="001A11AA">
        <w:rPr>
          <w:rFonts w:cs="Arial"/>
          <w:color w:val="000000"/>
          <w:sz w:val="22"/>
          <w:szCs w:val="22"/>
        </w:rPr>
        <w:t xml:space="preserve"> Zahtjev za ostvarivanje prava na ugovornu kaznu Naručitelj može podnijeti do zaključenja okončanog obračuna.</w:t>
      </w:r>
      <w:r w:rsidRPr="001A11AA">
        <w:rPr>
          <w:rFonts w:cs="Arial"/>
          <w:color w:val="000000"/>
          <w:sz w:val="22"/>
          <w:szCs w:val="22"/>
        </w:rPr>
        <w:br/>
      </w:r>
      <w:r w:rsidRPr="001A11AA">
        <w:rPr>
          <w:rFonts w:cs="Arial"/>
          <w:b/>
          <w:color w:val="000000"/>
          <w:sz w:val="22"/>
          <w:szCs w:val="22"/>
        </w:rPr>
        <w:t>f)</w:t>
      </w:r>
      <w:r w:rsidRPr="001A11AA">
        <w:rPr>
          <w:rFonts w:cs="Arial"/>
          <w:color w:val="000000"/>
          <w:sz w:val="22"/>
          <w:szCs w:val="22"/>
        </w:rPr>
        <w:t xml:space="preserve"> Naručitelj i </w:t>
      </w:r>
      <w:r w:rsidR="00B803C6" w:rsidRPr="001A11AA">
        <w:rPr>
          <w:rFonts w:cs="Arial"/>
          <w:color w:val="000000"/>
          <w:sz w:val="22"/>
          <w:szCs w:val="22"/>
        </w:rPr>
        <w:t>Izvođač</w:t>
      </w:r>
      <w:r w:rsidRPr="001A11AA">
        <w:rPr>
          <w:rFonts w:cs="Arial"/>
          <w:color w:val="000000"/>
          <w:sz w:val="22"/>
          <w:szCs w:val="22"/>
        </w:rPr>
        <w:t xml:space="preserve"> sporazumno utvrđuju da se </w:t>
      </w:r>
      <w:r w:rsidR="00B803C6" w:rsidRPr="001A11AA">
        <w:rPr>
          <w:rFonts w:cs="Arial"/>
          <w:color w:val="000000"/>
          <w:sz w:val="22"/>
          <w:szCs w:val="22"/>
        </w:rPr>
        <w:t>Izvođaču</w:t>
      </w:r>
      <w:r w:rsidRPr="001A11AA">
        <w:rPr>
          <w:rFonts w:cs="Arial"/>
          <w:color w:val="000000"/>
          <w:sz w:val="22"/>
          <w:szCs w:val="22"/>
        </w:rPr>
        <w:t xml:space="preserve"> neće isplatiti dodatan novčani iznos u slučaju prijevremenog dovršetka ugovorenih radova.</w:t>
      </w:r>
    </w:p>
    <w:p w14:paraId="392FFB74" w14:textId="77777777" w:rsidR="00C6504C" w:rsidRPr="001A11AA" w:rsidRDefault="00C6504C" w:rsidP="00C6504C">
      <w:pPr>
        <w:jc w:val="both"/>
        <w:rPr>
          <w:rFonts w:cs="Arial"/>
          <w:sz w:val="22"/>
          <w:szCs w:val="22"/>
        </w:rPr>
      </w:pPr>
    </w:p>
    <w:p w14:paraId="00CE76AC" w14:textId="77777777" w:rsidR="00C6504C" w:rsidRPr="001A11AA" w:rsidRDefault="00C6504C" w:rsidP="00C6504C">
      <w:pPr>
        <w:jc w:val="both"/>
        <w:rPr>
          <w:rFonts w:cs="Arial"/>
          <w:b/>
          <w:sz w:val="22"/>
          <w:szCs w:val="22"/>
        </w:rPr>
      </w:pPr>
    </w:p>
    <w:p w14:paraId="22B2448A" w14:textId="77777777" w:rsidR="000327A6" w:rsidRPr="001A11AA" w:rsidRDefault="000327A6" w:rsidP="00C6504C">
      <w:pPr>
        <w:jc w:val="both"/>
        <w:rPr>
          <w:rFonts w:cs="Arial"/>
          <w:b/>
          <w:sz w:val="22"/>
          <w:szCs w:val="22"/>
        </w:rPr>
      </w:pPr>
    </w:p>
    <w:p w14:paraId="2BFC15E9" w14:textId="77777777" w:rsidR="000327A6" w:rsidRPr="001A11AA" w:rsidRDefault="000327A6" w:rsidP="00C6504C">
      <w:pPr>
        <w:jc w:val="both"/>
        <w:rPr>
          <w:rFonts w:cs="Arial"/>
          <w:b/>
          <w:sz w:val="22"/>
          <w:szCs w:val="22"/>
        </w:rPr>
      </w:pPr>
    </w:p>
    <w:p w14:paraId="5F3357EB" w14:textId="77777777" w:rsidR="000327A6" w:rsidRPr="001A11AA" w:rsidRDefault="000327A6" w:rsidP="00C6504C">
      <w:pPr>
        <w:jc w:val="both"/>
        <w:rPr>
          <w:rFonts w:cs="Arial"/>
          <w:b/>
          <w:sz w:val="22"/>
          <w:szCs w:val="22"/>
        </w:rPr>
      </w:pPr>
    </w:p>
    <w:p w14:paraId="0BAB5CAF" w14:textId="77777777" w:rsidR="00C6504C" w:rsidRPr="001A11AA" w:rsidRDefault="00C6504C" w:rsidP="00C6504C">
      <w:pPr>
        <w:jc w:val="both"/>
        <w:rPr>
          <w:rFonts w:cs="Arial"/>
          <w:b/>
          <w:sz w:val="22"/>
          <w:szCs w:val="22"/>
        </w:rPr>
      </w:pPr>
      <w:r w:rsidRPr="001A11AA">
        <w:rPr>
          <w:rFonts w:cs="Arial"/>
          <w:b/>
          <w:sz w:val="22"/>
          <w:szCs w:val="22"/>
        </w:rPr>
        <w:t>OBVEZE  IZVOĐAČA</w:t>
      </w:r>
    </w:p>
    <w:p w14:paraId="480F61E4" w14:textId="572D6558" w:rsidR="00C6504C" w:rsidRPr="001A11AA" w:rsidRDefault="00C6504C" w:rsidP="00C6504C">
      <w:pPr>
        <w:jc w:val="center"/>
        <w:rPr>
          <w:rFonts w:cs="Arial"/>
          <w:b/>
          <w:sz w:val="22"/>
          <w:szCs w:val="22"/>
        </w:rPr>
      </w:pPr>
      <w:r w:rsidRPr="001A11AA">
        <w:rPr>
          <w:rFonts w:cs="Arial"/>
          <w:b/>
          <w:sz w:val="22"/>
          <w:szCs w:val="22"/>
        </w:rPr>
        <w:t xml:space="preserve">Članak </w:t>
      </w:r>
      <w:r w:rsidR="00E94AED">
        <w:rPr>
          <w:rFonts w:cs="Arial"/>
          <w:b/>
          <w:sz w:val="22"/>
          <w:szCs w:val="22"/>
        </w:rPr>
        <w:t>7</w:t>
      </w:r>
      <w:r w:rsidRPr="001A11AA">
        <w:rPr>
          <w:rFonts w:cs="Arial"/>
          <w:b/>
          <w:sz w:val="22"/>
          <w:szCs w:val="22"/>
        </w:rPr>
        <w:t>.</w:t>
      </w:r>
    </w:p>
    <w:p w14:paraId="60460EF5" w14:textId="1EBBC677" w:rsidR="009B66AC" w:rsidRPr="000703C5" w:rsidRDefault="000327A6" w:rsidP="000703C5">
      <w:pPr>
        <w:spacing w:before="120" w:after="120"/>
        <w:jc w:val="both"/>
        <w:rPr>
          <w:rFonts w:cs="Arial"/>
          <w:sz w:val="22"/>
          <w:szCs w:val="22"/>
        </w:rPr>
      </w:pPr>
      <w:r w:rsidRPr="001A11AA">
        <w:rPr>
          <w:rFonts w:cs="Arial"/>
          <w:sz w:val="22"/>
          <w:szCs w:val="22"/>
        </w:rPr>
        <w:t xml:space="preserve">1) </w:t>
      </w:r>
      <w:r w:rsidR="00A11E3D" w:rsidRPr="001A11AA">
        <w:rPr>
          <w:rFonts w:cs="Arial"/>
          <w:sz w:val="22"/>
          <w:szCs w:val="22"/>
        </w:rPr>
        <w:t xml:space="preserve">Izvođač </w:t>
      </w:r>
      <w:r w:rsidRPr="001A11AA">
        <w:rPr>
          <w:rFonts w:cs="Arial"/>
          <w:sz w:val="22"/>
          <w:szCs w:val="22"/>
        </w:rPr>
        <w:t>mora</w:t>
      </w:r>
      <w:r w:rsidR="00A11E3D" w:rsidRPr="001A11AA">
        <w:rPr>
          <w:rFonts w:cs="Arial"/>
          <w:sz w:val="22"/>
          <w:szCs w:val="22"/>
        </w:rPr>
        <w:t xml:space="preserve"> </w:t>
      </w:r>
      <w:r w:rsidRPr="001A11AA">
        <w:rPr>
          <w:rFonts w:cs="Arial"/>
          <w:sz w:val="22"/>
          <w:szCs w:val="22"/>
        </w:rPr>
        <w:t xml:space="preserve">posjedovati </w:t>
      </w:r>
      <w:r w:rsidR="00A11E3D" w:rsidRPr="001A11AA">
        <w:rPr>
          <w:rFonts w:cs="Arial"/>
          <w:sz w:val="22"/>
          <w:szCs w:val="22"/>
        </w:rPr>
        <w:t xml:space="preserve">dokaze o ispunjavanju uvjeta za obavljanje djelatnosti građenja u Republici Hrvatskoj sukladno Zakonu o poslovima i djelatnostima u prostornom uređenju i gradnji </w:t>
      </w:r>
      <w:r w:rsidR="0002049C" w:rsidRPr="0002049C">
        <w:rPr>
          <w:rFonts w:cs="Arial"/>
          <w:sz w:val="22"/>
          <w:szCs w:val="22"/>
        </w:rPr>
        <w:t>(„Narodne novine“ broj 78/2015 i 118/2018</w:t>
      </w:r>
      <w:r w:rsidR="000703C5">
        <w:rPr>
          <w:rFonts w:cs="Arial"/>
          <w:sz w:val="22"/>
          <w:szCs w:val="22"/>
        </w:rPr>
        <w:t>).</w:t>
      </w:r>
    </w:p>
    <w:p w14:paraId="112B55A4" w14:textId="77777777" w:rsidR="00C6504C" w:rsidRPr="001A11AA" w:rsidRDefault="00C6504C" w:rsidP="00C6504C">
      <w:pPr>
        <w:jc w:val="both"/>
        <w:rPr>
          <w:rFonts w:cs="Arial"/>
          <w:b/>
          <w:sz w:val="22"/>
          <w:szCs w:val="22"/>
        </w:rPr>
      </w:pPr>
    </w:p>
    <w:p w14:paraId="46811C4A" w14:textId="607974C0" w:rsidR="00C6504C" w:rsidRPr="001A11AA" w:rsidRDefault="000703C5" w:rsidP="000327A6">
      <w:pPr>
        <w:jc w:val="both"/>
        <w:rPr>
          <w:rFonts w:cs="Arial"/>
          <w:sz w:val="22"/>
          <w:szCs w:val="22"/>
        </w:rPr>
      </w:pPr>
      <w:r>
        <w:rPr>
          <w:rFonts w:cs="Arial"/>
          <w:sz w:val="22"/>
          <w:szCs w:val="22"/>
        </w:rPr>
        <w:t>2</w:t>
      </w:r>
      <w:r w:rsidR="000327A6" w:rsidRPr="001A11AA">
        <w:rPr>
          <w:rFonts w:cs="Arial"/>
          <w:sz w:val="22"/>
          <w:szCs w:val="22"/>
        </w:rPr>
        <w:t xml:space="preserve">) </w:t>
      </w:r>
      <w:r w:rsidR="00C6504C" w:rsidRPr="001A11AA">
        <w:rPr>
          <w:rFonts w:cs="Arial"/>
          <w:sz w:val="22"/>
          <w:szCs w:val="22"/>
        </w:rPr>
        <w:t>Izvođač je obvezan pravovremeno proučiti ugovorne dokumente i ostalu raspoloživu dokumentaciju i ako to smatra potrebnim zatražiti od Naručitelja objašnjenje nejasnih detalja kako ne bi došlo do zastoja u izvedbi radova.</w:t>
      </w:r>
    </w:p>
    <w:p w14:paraId="7870B693" w14:textId="77777777" w:rsidR="000327A6" w:rsidRPr="001A11AA" w:rsidRDefault="000327A6" w:rsidP="00C6504C">
      <w:pPr>
        <w:jc w:val="both"/>
        <w:rPr>
          <w:rFonts w:cs="Arial"/>
          <w:sz w:val="22"/>
          <w:szCs w:val="22"/>
        </w:rPr>
      </w:pPr>
    </w:p>
    <w:p w14:paraId="6227270F" w14:textId="77777777" w:rsidR="00C6504C" w:rsidRPr="001A11AA" w:rsidRDefault="00C6504C" w:rsidP="00C6504C">
      <w:pPr>
        <w:jc w:val="both"/>
        <w:rPr>
          <w:rFonts w:cs="Arial"/>
          <w:sz w:val="22"/>
          <w:szCs w:val="22"/>
        </w:rPr>
      </w:pPr>
      <w:r w:rsidRPr="001A11AA">
        <w:rPr>
          <w:rFonts w:cs="Arial"/>
          <w:sz w:val="22"/>
          <w:szCs w:val="22"/>
        </w:rPr>
        <w:t>Na eventualno uočene nedostatke obvezan je upozoriti Naručitelja.</w:t>
      </w:r>
    </w:p>
    <w:p w14:paraId="13126509" w14:textId="77777777" w:rsidR="00C6504C" w:rsidRPr="001A11AA" w:rsidRDefault="00C6504C" w:rsidP="00C6504C">
      <w:pPr>
        <w:jc w:val="both"/>
        <w:rPr>
          <w:rFonts w:cs="Arial"/>
          <w:sz w:val="22"/>
          <w:szCs w:val="22"/>
        </w:rPr>
      </w:pPr>
    </w:p>
    <w:p w14:paraId="43BAC40A" w14:textId="77777777" w:rsidR="00C6504C" w:rsidRPr="001A11AA" w:rsidRDefault="00C6504C" w:rsidP="00C6504C">
      <w:pPr>
        <w:jc w:val="both"/>
        <w:rPr>
          <w:rFonts w:cs="Arial"/>
          <w:sz w:val="22"/>
          <w:szCs w:val="22"/>
        </w:rPr>
      </w:pPr>
    </w:p>
    <w:p w14:paraId="6EFF8F31" w14:textId="25F23D6B" w:rsidR="00C6504C" w:rsidRPr="001A11AA" w:rsidRDefault="00C6504C" w:rsidP="00C6504C">
      <w:pPr>
        <w:jc w:val="center"/>
        <w:rPr>
          <w:rFonts w:cs="Arial"/>
          <w:b/>
          <w:sz w:val="22"/>
          <w:szCs w:val="22"/>
        </w:rPr>
      </w:pPr>
      <w:r w:rsidRPr="001A11AA">
        <w:rPr>
          <w:rFonts w:cs="Arial"/>
          <w:b/>
          <w:sz w:val="22"/>
          <w:szCs w:val="22"/>
        </w:rPr>
        <w:t xml:space="preserve">Članak </w:t>
      </w:r>
      <w:r w:rsidR="00E94AED">
        <w:rPr>
          <w:rFonts w:cs="Arial"/>
          <w:b/>
          <w:sz w:val="22"/>
          <w:szCs w:val="22"/>
        </w:rPr>
        <w:t>8</w:t>
      </w:r>
      <w:r w:rsidRPr="001A11AA">
        <w:rPr>
          <w:rFonts w:cs="Arial"/>
          <w:b/>
          <w:sz w:val="22"/>
          <w:szCs w:val="22"/>
        </w:rPr>
        <w:t>.</w:t>
      </w:r>
    </w:p>
    <w:p w14:paraId="5D2549A7" w14:textId="77777777" w:rsidR="00C6504C" w:rsidRPr="001A11AA" w:rsidRDefault="00C6504C" w:rsidP="00C6504C">
      <w:pPr>
        <w:jc w:val="both"/>
        <w:rPr>
          <w:rFonts w:cs="Arial"/>
          <w:b/>
          <w:sz w:val="22"/>
          <w:szCs w:val="22"/>
        </w:rPr>
      </w:pPr>
    </w:p>
    <w:p w14:paraId="7A87796F" w14:textId="77777777" w:rsidR="00C6504C" w:rsidRPr="001A11AA" w:rsidRDefault="00C6504C" w:rsidP="00C6504C">
      <w:pPr>
        <w:jc w:val="both"/>
        <w:rPr>
          <w:rFonts w:cs="Arial"/>
          <w:sz w:val="22"/>
          <w:szCs w:val="22"/>
        </w:rPr>
      </w:pPr>
      <w:r w:rsidRPr="001A11AA">
        <w:rPr>
          <w:rFonts w:cs="Arial"/>
          <w:sz w:val="22"/>
          <w:szCs w:val="22"/>
        </w:rPr>
        <w:t>Izvođač je obvezan odmah po potpisu ugovora pisanim putem izvijestiti Naručitelja o imenovanju inženjera gradilišta.</w:t>
      </w:r>
    </w:p>
    <w:p w14:paraId="3A4A9B80" w14:textId="77777777" w:rsidR="00C6504C" w:rsidRPr="001A11AA" w:rsidRDefault="00C6504C" w:rsidP="00C6504C">
      <w:pPr>
        <w:jc w:val="both"/>
        <w:rPr>
          <w:rFonts w:cs="Arial"/>
          <w:sz w:val="22"/>
          <w:szCs w:val="22"/>
        </w:rPr>
      </w:pPr>
    </w:p>
    <w:p w14:paraId="31911D14" w14:textId="77777777" w:rsidR="00C6504C" w:rsidRDefault="00C6504C" w:rsidP="00C6504C">
      <w:pPr>
        <w:jc w:val="both"/>
        <w:rPr>
          <w:rFonts w:cs="Arial"/>
          <w:sz w:val="22"/>
          <w:szCs w:val="22"/>
        </w:rPr>
      </w:pPr>
    </w:p>
    <w:p w14:paraId="380E0C7A" w14:textId="77777777" w:rsidR="00410BA0" w:rsidRDefault="00410BA0" w:rsidP="00C6504C">
      <w:pPr>
        <w:jc w:val="both"/>
        <w:rPr>
          <w:rFonts w:cs="Arial"/>
          <w:sz w:val="22"/>
          <w:szCs w:val="22"/>
        </w:rPr>
      </w:pPr>
    </w:p>
    <w:p w14:paraId="0E017D1D" w14:textId="77777777" w:rsidR="00410BA0" w:rsidRPr="001A11AA" w:rsidRDefault="00410BA0" w:rsidP="00C6504C">
      <w:pPr>
        <w:jc w:val="both"/>
        <w:rPr>
          <w:rFonts w:cs="Arial"/>
          <w:sz w:val="22"/>
          <w:szCs w:val="22"/>
        </w:rPr>
      </w:pPr>
    </w:p>
    <w:p w14:paraId="271543FC" w14:textId="77777777" w:rsidR="00C6504C" w:rsidRDefault="00C6504C" w:rsidP="00C6504C">
      <w:pPr>
        <w:jc w:val="both"/>
        <w:rPr>
          <w:rFonts w:cs="Arial"/>
          <w:sz w:val="22"/>
          <w:szCs w:val="22"/>
        </w:rPr>
      </w:pPr>
    </w:p>
    <w:p w14:paraId="0727BE24" w14:textId="77777777" w:rsidR="00BF7B9E" w:rsidRPr="001A11AA" w:rsidRDefault="00BF7B9E" w:rsidP="00C6504C">
      <w:pPr>
        <w:jc w:val="both"/>
        <w:rPr>
          <w:rFonts w:cs="Arial"/>
          <w:sz w:val="22"/>
          <w:szCs w:val="22"/>
        </w:rPr>
      </w:pPr>
    </w:p>
    <w:p w14:paraId="75DDEB77" w14:textId="62D1DDC5" w:rsidR="00C6504C" w:rsidRPr="001A11AA" w:rsidRDefault="00C6504C" w:rsidP="00C6504C">
      <w:pPr>
        <w:jc w:val="center"/>
        <w:rPr>
          <w:rFonts w:cs="Arial"/>
          <w:b/>
          <w:sz w:val="22"/>
          <w:szCs w:val="22"/>
        </w:rPr>
      </w:pPr>
      <w:r w:rsidRPr="001A11AA">
        <w:rPr>
          <w:rFonts w:cs="Arial"/>
          <w:b/>
          <w:sz w:val="22"/>
          <w:szCs w:val="22"/>
        </w:rPr>
        <w:t xml:space="preserve">Članak </w:t>
      </w:r>
      <w:r w:rsidR="00E94AED">
        <w:rPr>
          <w:rFonts w:cs="Arial"/>
          <w:b/>
          <w:sz w:val="22"/>
          <w:szCs w:val="22"/>
        </w:rPr>
        <w:t>9</w:t>
      </w:r>
      <w:r w:rsidRPr="001A11AA">
        <w:rPr>
          <w:rFonts w:cs="Arial"/>
          <w:b/>
          <w:sz w:val="22"/>
          <w:szCs w:val="22"/>
        </w:rPr>
        <w:t>.</w:t>
      </w:r>
    </w:p>
    <w:p w14:paraId="5D9F3B06" w14:textId="78B6784F" w:rsidR="00C6504C" w:rsidRPr="001A11AA" w:rsidRDefault="00C6504C" w:rsidP="00C6504C">
      <w:pPr>
        <w:widowControl/>
        <w:shd w:val="clear" w:color="auto" w:fill="FFFFFF"/>
        <w:autoSpaceDE/>
        <w:autoSpaceDN/>
        <w:adjustRightInd/>
        <w:spacing w:before="254" w:line="250" w:lineRule="exact"/>
        <w:ind w:left="5" w:right="566"/>
        <w:jc w:val="both"/>
        <w:rPr>
          <w:rFonts w:cs="Arial"/>
          <w:sz w:val="22"/>
          <w:szCs w:val="22"/>
        </w:rPr>
      </w:pPr>
      <w:r w:rsidRPr="001A11AA">
        <w:rPr>
          <w:rFonts w:cs="Arial"/>
          <w:sz w:val="22"/>
          <w:szCs w:val="22"/>
        </w:rPr>
        <w:t>IZVOĐAČ se obvezuje da će sklopiti policu osiguranja od javne odgovornosti iz djelatnosti prema trećima</w:t>
      </w:r>
      <w:r w:rsidRPr="001A11AA">
        <w:rPr>
          <w:rFonts w:cs="Arial"/>
          <w:spacing w:val="-1"/>
          <w:sz w:val="22"/>
          <w:szCs w:val="22"/>
        </w:rPr>
        <w:t xml:space="preserve">, za razdoblje  od početka gradnje do Primopredaje, na svotu od najmanje </w:t>
      </w:r>
      <w:r w:rsidR="003F6A15">
        <w:rPr>
          <w:rFonts w:cs="Arial"/>
          <w:sz w:val="22"/>
          <w:szCs w:val="22"/>
        </w:rPr>
        <w:t>3</w:t>
      </w:r>
      <w:r w:rsidR="00623B0C">
        <w:rPr>
          <w:rFonts w:cs="Arial"/>
          <w:sz w:val="22"/>
          <w:szCs w:val="22"/>
        </w:rPr>
        <w:t>0</w:t>
      </w:r>
      <w:r w:rsidRPr="001A11AA">
        <w:rPr>
          <w:rFonts w:cs="Arial"/>
          <w:sz w:val="22"/>
          <w:szCs w:val="22"/>
        </w:rPr>
        <w:t>0.000,00 kn po jednom štetnom događaju vinkuliranu u korist NARUČITELJA.</w:t>
      </w:r>
    </w:p>
    <w:p w14:paraId="40A84CB1" w14:textId="77777777" w:rsidR="00C6504C" w:rsidRPr="001A11AA" w:rsidRDefault="00C6504C" w:rsidP="00C6504C">
      <w:pPr>
        <w:widowControl/>
        <w:shd w:val="clear" w:color="auto" w:fill="FFFFFF"/>
        <w:autoSpaceDE/>
        <w:autoSpaceDN/>
        <w:adjustRightInd/>
        <w:spacing w:before="245" w:line="254" w:lineRule="exact"/>
        <w:ind w:left="10" w:right="571"/>
        <w:jc w:val="both"/>
        <w:rPr>
          <w:rFonts w:cs="Arial"/>
          <w:sz w:val="22"/>
          <w:szCs w:val="22"/>
        </w:rPr>
      </w:pPr>
      <w:r w:rsidRPr="001A11AA">
        <w:rPr>
          <w:rFonts w:cs="Arial"/>
          <w:sz w:val="22"/>
          <w:szCs w:val="22"/>
        </w:rPr>
        <w:t>IZVOĐAČ se obvezuje da će navedenu policu dostaviti NARUČITELJU istovremeno s  danom početka uvođenja u posao</w:t>
      </w:r>
    </w:p>
    <w:p w14:paraId="1392F147" w14:textId="77777777" w:rsidR="00C6504C" w:rsidRPr="001A11AA" w:rsidRDefault="00C6504C" w:rsidP="00C6504C">
      <w:pPr>
        <w:widowControl/>
        <w:shd w:val="clear" w:color="auto" w:fill="FFFFFF"/>
        <w:autoSpaceDE/>
        <w:autoSpaceDN/>
        <w:adjustRightInd/>
        <w:spacing w:before="254" w:line="250" w:lineRule="exact"/>
        <w:ind w:left="10" w:right="566"/>
        <w:jc w:val="both"/>
        <w:rPr>
          <w:rFonts w:cs="Arial"/>
          <w:sz w:val="22"/>
          <w:szCs w:val="22"/>
        </w:rPr>
      </w:pPr>
      <w:r w:rsidRPr="001A11AA">
        <w:rPr>
          <w:rFonts w:cs="Arial"/>
          <w:sz w:val="22"/>
          <w:szCs w:val="22"/>
        </w:rPr>
        <w:t xml:space="preserve">Ukoliko IZVOĐAČ ne zaključi navedenu policu, odnosno propusti u </w:t>
      </w:r>
      <w:r w:rsidRPr="001A11AA">
        <w:rPr>
          <w:rFonts w:cs="Arial"/>
          <w:spacing w:val="-1"/>
          <w:sz w:val="22"/>
          <w:szCs w:val="22"/>
        </w:rPr>
        <w:t xml:space="preserve">cijelosti zaključiti navedeno osiguranje ili uopće ne dostavi navedenu policu, NARUČITELJ zadržava pravo raskinuti ugovor ili sam zaključiti navedeno osiguranje, a premija osiguranja koja je plaćena od strane </w:t>
      </w:r>
      <w:r w:rsidRPr="001A11AA">
        <w:rPr>
          <w:rFonts w:cs="Arial"/>
          <w:sz w:val="22"/>
          <w:szCs w:val="22"/>
        </w:rPr>
        <w:t>NARUČITELJA biti će ustegnuta od ugovorene cijene.</w:t>
      </w:r>
    </w:p>
    <w:p w14:paraId="073EF582" w14:textId="77777777" w:rsidR="00C6504C" w:rsidRPr="001A11AA" w:rsidRDefault="00C6504C" w:rsidP="00C6504C">
      <w:pPr>
        <w:jc w:val="both"/>
        <w:rPr>
          <w:rFonts w:cs="Arial"/>
          <w:sz w:val="22"/>
          <w:szCs w:val="22"/>
        </w:rPr>
      </w:pPr>
    </w:p>
    <w:p w14:paraId="155D1EFF" w14:textId="77777777" w:rsidR="00C6504C" w:rsidRPr="001A11AA" w:rsidRDefault="00C6504C" w:rsidP="00C6504C">
      <w:pPr>
        <w:jc w:val="both"/>
        <w:rPr>
          <w:rFonts w:cs="Arial"/>
          <w:sz w:val="22"/>
          <w:szCs w:val="22"/>
        </w:rPr>
      </w:pPr>
    </w:p>
    <w:p w14:paraId="307ADAE7" w14:textId="3213BB35" w:rsidR="00C6504C" w:rsidRPr="001A11AA" w:rsidRDefault="00C6504C" w:rsidP="00C6504C">
      <w:pPr>
        <w:jc w:val="center"/>
        <w:rPr>
          <w:rFonts w:cs="Arial"/>
          <w:b/>
          <w:sz w:val="22"/>
          <w:szCs w:val="22"/>
        </w:rPr>
      </w:pPr>
      <w:r w:rsidRPr="001A11AA">
        <w:rPr>
          <w:rFonts w:cs="Arial"/>
          <w:b/>
          <w:sz w:val="22"/>
          <w:szCs w:val="22"/>
        </w:rPr>
        <w:t>Članak 1</w:t>
      </w:r>
      <w:r w:rsidR="00E94AED">
        <w:rPr>
          <w:rFonts w:cs="Arial"/>
          <w:b/>
          <w:sz w:val="22"/>
          <w:szCs w:val="22"/>
        </w:rPr>
        <w:t>0</w:t>
      </w:r>
      <w:r w:rsidRPr="001A11AA">
        <w:rPr>
          <w:rFonts w:cs="Arial"/>
          <w:b/>
          <w:sz w:val="22"/>
          <w:szCs w:val="22"/>
        </w:rPr>
        <w:t>.</w:t>
      </w:r>
    </w:p>
    <w:p w14:paraId="742CA795" w14:textId="77777777" w:rsidR="00C6504C" w:rsidRPr="001A11AA" w:rsidRDefault="00C6504C" w:rsidP="00C6504C">
      <w:pPr>
        <w:jc w:val="both"/>
        <w:rPr>
          <w:rFonts w:cs="Arial"/>
          <w:sz w:val="22"/>
          <w:szCs w:val="22"/>
        </w:rPr>
      </w:pPr>
    </w:p>
    <w:p w14:paraId="7025ECE5" w14:textId="77777777" w:rsidR="00C6504C" w:rsidRPr="001A11AA" w:rsidRDefault="00C6504C" w:rsidP="00C6504C">
      <w:pPr>
        <w:jc w:val="both"/>
        <w:rPr>
          <w:rFonts w:cs="Arial"/>
          <w:sz w:val="22"/>
          <w:szCs w:val="22"/>
        </w:rPr>
      </w:pPr>
      <w:r w:rsidRPr="001A11AA">
        <w:rPr>
          <w:rFonts w:cs="Arial"/>
          <w:sz w:val="22"/>
          <w:szCs w:val="22"/>
        </w:rPr>
        <w:t>Izvođač se obvezuje izvršiti ugovorene radove prema važećim standardima, tehničkim normativima, tehničkim propisima, pravilima struke i odredbama ovog Ugovora o izvedbi navedenih radova, a nakon završetka radova objekt predati Naručitelju.</w:t>
      </w:r>
    </w:p>
    <w:p w14:paraId="79FE1170" w14:textId="77777777" w:rsidR="00C6504C" w:rsidRPr="001A11AA" w:rsidRDefault="00C6504C" w:rsidP="00C6504C">
      <w:pPr>
        <w:jc w:val="both"/>
        <w:rPr>
          <w:rFonts w:cs="Arial"/>
          <w:sz w:val="22"/>
          <w:szCs w:val="22"/>
        </w:rPr>
      </w:pPr>
      <w:r w:rsidRPr="001A11AA">
        <w:rPr>
          <w:rFonts w:cs="Arial"/>
          <w:sz w:val="22"/>
          <w:szCs w:val="22"/>
        </w:rPr>
        <w:t>Tijekom izvedbe ugovorenih radova Izvođač se obvezuje koristiti materijale i opremu koji zadovoljavaju uvjete navedene u tehničkim uvjetima ili propisane standarde.</w:t>
      </w:r>
    </w:p>
    <w:p w14:paraId="22EFE675" w14:textId="77777777" w:rsidR="00C6504C" w:rsidRPr="001A11AA" w:rsidRDefault="00C6504C" w:rsidP="00C6504C">
      <w:pPr>
        <w:jc w:val="both"/>
        <w:rPr>
          <w:rFonts w:cs="Arial"/>
          <w:sz w:val="22"/>
          <w:szCs w:val="22"/>
        </w:rPr>
      </w:pPr>
      <w:r w:rsidRPr="001A11AA">
        <w:rPr>
          <w:rFonts w:cs="Arial"/>
          <w:sz w:val="22"/>
          <w:szCs w:val="22"/>
        </w:rPr>
        <w:t>U cilju dokaza kvalitete upotrijebljenih materijala i izvedenih radova, Izvođač  je obvezan o svom trošku, vršiti potrebna prethodna i tekuća ispitivanja, po vrsti i obimu predviđenim u tehničkim uvjetima, normama i tehničkim pravilima.</w:t>
      </w:r>
    </w:p>
    <w:p w14:paraId="6868D837" w14:textId="77777777" w:rsidR="00C6504C" w:rsidRPr="001A11AA" w:rsidRDefault="00C6504C" w:rsidP="00C6504C">
      <w:pPr>
        <w:jc w:val="both"/>
        <w:rPr>
          <w:rFonts w:cs="Arial"/>
          <w:sz w:val="22"/>
          <w:szCs w:val="22"/>
        </w:rPr>
      </w:pPr>
      <w:r w:rsidRPr="001A11AA">
        <w:rPr>
          <w:rFonts w:cs="Arial"/>
          <w:sz w:val="22"/>
          <w:szCs w:val="22"/>
        </w:rPr>
        <w:t xml:space="preserve">Izvođač  je  dužan  osigurati   gradilište  i  provesti  propisane  mjere  zaštite    za  svoje  radnike,   prolaznike,  promet   i  susjedne  objekte    te  je  odgovoran  za  eventualne  propuste   i  snositi  će naknadu štete   koja zbog toga  nastane. </w:t>
      </w:r>
    </w:p>
    <w:p w14:paraId="193B9B49" w14:textId="77777777" w:rsidR="00C6504C" w:rsidRPr="001A11AA" w:rsidRDefault="00C6504C" w:rsidP="00C6504C">
      <w:pPr>
        <w:jc w:val="both"/>
        <w:rPr>
          <w:rFonts w:cs="Arial"/>
          <w:sz w:val="22"/>
          <w:szCs w:val="22"/>
        </w:rPr>
      </w:pPr>
      <w:r w:rsidRPr="001A11AA">
        <w:rPr>
          <w:rFonts w:cs="Arial"/>
          <w:sz w:val="22"/>
          <w:szCs w:val="22"/>
        </w:rPr>
        <w:t xml:space="preserve">Izvođač  je  obvezan  održavati  red  i  čistoću  javnih  površina   i  samog  gradilišta. </w:t>
      </w:r>
    </w:p>
    <w:p w14:paraId="1EC1092D" w14:textId="77777777" w:rsidR="00C6504C" w:rsidRPr="001A11AA" w:rsidRDefault="00C6504C" w:rsidP="00C6504C">
      <w:pPr>
        <w:rPr>
          <w:rFonts w:cs="Arial"/>
          <w:sz w:val="22"/>
          <w:szCs w:val="22"/>
        </w:rPr>
      </w:pPr>
    </w:p>
    <w:p w14:paraId="6E89CC07" w14:textId="77777777" w:rsidR="00C6504C" w:rsidRPr="001A11AA" w:rsidRDefault="00C6504C" w:rsidP="00C6504C">
      <w:pPr>
        <w:rPr>
          <w:rFonts w:cs="Arial"/>
          <w:sz w:val="22"/>
          <w:szCs w:val="22"/>
        </w:rPr>
      </w:pPr>
    </w:p>
    <w:p w14:paraId="376509BA" w14:textId="77777777" w:rsidR="00C6504C" w:rsidRPr="001A11AA" w:rsidRDefault="00C6504C" w:rsidP="00C6504C">
      <w:pPr>
        <w:rPr>
          <w:rFonts w:cs="Arial"/>
          <w:sz w:val="22"/>
          <w:szCs w:val="22"/>
        </w:rPr>
      </w:pPr>
    </w:p>
    <w:p w14:paraId="3A32EEAD" w14:textId="6CF1578C" w:rsidR="00C6504C" w:rsidRPr="001A11AA" w:rsidRDefault="00C6504C" w:rsidP="00C6504C">
      <w:pPr>
        <w:jc w:val="center"/>
        <w:rPr>
          <w:rFonts w:cs="Arial"/>
          <w:b/>
          <w:sz w:val="22"/>
          <w:szCs w:val="22"/>
        </w:rPr>
      </w:pPr>
      <w:r w:rsidRPr="001A11AA">
        <w:rPr>
          <w:rFonts w:cs="Arial"/>
          <w:b/>
          <w:sz w:val="22"/>
          <w:szCs w:val="22"/>
        </w:rPr>
        <w:t>Članak 1</w:t>
      </w:r>
      <w:r w:rsidR="00E94AED">
        <w:rPr>
          <w:rFonts w:cs="Arial"/>
          <w:b/>
          <w:sz w:val="22"/>
          <w:szCs w:val="22"/>
        </w:rPr>
        <w:t>1</w:t>
      </w:r>
      <w:r w:rsidRPr="001A11AA">
        <w:rPr>
          <w:rFonts w:cs="Arial"/>
          <w:b/>
          <w:sz w:val="22"/>
          <w:szCs w:val="22"/>
        </w:rPr>
        <w:t>.</w:t>
      </w:r>
    </w:p>
    <w:p w14:paraId="4EFB2EF9" w14:textId="77777777" w:rsidR="00C6504C" w:rsidRPr="001A11AA" w:rsidRDefault="00C6504C" w:rsidP="00C6504C">
      <w:pPr>
        <w:jc w:val="both"/>
        <w:rPr>
          <w:rFonts w:cs="Arial"/>
          <w:b/>
          <w:sz w:val="22"/>
          <w:szCs w:val="22"/>
        </w:rPr>
      </w:pPr>
    </w:p>
    <w:p w14:paraId="1545F547" w14:textId="77777777" w:rsidR="00C6504C" w:rsidRPr="001A11AA" w:rsidRDefault="00C6504C" w:rsidP="00C6504C">
      <w:pPr>
        <w:jc w:val="both"/>
        <w:rPr>
          <w:rFonts w:cs="Arial"/>
          <w:sz w:val="22"/>
          <w:szCs w:val="22"/>
        </w:rPr>
      </w:pPr>
      <w:r w:rsidRPr="001A11AA">
        <w:rPr>
          <w:rFonts w:cs="Arial"/>
          <w:sz w:val="22"/>
          <w:szCs w:val="22"/>
        </w:rPr>
        <w:t>Izvođač je obvezan voditi građevinski dnevnik propisana izgleda i sadržaja, građevinsku knjigu i ostalu dokumentaciju (dokazi kvalitete).</w:t>
      </w:r>
    </w:p>
    <w:p w14:paraId="37DF7112" w14:textId="77777777" w:rsidR="00C6504C" w:rsidRPr="001A11AA" w:rsidRDefault="00C6504C" w:rsidP="00C6504C">
      <w:pPr>
        <w:jc w:val="both"/>
        <w:rPr>
          <w:rFonts w:cs="Arial"/>
          <w:b/>
          <w:sz w:val="22"/>
          <w:szCs w:val="22"/>
        </w:rPr>
      </w:pPr>
    </w:p>
    <w:p w14:paraId="120195EF" w14:textId="77777777" w:rsidR="00C6504C" w:rsidRDefault="00C6504C" w:rsidP="00C6504C">
      <w:pPr>
        <w:jc w:val="both"/>
        <w:rPr>
          <w:rFonts w:cs="Arial"/>
          <w:b/>
          <w:sz w:val="22"/>
          <w:szCs w:val="22"/>
        </w:rPr>
      </w:pPr>
    </w:p>
    <w:p w14:paraId="709C9516" w14:textId="77777777" w:rsidR="00E94AED" w:rsidRPr="001A11AA" w:rsidRDefault="00E94AED" w:rsidP="00C6504C">
      <w:pPr>
        <w:jc w:val="both"/>
        <w:rPr>
          <w:rFonts w:cs="Arial"/>
          <w:b/>
          <w:sz w:val="22"/>
          <w:szCs w:val="22"/>
        </w:rPr>
      </w:pPr>
    </w:p>
    <w:p w14:paraId="61E1B5DB" w14:textId="01289224" w:rsidR="00C6504C" w:rsidRPr="001A11AA" w:rsidRDefault="00C6504C" w:rsidP="00C6504C">
      <w:pPr>
        <w:jc w:val="both"/>
        <w:rPr>
          <w:rFonts w:cs="Arial"/>
          <w:b/>
          <w:sz w:val="22"/>
          <w:szCs w:val="22"/>
        </w:rPr>
      </w:pPr>
      <w:r w:rsidRPr="001A11AA">
        <w:rPr>
          <w:rFonts w:cs="Arial"/>
          <w:b/>
          <w:sz w:val="22"/>
          <w:szCs w:val="22"/>
        </w:rPr>
        <w:t xml:space="preserve"> POD</w:t>
      </w:r>
      <w:r w:rsidR="00B803C6" w:rsidRPr="001A11AA">
        <w:rPr>
          <w:rFonts w:cs="Arial"/>
          <w:b/>
          <w:sz w:val="22"/>
          <w:szCs w:val="22"/>
        </w:rPr>
        <w:t>UGOVARA</w:t>
      </w:r>
      <w:r w:rsidRPr="001A11AA">
        <w:rPr>
          <w:rFonts w:cs="Arial"/>
          <w:b/>
          <w:sz w:val="22"/>
          <w:szCs w:val="22"/>
        </w:rPr>
        <w:t>TELJI</w:t>
      </w:r>
    </w:p>
    <w:p w14:paraId="2B0A9011" w14:textId="1EC6D391" w:rsidR="00C6504C" w:rsidRPr="001A11AA" w:rsidRDefault="00C6504C" w:rsidP="00C6504C">
      <w:pPr>
        <w:jc w:val="center"/>
        <w:rPr>
          <w:rFonts w:cs="Arial"/>
          <w:b/>
          <w:sz w:val="22"/>
          <w:szCs w:val="22"/>
        </w:rPr>
      </w:pPr>
      <w:r w:rsidRPr="001A11AA">
        <w:rPr>
          <w:rFonts w:cs="Arial"/>
          <w:b/>
          <w:sz w:val="22"/>
          <w:szCs w:val="22"/>
        </w:rPr>
        <w:t>Članak 1</w:t>
      </w:r>
      <w:r w:rsidR="00E94AED">
        <w:rPr>
          <w:rFonts w:cs="Arial"/>
          <w:b/>
          <w:sz w:val="22"/>
          <w:szCs w:val="22"/>
        </w:rPr>
        <w:t>2</w:t>
      </w:r>
      <w:r w:rsidRPr="001A11AA">
        <w:rPr>
          <w:rFonts w:cs="Arial"/>
          <w:b/>
          <w:sz w:val="22"/>
          <w:szCs w:val="22"/>
        </w:rPr>
        <w:t>.</w:t>
      </w:r>
    </w:p>
    <w:p w14:paraId="4F45992B" w14:textId="77777777" w:rsidR="00C6504C" w:rsidRPr="001A11AA" w:rsidRDefault="00C6504C" w:rsidP="00C6504C">
      <w:pPr>
        <w:jc w:val="both"/>
        <w:rPr>
          <w:rFonts w:cs="Arial"/>
          <w:sz w:val="22"/>
          <w:szCs w:val="22"/>
        </w:rPr>
      </w:pPr>
    </w:p>
    <w:p w14:paraId="3C11DAEA" w14:textId="22E36A38" w:rsidR="00C6504C" w:rsidRPr="001A11AA" w:rsidRDefault="00C6504C" w:rsidP="00C6504C">
      <w:pPr>
        <w:jc w:val="both"/>
        <w:rPr>
          <w:rFonts w:cs="Arial"/>
          <w:sz w:val="22"/>
          <w:szCs w:val="22"/>
        </w:rPr>
      </w:pPr>
      <w:r w:rsidRPr="001A11AA">
        <w:rPr>
          <w:rFonts w:cs="Arial"/>
          <w:sz w:val="22"/>
          <w:szCs w:val="22"/>
        </w:rPr>
        <w:t>Sukladno dokumentaciji za nadmetanje i ponudi dio radova Izvođač će ustupiti pod</w:t>
      </w:r>
      <w:r w:rsidR="00B803C6" w:rsidRPr="001A11AA">
        <w:rPr>
          <w:rFonts w:cs="Arial"/>
          <w:sz w:val="22"/>
          <w:szCs w:val="22"/>
        </w:rPr>
        <w:t>ugovaratelju</w:t>
      </w:r>
      <w:r w:rsidRPr="001A11AA">
        <w:rPr>
          <w:rFonts w:cs="Arial"/>
          <w:sz w:val="22"/>
          <w:szCs w:val="22"/>
        </w:rPr>
        <w:t xml:space="preserve"> ______________________________ OIB______________, broj žiro računa ______________________.                                                  </w:t>
      </w:r>
    </w:p>
    <w:p w14:paraId="14082A1D" w14:textId="77777777" w:rsidR="00C6504C" w:rsidRPr="001A11AA" w:rsidRDefault="00C6504C" w:rsidP="00C6504C">
      <w:pPr>
        <w:jc w:val="both"/>
        <w:rPr>
          <w:rFonts w:cs="Arial"/>
          <w:sz w:val="22"/>
          <w:szCs w:val="22"/>
        </w:rPr>
      </w:pPr>
      <w:r w:rsidRPr="001A11AA">
        <w:rPr>
          <w:rFonts w:cs="Arial"/>
          <w:sz w:val="22"/>
          <w:szCs w:val="22"/>
        </w:rPr>
        <w:lastRenderedPageBreak/>
        <w:t xml:space="preserve">                                                </w:t>
      </w:r>
    </w:p>
    <w:p w14:paraId="18444B9E" w14:textId="77777777" w:rsidR="00C6504C" w:rsidRDefault="00C6504C" w:rsidP="00C6504C">
      <w:pPr>
        <w:jc w:val="both"/>
        <w:rPr>
          <w:rFonts w:cs="Arial"/>
          <w:sz w:val="22"/>
          <w:szCs w:val="22"/>
        </w:rPr>
      </w:pPr>
    </w:p>
    <w:p w14:paraId="58BDC6A5" w14:textId="77777777" w:rsidR="00DC4641" w:rsidRPr="001A11AA" w:rsidRDefault="00DC4641" w:rsidP="00C6504C">
      <w:pPr>
        <w:jc w:val="both"/>
        <w:rPr>
          <w:rFonts w:cs="Arial"/>
          <w:sz w:val="22"/>
          <w:szCs w:val="22"/>
        </w:rPr>
      </w:pPr>
    </w:p>
    <w:p w14:paraId="0F159EE7" w14:textId="74527BC3" w:rsidR="00C6504C" w:rsidRPr="001A11AA" w:rsidRDefault="00C6504C" w:rsidP="00C6504C">
      <w:pPr>
        <w:jc w:val="center"/>
        <w:rPr>
          <w:rFonts w:cs="Arial"/>
          <w:b/>
          <w:sz w:val="22"/>
          <w:szCs w:val="22"/>
        </w:rPr>
      </w:pPr>
      <w:r w:rsidRPr="001A11AA">
        <w:rPr>
          <w:rFonts w:cs="Arial"/>
          <w:b/>
          <w:sz w:val="22"/>
          <w:szCs w:val="22"/>
        </w:rPr>
        <w:t>Članak 1</w:t>
      </w:r>
      <w:r w:rsidR="00E94AED">
        <w:rPr>
          <w:rFonts w:cs="Arial"/>
          <w:b/>
          <w:sz w:val="22"/>
          <w:szCs w:val="22"/>
        </w:rPr>
        <w:t>3</w:t>
      </w:r>
      <w:r w:rsidRPr="001A11AA">
        <w:rPr>
          <w:rFonts w:cs="Arial"/>
          <w:b/>
          <w:sz w:val="22"/>
          <w:szCs w:val="22"/>
        </w:rPr>
        <w:t>.</w:t>
      </w:r>
    </w:p>
    <w:p w14:paraId="4B7DC7BA" w14:textId="77777777" w:rsidR="00C6504C" w:rsidRPr="001A11AA" w:rsidRDefault="00C6504C" w:rsidP="00C6504C">
      <w:pPr>
        <w:jc w:val="both"/>
        <w:rPr>
          <w:rFonts w:cs="Arial"/>
          <w:sz w:val="22"/>
          <w:szCs w:val="22"/>
        </w:rPr>
      </w:pPr>
    </w:p>
    <w:p w14:paraId="3364132C" w14:textId="2904489E" w:rsidR="00C6504C" w:rsidRPr="001A11AA" w:rsidRDefault="00C6504C" w:rsidP="00C6504C">
      <w:pPr>
        <w:rPr>
          <w:rFonts w:cs="Arial"/>
          <w:sz w:val="22"/>
          <w:szCs w:val="22"/>
        </w:rPr>
      </w:pPr>
      <w:r w:rsidRPr="001A11AA">
        <w:rPr>
          <w:rFonts w:cs="Arial"/>
          <w:sz w:val="22"/>
          <w:szCs w:val="22"/>
        </w:rPr>
        <w:t>Pod</w:t>
      </w:r>
      <w:r w:rsidR="00B803C6" w:rsidRPr="001A11AA">
        <w:rPr>
          <w:rFonts w:cs="Arial"/>
          <w:sz w:val="22"/>
          <w:szCs w:val="22"/>
        </w:rPr>
        <w:t>ugovara</w:t>
      </w:r>
      <w:r w:rsidRPr="001A11AA">
        <w:rPr>
          <w:rFonts w:cs="Arial"/>
          <w:sz w:val="22"/>
          <w:szCs w:val="22"/>
        </w:rPr>
        <w:t>telj će izvršiti radove po troškovniku koji se odnose na____________________________________________________ u vrijednosti od</w:t>
      </w:r>
    </w:p>
    <w:p w14:paraId="21404857" w14:textId="77777777" w:rsidR="00C6504C" w:rsidRPr="001A11AA" w:rsidRDefault="00C6504C" w:rsidP="00C6504C">
      <w:pPr>
        <w:rPr>
          <w:rFonts w:cs="Arial"/>
          <w:sz w:val="22"/>
          <w:szCs w:val="22"/>
        </w:rPr>
      </w:pPr>
      <w:r w:rsidRPr="001A11AA">
        <w:rPr>
          <w:rFonts w:cs="Arial"/>
          <w:sz w:val="22"/>
          <w:szCs w:val="22"/>
        </w:rPr>
        <w:t xml:space="preserve">                                  ( opis radova iz troškovnika ili redni brojevi u troškovniku…..)</w:t>
      </w:r>
    </w:p>
    <w:p w14:paraId="3A2404C7" w14:textId="77777777" w:rsidR="00C6504C" w:rsidRPr="001A11AA" w:rsidRDefault="00C6504C" w:rsidP="00C6504C">
      <w:pPr>
        <w:rPr>
          <w:rFonts w:cs="Arial"/>
          <w:sz w:val="22"/>
          <w:szCs w:val="22"/>
        </w:rPr>
      </w:pPr>
    </w:p>
    <w:p w14:paraId="12D81199" w14:textId="77777777" w:rsidR="00C6504C" w:rsidRPr="001A11AA" w:rsidRDefault="00C6504C" w:rsidP="00C6504C">
      <w:pPr>
        <w:rPr>
          <w:rFonts w:cs="Arial"/>
          <w:sz w:val="22"/>
          <w:szCs w:val="22"/>
        </w:rPr>
      </w:pPr>
      <w:r w:rsidRPr="001A11AA">
        <w:rPr>
          <w:rFonts w:cs="Arial"/>
          <w:sz w:val="22"/>
          <w:szCs w:val="22"/>
        </w:rPr>
        <w:t xml:space="preserve">__________________ kn  bez PDV-a </w:t>
      </w:r>
    </w:p>
    <w:p w14:paraId="0627E31E" w14:textId="77777777" w:rsidR="00C6504C" w:rsidRPr="001A11AA" w:rsidRDefault="00C6504C" w:rsidP="00C6504C">
      <w:pPr>
        <w:rPr>
          <w:rFonts w:cs="Arial"/>
          <w:sz w:val="22"/>
          <w:szCs w:val="22"/>
        </w:rPr>
      </w:pPr>
    </w:p>
    <w:p w14:paraId="4340A2C8" w14:textId="77777777" w:rsidR="00C6504C" w:rsidRPr="001A11AA" w:rsidRDefault="00C6504C" w:rsidP="00C6504C">
      <w:pPr>
        <w:rPr>
          <w:rFonts w:cs="Arial"/>
          <w:sz w:val="22"/>
          <w:szCs w:val="22"/>
        </w:rPr>
      </w:pPr>
      <w:r w:rsidRPr="001A11AA">
        <w:rPr>
          <w:rFonts w:cs="Arial"/>
          <w:sz w:val="22"/>
          <w:szCs w:val="22"/>
        </w:rPr>
        <w:t xml:space="preserve"> Slovima:____________________________________________________</w:t>
      </w:r>
    </w:p>
    <w:p w14:paraId="21B1A4EE" w14:textId="77777777" w:rsidR="00C6504C" w:rsidRPr="001A11AA" w:rsidRDefault="00C6504C" w:rsidP="00C6504C">
      <w:pPr>
        <w:rPr>
          <w:rFonts w:cs="Arial"/>
          <w:sz w:val="22"/>
          <w:szCs w:val="22"/>
        </w:rPr>
      </w:pPr>
    </w:p>
    <w:p w14:paraId="43D0B64B" w14:textId="77777777" w:rsidR="00C55338" w:rsidRPr="001A11AA" w:rsidRDefault="00C55338" w:rsidP="00C6504C">
      <w:pPr>
        <w:rPr>
          <w:rFonts w:cs="Arial"/>
          <w:sz w:val="22"/>
          <w:szCs w:val="22"/>
        </w:rPr>
      </w:pPr>
    </w:p>
    <w:p w14:paraId="22A7F8A2" w14:textId="3AB7D367" w:rsidR="00C6504C" w:rsidRPr="001A11AA" w:rsidRDefault="00C6504C" w:rsidP="00C6504C">
      <w:pPr>
        <w:jc w:val="center"/>
        <w:rPr>
          <w:rFonts w:cs="Arial"/>
          <w:b/>
          <w:sz w:val="22"/>
          <w:szCs w:val="22"/>
        </w:rPr>
      </w:pPr>
      <w:r w:rsidRPr="001A11AA">
        <w:rPr>
          <w:rFonts w:cs="Arial"/>
          <w:b/>
          <w:sz w:val="22"/>
          <w:szCs w:val="22"/>
        </w:rPr>
        <w:t>Članak 1</w:t>
      </w:r>
      <w:r w:rsidR="00E94AED">
        <w:rPr>
          <w:rFonts w:cs="Arial"/>
          <w:b/>
          <w:sz w:val="22"/>
          <w:szCs w:val="22"/>
        </w:rPr>
        <w:t>4</w:t>
      </w:r>
      <w:r w:rsidRPr="001A11AA">
        <w:rPr>
          <w:rFonts w:cs="Arial"/>
          <w:b/>
          <w:sz w:val="22"/>
          <w:szCs w:val="22"/>
        </w:rPr>
        <w:t>.</w:t>
      </w:r>
    </w:p>
    <w:p w14:paraId="20FA2D9A" w14:textId="77777777" w:rsidR="00C6504C" w:rsidRPr="001A11AA" w:rsidRDefault="00C6504C" w:rsidP="00C6504C">
      <w:pPr>
        <w:jc w:val="both"/>
        <w:rPr>
          <w:rFonts w:cs="Arial"/>
          <w:sz w:val="22"/>
          <w:szCs w:val="22"/>
        </w:rPr>
      </w:pPr>
    </w:p>
    <w:p w14:paraId="38B4431D" w14:textId="08E0818F" w:rsidR="00C6504C" w:rsidRPr="001A11AA" w:rsidRDefault="00C6504C" w:rsidP="00C6504C">
      <w:pPr>
        <w:shd w:val="clear" w:color="auto" w:fill="FFFFFF"/>
        <w:tabs>
          <w:tab w:val="left" w:pos="710"/>
        </w:tabs>
        <w:spacing w:line="283" w:lineRule="exact"/>
        <w:ind w:right="5"/>
        <w:jc w:val="both"/>
        <w:rPr>
          <w:rFonts w:cs="Arial"/>
          <w:sz w:val="22"/>
          <w:szCs w:val="22"/>
        </w:rPr>
      </w:pPr>
      <w:r w:rsidRPr="001A11AA">
        <w:rPr>
          <w:rFonts w:cs="Arial"/>
          <w:sz w:val="22"/>
          <w:szCs w:val="22"/>
        </w:rPr>
        <w:t>Izvođač mora svom računu odnosno situaciji obvezno priložiti račune odnosno</w:t>
      </w:r>
      <w:r w:rsidRPr="001A11AA">
        <w:rPr>
          <w:rFonts w:cs="Arial"/>
          <w:sz w:val="22"/>
          <w:szCs w:val="22"/>
        </w:rPr>
        <w:br/>
        <w:t>situacije svojih pod</w:t>
      </w:r>
      <w:r w:rsidR="00B803C6" w:rsidRPr="001A11AA">
        <w:rPr>
          <w:rFonts w:cs="Arial"/>
          <w:sz w:val="22"/>
          <w:szCs w:val="22"/>
        </w:rPr>
        <w:t>ugovara</w:t>
      </w:r>
      <w:r w:rsidRPr="001A11AA">
        <w:rPr>
          <w:rFonts w:cs="Arial"/>
          <w:sz w:val="22"/>
          <w:szCs w:val="22"/>
        </w:rPr>
        <w:t>telja</w:t>
      </w:r>
      <w:r w:rsidR="00C55338" w:rsidRPr="001A11AA">
        <w:rPr>
          <w:rFonts w:cs="Arial"/>
          <w:sz w:val="22"/>
          <w:szCs w:val="22"/>
        </w:rPr>
        <w:t xml:space="preserve"> koje je prethodno potvrdio, a N</w:t>
      </w:r>
      <w:r w:rsidRPr="001A11AA">
        <w:rPr>
          <w:rFonts w:cs="Arial"/>
          <w:sz w:val="22"/>
          <w:szCs w:val="22"/>
        </w:rPr>
        <w:t xml:space="preserve">aručitelj je dužan neposredno platiti </w:t>
      </w:r>
      <w:r w:rsidR="00B803C6" w:rsidRPr="001A11AA">
        <w:rPr>
          <w:rFonts w:cs="Arial"/>
          <w:sz w:val="22"/>
          <w:szCs w:val="22"/>
        </w:rPr>
        <w:t>podugovaratelj</w:t>
      </w:r>
      <w:r w:rsidRPr="001A11AA">
        <w:rPr>
          <w:rFonts w:cs="Arial"/>
          <w:sz w:val="22"/>
          <w:szCs w:val="22"/>
        </w:rPr>
        <w:t>u.</w:t>
      </w:r>
    </w:p>
    <w:p w14:paraId="767F8506" w14:textId="77777777" w:rsidR="00C6504C" w:rsidRPr="001A11AA" w:rsidRDefault="00C6504C" w:rsidP="00C6504C">
      <w:pPr>
        <w:shd w:val="clear" w:color="auto" w:fill="FFFFFF"/>
        <w:tabs>
          <w:tab w:val="left" w:pos="710"/>
        </w:tabs>
        <w:spacing w:line="283" w:lineRule="exact"/>
        <w:ind w:right="5"/>
        <w:jc w:val="both"/>
        <w:rPr>
          <w:rFonts w:cs="Arial"/>
          <w:sz w:val="22"/>
          <w:szCs w:val="22"/>
        </w:rPr>
      </w:pPr>
    </w:p>
    <w:p w14:paraId="151F410D" w14:textId="626C26E2" w:rsidR="00C6504C" w:rsidRPr="001A11AA" w:rsidRDefault="00C6504C" w:rsidP="00C55338">
      <w:pPr>
        <w:shd w:val="clear" w:color="auto" w:fill="FFFFFF"/>
        <w:tabs>
          <w:tab w:val="left" w:pos="710"/>
        </w:tabs>
        <w:spacing w:line="283" w:lineRule="exact"/>
        <w:ind w:right="5"/>
        <w:jc w:val="center"/>
        <w:rPr>
          <w:rFonts w:cs="Arial"/>
          <w:b/>
          <w:sz w:val="22"/>
          <w:szCs w:val="22"/>
        </w:rPr>
      </w:pPr>
      <w:r w:rsidRPr="001A11AA">
        <w:rPr>
          <w:rFonts w:cs="Arial"/>
          <w:b/>
          <w:sz w:val="22"/>
          <w:szCs w:val="22"/>
        </w:rPr>
        <w:t>Članak 1</w:t>
      </w:r>
      <w:r w:rsidR="00E94AED">
        <w:rPr>
          <w:rFonts w:cs="Arial"/>
          <w:b/>
          <w:sz w:val="22"/>
          <w:szCs w:val="22"/>
        </w:rPr>
        <w:t>5</w:t>
      </w:r>
      <w:r w:rsidRPr="001A11AA">
        <w:rPr>
          <w:rFonts w:cs="Arial"/>
          <w:b/>
          <w:sz w:val="22"/>
          <w:szCs w:val="22"/>
        </w:rPr>
        <w:t>.</w:t>
      </w:r>
    </w:p>
    <w:p w14:paraId="6B0F4B97" w14:textId="77777777" w:rsidR="00C6504C" w:rsidRPr="001A11AA" w:rsidRDefault="00C6504C" w:rsidP="00C6504C">
      <w:pPr>
        <w:shd w:val="clear" w:color="auto" w:fill="FFFFFF"/>
        <w:tabs>
          <w:tab w:val="left" w:pos="710"/>
        </w:tabs>
        <w:spacing w:line="283" w:lineRule="exact"/>
        <w:ind w:right="5"/>
        <w:jc w:val="both"/>
        <w:rPr>
          <w:rFonts w:cs="Arial"/>
          <w:sz w:val="22"/>
          <w:szCs w:val="22"/>
        </w:rPr>
      </w:pPr>
    </w:p>
    <w:p w14:paraId="44D3BEB7" w14:textId="5E1D23F6" w:rsidR="00C6504C" w:rsidRPr="001A11AA" w:rsidRDefault="00C6504C" w:rsidP="00D70683">
      <w:pPr>
        <w:shd w:val="clear" w:color="auto" w:fill="FFFFFF"/>
        <w:tabs>
          <w:tab w:val="left" w:pos="710"/>
        </w:tabs>
        <w:spacing w:line="283" w:lineRule="exact"/>
        <w:ind w:right="5"/>
        <w:jc w:val="both"/>
        <w:rPr>
          <w:rFonts w:cs="Arial"/>
          <w:sz w:val="22"/>
          <w:szCs w:val="22"/>
        </w:rPr>
      </w:pPr>
      <w:r w:rsidRPr="001A11AA">
        <w:rPr>
          <w:rFonts w:cs="Arial"/>
          <w:sz w:val="22"/>
          <w:szCs w:val="22"/>
        </w:rPr>
        <w:t xml:space="preserve">Izvođač smije tijekom izvršenja ugovora o javnoj nabavi mijenjati </w:t>
      </w:r>
      <w:r w:rsidR="00B803C6" w:rsidRPr="001A11AA">
        <w:rPr>
          <w:rFonts w:cs="Arial"/>
          <w:sz w:val="22"/>
          <w:szCs w:val="22"/>
        </w:rPr>
        <w:t>podugovaratelj</w:t>
      </w:r>
      <w:r w:rsidRPr="001A11AA">
        <w:rPr>
          <w:rFonts w:cs="Arial"/>
          <w:sz w:val="22"/>
          <w:szCs w:val="22"/>
        </w:rPr>
        <w:t xml:space="preserve">e za onaj dio ugovora o javnoj nabavi koji je dao u podugovor, preuzeti izvršenje dijela ugovora koje je dao u podugovor ili uvesti novog </w:t>
      </w:r>
      <w:r w:rsidR="00B803C6" w:rsidRPr="001A11AA">
        <w:rPr>
          <w:rFonts w:cs="Arial"/>
          <w:sz w:val="22"/>
          <w:szCs w:val="22"/>
        </w:rPr>
        <w:t>podugovaratelj</w:t>
      </w:r>
      <w:r w:rsidRPr="001A11AA">
        <w:rPr>
          <w:rFonts w:cs="Arial"/>
          <w:sz w:val="22"/>
          <w:szCs w:val="22"/>
        </w:rPr>
        <w:t xml:space="preserve">ja, </w:t>
      </w:r>
      <w:r w:rsidR="00B803C6" w:rsidRPr="001A11AA">
        <w:rPr>
          <w:rFonts w:cs="Arial"/>
          <w:sz w:val="22"/>
          <w:szCs w:val="22"/>
        </w:rPr>
        <w:t>samo uz pristanak N</w:t>
      </w:r>
      <w:r w:rsidRPr="001A11AA">
        <w:rPr>
          <w:rFonts w:cs="Arial"/>
          <w:sz w:val="22"/>
          <w:szCs w:val="22"/>
        </w:rPr>
        <w:t xml:space="preserve">aručitelja te je </w:t>
      </w:r>
      <w:r w:rsidR="00B803C6" w:rsidRPr="001A11AA">
        <w:rPr>
          <w:rFonts w:cs="Arial"/>
          <w:sz w:val="22"/>
          <w:szCs w:val="22"/>
        </w:rPr>
        <w:t xml:space="preserve">Izvođač </w:t>
      </w:r>
      <w:r w:rsidRPr="001A11AA">
        <w:rPr>
          <w:rFonts w:cs="Arial"/>
          <w:sz w:val="22"/>
          <w:szCs w:val="22"/>
        </w:rPr>
        <w:t>obvezan u</w:t>
      </w:r>
      <w:r w:rsidR="00B803C6" w:rsidRPr="001A11AA">
        <w:rPr>
          <w:rFonts w:cs="Arial"/>
          <w:sz w:val="22"/>
          <w:szCs w:val="22"/>
        </w:rPr>
        <w:t xml:space="preserve"> roku od pet dana od pristanka N</w:t>
      </w:r>
      <w:r w:rsidRPr="001A11AA">
        <w:rPr>
          <w:rFonts w:cs="Arial"/>
          <w:sz w:val="22"/>
          <w:szCs w:val="22"/>
        </w:rPr>
        <w:t>aručitelja dostaviti podatke iz točke 12. i 13. ovog Ugovora.</w:t>
      </w:r>
      <w:r w:rsidRPr="001A11AA">
        <w:rPr>
          <w:rFonts w:cs="Arial"/>
          <w:sz w:val="22"/>
          <w:szCs w:val="22"/>
        </w:rPr>
        <w:br/>
      </w:r>
    </w:p>
    <w:p w14:paraId="0A484AD3" w14:textId="77777777" w:rsidR="00C6504C" w:rsidRPr="001A11AA" w:rsidRDefault="00C6504C" w:rsidP="00D70683">
      <w:pPr>
        <w:jc w:val="both"/>
        <w:rPr>
          <w:rFonts w:cs="Arial"/>
          <w:sz w:val="22"/>
          <w:szCs w:val="22"/>
        </w:rPr>
      </w:pPr>
      <w:r w:rsidRPr="001A11AA">
        <w:rPr>
          <w:rFonts w:cs="Arial"/>
          <w:sz w:val="22"/>
          <w:szCs w:val="22"/>
        </w:rPr>
        <w:t>Naručitelj zadržava pravo raskida Ugovora ukoliko Izvođač ustupi radove trećem licu bez pismene suglasnosti Naručitelja.</w:t>
      </w:r>
    </w:p>
    <w:p w14:paraId="126B3A0D" w14:textId="77777777" w:rsidR="00C6504C" w:rsidRPr="001A11AA" w:rsidRDefault="00C6504C" w:rsidP="00D70683">
      <w:pPr>
        <w:jc w:val="both"/>
        <w:rPr>
          <w:rFonts w:cs="Arial"/>
          <w:sz w:val="22"/>
          <w:szCs w:val="22"/>
        </w:rPr>
      </w:pPr>
      <w:r w:rsidRPr="001A11AA">
        <w:rPr>
          <w:rFonts w:cs="Arial"/>
          <w:sz w:val="22"/>
          <w:szCs w:val="22"/>
        </w:rPr>
        <w:t>Ustupanje tih radova trećim osobama ne može utjecati na prava i obveze ugovornih strana utvrđene ovim Ugovorom.</w:t>
      </w:r>
    </w:p>
    <w:p w14:paraId="02D68527" w14:textId="77777777" w:rsidR="00C6504C" w:rsidRDefault="00C6504C" w:rsidP="00C6504C">
      <w:pPr>
        <w:jc w:val="both"/>
        <w:rPr>
          <w:rFonts w:cs="Arial"/>
          <w:b/>
          <w:sz w:val="22"/>
          <w:szCs w:val="22"/>
        </w:rPr>
      </w:pPr>
    </w:p>
    <w:p w14:paraId="6E80F52A" w14:textId="77777777" w:rsidR="00D70683" w:rsidRDefault="00D70683" w:rsidP="00C6504C">
      <w:pPr>
        <w:jc w:val="both"/>
        <w:rPr>
          <w:rFonts w:cs="Arial"/>
          <w:b/>
          <w:sz w:val="22"/>
          <w:szCs w:val="22"/>
        </w:rPr>
      </w:pPr>
    </w:p>
    <w:p w14:paraId="6A297E60" w14:textId="77777777" w:rsidR="00410BA0" w:rsidRDefault="00410BA0" w:rsidP="00C6504C">
      <w:pPr>
        <w:jc w:val="both"/>
        <w:rPr>
          <w:rFonts w:cs="Arial"/>
          <w:b/>
          <w:sz w:val="22"/>
          <w:szCs w:val="22"/>
        </w:rPr>
      </w:pPr>
    </w:p>
    <w:p w14:paraId="644A4D22" w14:textId="77777777" w:rsidR="00D70683" w:rsidRPr="001A11AA" w:rsidRDefault="00D70683" w:rsidP="00C6504C">
      <w:pPr>
        <w:jc w:val="both"/>
        <w:rPr>
          <w:rFonts w:cs="Arial"/>
          <w:b/>
          <w:sz w:val="22"/>
          <w:szCs w:val="22"/>
        </w:rPr>
      </w:pPr>
    </w:p>
    <w:p w14:paraId="7ABEC843" w14:textId="77777777" w:rsidR="00C6504C" w:rsidRPr="001A11AA" w:rsidRDefault="00C6504C" w:rsidP="00C6504C">
      <w:pPr>
        <w:jc w:val="center"/>
        <w:rPr>
          <w:rFonts w:cs="Arial"/>
          <w:b/>
          <w:sz w:val="22"/>
          <w:szCs w:val="22"/>
        </w:rPr>
      </w:pPr>
      <w:r w:rsidRPr="001A11AA">
        <w:rPr>
          <w:rFonts w:cs="Arial"/>
          <w:b/>
          <w:sz w:val="22"/>
          <w:szCs w:val="22"/>
        </w:rPr>
        <w:t>Članak 1</w:t>
      </w:r>
      <w:r w:rsidR="00E94AED">
        <w:rPr>
          <w:rFonts w:cs="Arial"/>
          <w:b/>
          <w:sz w:val="22"/>
          <w:szCs w:val="22"/>
        </w:rPr>
        <w:t>6</w:t>
      </w:r>
      <w:r w:rsidRPr="001A11AA">
        <w:rPr>
          <w:rFonts w:cs="Arial"/>
          <w:b/>
          <w:sz w:val="22"/>
          <w:szCs w:val="22"/>
        </w:rPr>
        <w:t>.</w:t>
      </w:r>
    </w:p>
    <w:p w14:paraId="04159ACC" w14:textId="77777777" w:rsidR="00C6504C" w:rsidRPr="001A11AA" w:rsidRDefault="00C6504C" w:rsidP="00C6504C">
      <w:pPr>
        <w:jc w:val="both"/>
        <w:rPr>
          <w:rFonts w:cs="Arial"/>
          <w:sz w:val="22"/>
          <w:szCs w:val="22"/>
        </w:rPr>
      </w:pPr>
    </w:p>
    <w:p w14:paraId="4BE0303E" w14:textId="77777777" w:rsidR="00C6504C" w:rsidRPr="001A11AA" w:rsidRDefault="00C6504C" w:rsidP="00C6504C">
      <w:pPr>
        <w:jc w:val="both"/>
        <w:rPr>
          <w:rFonts w:cs="Arial"/>
          <w:b/>
          <w:sz w:val="22"/>
          <w:szCs w:val="22"/>
        </w:rPr>
      </w:pPr>
      <w:r w:rsidRPr="001A11AA">
        <w:rPr>
          <w:rFonts w:cs="Arial"/>
          <w:b/>
          <w:sz w:val="22"/>
          <w:szCs w:val="22"/>
        </w:rPr>
        <w:t>Jamstvo za dobro izvršenje ugovora i jamstveni rok</w:t>
      </w:r>
    </w:p>
    <w:p w14:paraId="72A793D6" w14:textId="77777777" w:rsidR="00C6504C" w:rsidRPr="001A11AA" w:rsidRDefault="00C6504C" w:rsidP="00C6504C">
      <w:pPr>
        <w:tabs>
          <w:tab w:val="left" w:pos="450"/>
        </w:tabs>
        <w:jc w:val="both"/>
        <w:rPr>
          <w:rFonts w:cs="Arial"/>
          <w:sz w:val="22"/>
          <w:szCs w:val="22"/>
        </w:rPr>
      </w:pPr>
    </w:p>
    <w:p w14:paraId="331BEE70" w14:textId="77777777" w:rsidR="0002049C" w:rsidRPr="0002049C" w:rsidRDefault="00C6504C" w:rsidP="0002049C">
      <w:pPr>
        <w:tabs>
          <w:tab w:val="left" w:pos="450"/>
        </w:tabs>
        <w:jc w:val="both"/>
        <w:rPr>
          <w:rFonts w:cs="Arial"/>
          <w:sz w:val="22"/>
          <w:szCs w:val="22"/>
        </w:rPr>
      </w:pPr>
      <w:r w:rsidRPr="001A11AA">
        <w:rPr>
          <w:rFonts w:cs="Arial"/>
          <w:sz w:val="22"/>
          <w:szCs w:val="22"/>
        </w:rPr>
        <w:t xml:space="preserve"> </w:t>
      </w:r>
      <w:r w:rsidR="0002049C" w:rsidRPr="0002049C">
        <w:rPr>
          <w:rFonts w:cs="Arial"/>
          <w:sz w:val="22"/>
          <w:szCs w:val="22"/>
        </w:rPr>
        <w:t>Ugovaratelj, u roku od 15 (petnaest) od dana  potpisa  Ugovora obvezan je dostaviti bankovno  jamstvo ili uplatiti novčani polog za dobro izvršenje obveza iz ugovora  na iznos od 10% ugovorene vrijednosti radova (bez PDV-a).</w:t>
      </w:r>
    </w:p>
    <w:p w14:paraId="519719A6" w14:textId="77777777" w:rsidR="0002049C" w:rsidRPr="0002049C" w:rsidRDefault="0002049C" w:rsidP="0002049C">
      <w:pPr>
        <w:tabs>
          <w:tab w:val="left" w:pos="450"/>
        </w:tabs>
        <w:jc w:val="both"/>
        <w:rPr>
          <w:rFonts w:cs="Arial"/>
          <w:sz w:val="22"/>
          <w:szCs w:val="22"/>
        </w:rPr>
      </w:pPr>
      <w:r w:rsidRPr="0002049C">
        <w:rPr>
          <w:rFonts w:cs="Arial"/>
          <w:sz w:val="22"/>
          <w:szCs w:val="22"/>
        </w:rPr>
        <w:t xml:space="preserve">Bankarska garancija mora biti bezuvjetna, neopoziva i na prvi pisani poziv naručitelja, bez prigovora i s rokom valjanosti 30 dana nakon ispunjenja svih ugovornih obveza. </w:t>
      </w:r>
    </w:p>
    <w:p w14:paraId="2CBFE2C7" w14:textId="77777777" w:rsidR="0002049C" w:rsidRPr="0002049C" w:rsidRDefault="0002049C" w:rsidP="0002049C">
      <w:pPr>
        <w:tabs>
          <w:tab w:val="left" w:pos="450"/>
        </w:tabs>
        <w:jc w:val="both"/>
        <w:rPr>
          <w:rFonts w:cs="Arial"/>
          <w:sz w:val="22"/>
          <w:szCs w:val="22"/>
        </w:rPr>
      </w:pPr>
      <w:r w:rsidRPr="0002049C">
        <w:rPr>
          <w:rFonts w:cs="Arial"/>
          <w:sz w:val="22"/>
          <w:szCs w:val="22"/>
        </w:rPr>
        <w:t xml:space="preserve">U slučaju produljenja roka izvođenja radova ugovaratelj je dužan produljiti trajanje jamstva za uredno ispunjenje ugovora za slučaj povrede ugovornih obveza na razdoblje produljenog trajanja </w:t>
      </w:r>
      <w:r w:rsidRPr="0002049C">
        <w:rPr>
          <w:rFonts w:cs="Arial"/>
          <w:sz w:val="22"/>
          <w:szCs w:val="22"/>
        </w:rPr>
        <w:lastRenderedPageBreak/>
        <w:t>izvođenja radova plus 30 dana respira.</w:t>
      </w:r>
    </w:p>
    <w:p w14:paraId="586BAE3B" w14:textId="77777777" w:rsidR="0002049C" w:rsidRPr="0002049C" w:rsidRDefault="0002049C" w:rsidP="0002049C">
      <w:pPr>
        <w:tabs>
          <w:tab w:val="left" w:pos="450"/>
        </w:tabs>
        <w:jc w:val="both"/>
        <w:rPr>
          <w:rFonts w:cs="Arial"/>
          <w:sz w:val="22"/>
          <w:szCs w:val="22"/>
        </w:rPr>
      </w:pPr>
      <w:r w:rsidRPr="0002049C">
        <w:rPr>
          <w:rFonts w:cs="Arial"/>
          <w:sz w:val="22"/>
          <w:szCs w:val="22"/>
        </w:rPr>
        <w:t>Ukoliko odabrani ponuditelj u ugovorenom roku ne dostavi Naručitelju bankarsku garanciju za uredno ispunjenje ugovora za slučaj povrede ugovornih obveza, Naručitelj će aktivirati jamstvo za ozbiljnost ponude iz točke 7.4.1. ove dokumentacije o nabavi ili zadržati novčani polog ako ga je ponuditelj dao kao jamstvo za ozbiljnost ponude i postupiti sukladno članku 307. st.7. ZJN 2016.</w:t>
      </w:r>
    </w:p>
    <w:p w14:paraId="3607E147" w14:textId="77777777" w:rsidR="0002049C" w:rsidRPr="0002049C" w:rsidRDefault="0002049C" w:rsidP="0002049C">
      <w:pPr>
        <w:tabs>
          <w:tab w:val="left" w:pos="450"/>
        </w:tabs>
        <w:jc w:val="both"/>
        <w:rPr>
          <w:rFonts w:cs="Arial"/>
          <w:sz w:val="22"/>
          <w:szCs w:val="22"/>
        </w:rPr>
      </w:pPr>
      <w:r w:rsidRPr="0002049C">
        <w:rPr>
          <w:rFonts w:cs="Arial"/>
          <w:sz w:val="22"/>
          <w:szCs w:val="22"/>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4C937F5" w14:textId="675A4472" w:rsidR="005E1BC5" w:rsidRPr="001A11AA" w:rsidRDefault="0002049C" w:rsidP="0002049C">
      <w:pPr>
        <w:tabs>
          <w:tab w:val="left" w:pos="450"/>
        </w:tabs>
        <w:jc w:val="both"/>
        <w:rPr>
          <w:rFonts w:cs="Arial"/>
          <w:sz w:val="22"/>
          <w:szCs w:val="22"/>
        </w:rPr>
      </w:pPr>
      <w:r w:rsidRPr="0002049C">
        <w:rPr>
          <w:rFonts w:cs="Arial"/>
          <w:sz w:val="22"/>
          <w:szCs w:val="22"/>
        </w:rPr>
        <w:t>Ukoliko niti nakon u pismenu određenog primjerenog roka odabrani ponuditelj ne postupi i ne postane uredan u ispunjenju ugovornih obveza, Naručitelj ima pravo naplatiti jamstvo za uredno ispunjenje Ugovora.</w:t>
      </w:r>
    </w:p>
    <w:p w14:paraId="4DBA05B0" w14:textId="35D9C8FF" w:rsidR="005E1BC5" w:rsidRPr="001A11AA" w:rsidRDefault="005E1BC5" w:rsidP="005E1BC5">
      <w:pPr>
        <w:tabs>
          <w:tab w:val="left" w:pos="450"/>
        </w:tabs>
        <w:jc w:val="both"/>
        <w:rPr>
          <w:rFonts w:cs="Arial"/>
          <w:sz w:val="22"/>
          <w:szCs w:val="22"/>
        </w:rPr>
      </w:pPr>
      <w:r w:rsidRPr="001A11AA">
        <w:rPr>
          <w:rFonts w:cs="Arial"/>
          <w:b/>
          <w:sz w:val="22"/>
          <w:szCs w:val="22"/>
        </w:rPr>
        <w:t>Nakon preuzimanja radova</w:t>
      </w:r>
      <w:r w:rsidRPr="001A11AA">
        <w:rPr>
          <w:rFonts w:cs="Arial"/>
          <w:sz w:val="22"/>
          <w:szCs w:val="22"/>
        </w:rPr>
        <w:t xml:space="preserve"> Izvođač je dužan, prije plaćanja okončane situacije, dostaviti </w:t>
      </w:r>
      <w:r w:rsidRPr="001A11AA">
        <w:rPr>
          <w:rFonts w:cs="Arial"/>
          <w:b/>
          <w:sz w:val="22"/>
          <w:szCs w:val="22"/>
        </w:rPr>
        <w:t>bankovno jamstvo</w:t>
      </w:r>
      <w:r w:rsidRPr="001A11AA">
        <w:rPr>
          <w:rFonts w:cs="Arial"/>
          <w:sz w:val="22"/>
          <w:szCs w:val="22"/>
        </w:rPr>
        <w:t>, kao garanciju za dobro izvršene radove</w:t>
      </w:r>
      <w:r w:rsidR="007F70A9">
        <w:rPr>
          <w:rFonts w:cs="Arial"/>
          <w:sz w:val="22"/>
          <w:szCs w:val="22"/>
        </w:rPr>
        <w:t xml:space="preserve"> i ugrađenu opremu</w:t>
      </w:r>
      <w:r w:rsidRPr="001A11AA">
        <w:rPr>
          <w:rFonts w:cs="Arial"/>
          <w:sz w:val="22"/>
          <w:szCs w:val="22"/>
        </w:rPr>
        <w:t xml:space="preserve">, </w:t>
      </w:r>
      <w:r w:rsidRPr="001A11AA">
        <w:rPr>
          <w:rFonts w:cs="Arial"/>
          <w:b/>
          <w:color w:val="FF0000"/>
          <w:sz w:val="22"/>
          <w:szCs w:val="22"/>
        </w:rPr>
        <w:t xml:space="preserve">sa rokom trajanja od </w:t>
      </w:r>
      <w:r w:rsidRPr="001A11AA">
        <w:rPr>
          <w:rFonts w:cs="Arial"/>
          <w:b/>
          <w:color w:val="FF0000"/>
          <w:sz w:val="22"/>
          <w:szCs w:val="22"/>
          <w:u w:val="single"/>
        </w:rPr>
        <w:t>XX</w:t>
      </w:r>
      <w:r w:rsidRPr="001A11AA">
        <w:rPr>
          <w:rFonts w:cs="Arial"/>
          <w:b/>
          <w:color w:val="FF0000"/>
          <w:sz w:val="22"/>
          <w:szCs w:val="22"/>
        </w:rPr>
        <w:t xml:space="preserve"> mjeseci (navedeno u ponudi</w:t>
      </w:r>
      <w:r w:rsidR="0002049C">
        <w:rPr>
          <w:rFonts w:cs="Arial"/>
          <w:b/>
          <w:color w:val="FF0000"/>
          <w:sz w:val="22"/>
          <w:szCs w:val="22"/>
        </w:rPr>
        <w:t xml:space="preserve"> - Prilog 1</w:t>
      </w:r>
      <w:r w:rsidRPr="001A11AA">
        <w:rPr>
          <w:rFonts w:cs="Arial"/>
          <w:b/>
          <w:color w:val="FF0000"/>
          <w:sz w:val="22"/>
          <w:szCs w:val="22"/>
        </w:rPr>
        <w:t>)</w:t>
      </w:r>
      <w:r w:rsidRPr="001A11AA">
        <w:rPr>
          <w:rFonts w:cs="Arial"/>
          <w:sz w:val="22"/>
          <w:szCs w:val="22"/>
        </w:rPr>
        <w:t xml:space="preserve">, a koji se računa od dana primopredaje, u visini </w:t>
      </w:r>
      <w:r w:rsidRPr="001A11AA">
        <w:rPr>
          <w:rFonts w:cs="Arial"/>
          <w:b/>
          <w:sz w:val="22"/>
          <w:szCs w:val="22"/>
        </w:rPr>
        <w:t>10% ukupne konačne vrijednosti svih izvedenih radova</w:t>
      </w:r>
      <w:r w:rsidRPr="001A11AA">
        <w:rPr>
          <w:rFonts w:cs="Arial"/>
          <w:sz w:val="22"/>
          <w:szCs w:val="22"/>
        </w:rPr>
        <w:t xml:space="preserve"> </w:t>
      </w:r>
      <w:r w:rsidRPr="00D54BBA">
        <w:rPr>
          <w:rFonts w:cs="Arial"/>
          <w:sz w:val="22"/>
          <w:szCs w:val="22"/>
        </w:rPr>
        <w:t>(</w:t>
      </w:r>
      <w:r w:rsidR="003F6A15" w:rsidRPr="00D54BBA">
        <w:rPr>
          <w:rFonts w:cs="Arial"/>
          <w:b/>
          <w:sz w:val="22"/>
          <w:szCs w:val="22"/>
        </w:rPr>
        <w:t>bez PDV-a</w:t>
      </w:r>
      <w:r w:rsidRPr="00D54BBA">
        <w:rPr>
          <w:rFonts w:cs="Arial"/>
          <w:sz w:val="22"/>
          <w:szCs w:val="22"/>
        </w:rPr>
        <w:t>).</w:t>
      </w:r>
    </w:p>
    <w:p w14:paraId="7479059B" w14:textId="77777777" w:rsidR="005E1BC5" w:rsidRPr="001A11AA" w:rsidRDefault="005E1BC5" w:rsidP="005E1BC5">
      <w:pPr>
        <w:tabs>
          <w:tab w:val="left" w:pos="450"/>
        </w:tabs>
        <w:jc w:val="both"/>
        <w:rPr>
          <w:rFonts w:cs="Arial"/>
          <w:sz w:val="22"/>
          <w:szCs w:val="22"/>
        </w:rPr>
      </w:pPr>
      <w:r w:rsidRPr="001A11AA">
        <w:rPr>
          <w:rFonts w:cs="Arial"/>
          <w:sz w:val="22"/>
          <w:szCs w:val="22"/>
        </w:rPr>
        <w:t xml:space="preserve">Bankarska garancija mora biti bezuvjetna, neopoziva i na prvi pisani poziv naručitelja, bez prigovora i s rokom valjanosti do isteka jamstvenog roka. </w:t>
      </w:r>
    </w:p>
    <w:p w14:paraId="61D8EEE3" w14:textId="77777777" w:rsidR="005E1BC5" w:rsidRPr="001A11AA" w:rsidRDefault="005E1BC5" w:rsidP="005E1BC5">
      <w:pPr>
        <w:jc w:val="both"/>
        <w:rPr>
          <w:rFonts w:cs="Arial"/>
          <w:sz w:val="22"/>
          <w:szCs w:val="22"/>
        </w:rPr>
      </w:pPr>
    </w:p>
    <w:p w14:paraId="5A5163BD" w14:textId="3E7E661A" w:rsidR="005E1BC5" w:rsidRPr="00D54BBA" w:rsidRDefault="005E1BC5" w:rsidP="005E1BC5">
      <w:pPr>
        <w:jc w:val="both"/>
        <w:rPr>
          <w:rFonts w:cs="Arial"/>
          <w:spacing w:val="-3"/>
          <w:sz w:val="22"/>
          <w:szCs w:val="22"/>
        </w:rPr>
      </w:pPr>
      <w:r w:rsidRPr="001A11AA">
        <w:rPr>
          <w:rFonts w:cs="Arial"/>
          <w:spacing w:val="-3"/>
          <w:sz w:val="22"/>
          <w:szCs w:val="22"/>
        </w:rPr>
        <w:t>Ukoliko Izvođač ne preda garanciju banke kao jamstvo za otklanjanje nedostataka u jamstvenom roku, Naručitelj će na okončanoj situaciji zadržati iznos u visin</w:t>
      </w:r>
      <w:r w:rsidR="003F6A15">
        <w:rPr>
          <w:rFonts w:cs="Arial"/>
          <w:spacing w:val="-3"/>
          <w:sz w:val="22"/>
          <w:szCs w:val="22"/>
        </w:rPr>
        <w:t xml:space="preserve">i 10% ukupno izvedenih radova </w:t>
      </w:r>
      <w:r w:rsidR="003F6A15" w:rsidRPr="00D54BBA">
        <w:rPr>
          <w:rFonts w:cs="Arial"/>
          <w:spacing w:val="-3"/>
          <w:sz w:val="22"/>
          <w:szCs w:val="22"/>
        </w:rPr>
        <w:t>(bez PDV-a</w:t>
      </w:r>
      <w:r w:rsidRPr="00D54BBA">
        <w:rPr>
          <w:rFonts w:cs="Arial"/>
          <w:spacing w:val="-3"/>
          <w:sz w:val="22"/>
          <w:szCs w:val="22"/>
        </w:rPr>
        <w:t>) na ime otklanjanja nedostataka u jamstvenom roku i naknade nastale štete, beskamatno.</w:t>
      </w:r>
    </w:p>
    <w:p w14:paraId="7F6C2B5D" w14:textId="77777777" w:rsidR="005E1BC5" w:rsidRPr="001A11AA" w:rsidRDefault="005E1BC5" w:rsidP="005E1BC5">
      <w:pPr>
        <w:jc w:val="both"/>
        <w:rPr>
          <w:rFonts w:cs="Arial"/>
          <w:sz w:val="22"/>
          <w:szCs w:val="22"/>
        </w:rPr>
      </w:pPr>
    </w:p>
    <w:p w14:paraId="73C88997" w14:textId="30CAD58E" w:rsidR="005E1BC5" w:rsidRPr="001A11AA" w:rsidRDefault="005E1BC5" w:rsidP="005E1BC5">
      <w:pPr>
        <w:jc w:val="both"/>
        <w:rPr>
          <w:rFonts w:cs="Arial"/>
          <w:sz w:val="22"/>
          <w:szCs w:val="22"/>
        </w:rPr>
      </w:pPr>
      <w:r w:rsidRPr="001A11AA">
        <w:rPr>
          <w:rFonts w:cs="Arial"/>
          <w:sz w:val="22"/>
          <w:szCs w:val="22"/>
        </w:rPr>
        <w:t>Nakon isteka jamstvenog roka, jamstvo za otklanjanje nedostataka u jamstvenom roku vraća se Izvođaču.</w:t>
      </w:r>
    </w:p>
    <w:p w14:paraId="6F535AF7" w14:textId="77777777" w:rsidR="005E1BC5" w:rsidRPr="001A11AA" w:rsidRDefault="005E1BC5" w:rsidP="005E1BC5">
      <w:pPr>
        <w:tabs>
          <w:tab w:val="left" w:pos="450"/>
        </w:tabs>
        <w:ind w:left="720"/>
        <w:rPr>
          <w:rFonts w:cs="Arial"/>
          <w:b/>
          <w:sz w:val="22"/>
          <w:szCs w:val="22"/>
        </w:rPr>
      </w:pPr>
    </w:p>
    <w:p w14:paraId="6BD5B255" w14:textId="3577E456" w:rsidR="005E1BC5" w:rsidRPr="001A11AA" w:rsidRDefault="005E1BC5" w:rsidP="005E1BC5">
      <w:pPr>
        <w:jc w:val="both"/>
        <w:rPr>
          <w:rFonts w:cs="Arial"/>
          <w:sz w:val="22"/>
          <w:szCs w:val="22"/>
        </w:rPr>
      </w:pPr>
      <w:r w:rsidRPr="001A11AA">
        <w:rPr>
          <w:rFonts w:cs="Arial"/>
          <w:sz w:val="22"/>
          <w:szCs w:val="22"/>
        </w:rPr>
        <w:t>Na zahtjev Naručitelja, Izvođač je obvezan o svom trošku ukloniti nedostatke koji se pojave tijekom jamstvenog roka, a koji su posljedica nekvalitetno izvedenih radova ili ugrađene opreme.</w:t>
      </w:r>
    </w:p>
    <w:p w14:paraId="002769C8" w14:textId="77777777" w:rsidR="005E1BC5" w:rsidRPr="001A11AA" w:rsidRDefault="005E1BC5" w:rsidP="005E1BC5">
      <w:pPr>
        <w:jc w:val="both"/>
        <w:rPr>
          <w:rFonts w:cs="Arial"/>
          <w:sz w:val="22"/>
          <w:szCs w:val="22"/>
        </w:rPr>
      </w:pPr>
    </w:p>
    <w:p w14:paraId="0311DDB9" w14:textId="759749B3" w:rsidR="005E1BC5" w:rsidRPr="00D54BBA" w:rsidRDefault="005E1BC5" w:rsidP="005E1BC5">
      <w:pPr>
        <w:jc w:val="both"/>
        <w:rPr>
          <w:rFonts w:cs="Arial"/>
          <w:sz w:val="22"/>
          <w:szCs w:val="22"/>
        </w:rPr>
      </w:pPr>
      <w:r w:rsidRPr="001A11AA">
        <w:rPr>
          <w:rFonts w:cs="Arial"/>
          <w:sz w:val="22"/>
          <w:szCs w:val="22"/>
        </w:rPr>
        <w:t>Izvođač</w:t>
      </w:r>
      <w:r w:rsidRPr="001A11AA">
        <w:rPr>
          <w:rFonts w:cs="Arial"/>
          <w:b/>
          <w:sz w:val="22"/>
          <w:szCs w:val="22"/>
        </w:rPr>
        <w:t xml:space="preserve"> </w:t>
      </w:r>
      <w:r w:rsidRPr="001A11AA">
        <w:rPr>
          <w:rFonts w:cs="Arial"/>
          <w:sz w:val="22"/>
          <w:szCs w:val="22"/>
        </w:rPr>
        <w:t xml:space="preserve">će tijekom jamstvenog roka na </w:t>
      </w:r>
      <w:r w:rsidRPr="00D54BBA">
        <w:rPr>
          <w:rFonts w:cs="Arial"/>
          <w:sz w:val="22"/>
          <w:szCs w:val="22"/>
        </w:rPr>
        <w:t xml:space="preserve">zahtjev Naručitelja intervenirati, odnosno otkloniti kvar: </w:t>
      </w:r>
    </w:p>
    <w:p w14:paraId="5F73C14C" w14:textId="3AE49656" w:rsidR="005E1BC5" w:rsidRPr="00D54BBA" w:rsidRDefault="005E1BC5" w:rsidP="005E1BC5">
      <w:pPr>
        <w:jc w:val="both"/>
        <w:rPr>
          <w:rFonts w:cs="Arial"/>
          <w:sz w:val="22"/>
          <w:szCs w:val="22"/>
        </w:rPr>
      </w:pPr>
      <w:r w:rsidRPr="00D54BBA">
        <w:rPr>
          <w:rFonts w:cs="Arial"/>
          <w:sz w:val="22"/>
          <w:szCs w:val="22"/>
        </w:rPr>
        <w:t xml:space="preserve">- na ugrađenoj opremi i uređajima, u roku  </w:t>
      </w:r>
      <w:r w:rsidR="003F6A15" w:rsidRPr="00D54BBA">
        <w:rPr>
          <w:rFonts w:cs="Arial"/>
          <w:b/>
          <w:sz w:val="22"/>
          <w:szCs w:val="22"/>
        </w:rPr>
        <w:t>7</w:t>
      </w:r>
      <w:r w:rsidRPr="00D54BBA">
        <w:rPr>
          <w:rFonts w:cs="Arial"/>
          <w:b/>
          <w:sz w:val="22"/>
          <w:szCs w:val="22"/>
        </w:rPr>
        <w:t xml:space="preserve"> dana</w:t>
      </w:r>
      <w:r w:rsidRPr="00D54BBA">
        <w:rPr>
          <w:rFonts w:cs="Arial"/>
          <w:sz w:val="22"/>
          <w:szCs w:val="22"/>
        </w:rPr>
        <w:t xml:space="preserve"> od zahtjeva, a ako bi otklanjanje kvara trajalo dulje od </w:t>
      </w:r>
      <w:r w:rsidR="003F6A15" w:rsidRPr="00D54BBA">
        <w:rPr>
          <w:rFonts w:cs="Arial"/>
          <w:b/>
          <w:sz w:val="22"/>
          <w:szCs w:val="22"/>
        </w:rPr>
        <w:t>15</w:t>
      </w:r>
      <w:r w:rsidRPr="00D54BBA">
        <w:rPr>
          <w:rFonts w:cs="Arial"/>
          <w:b/>
          <w:sz w:val="22"/>
          <w:szCs w:val="22"/>
        </w:rPr>
        <w:t xml:space="preserve"> (</w:t>
      </w:r>
      <w:r w:rsidR="003F6A15" w:rsidRPr="00D54BBA">
        <w:rPr>
          <w:rFonts w:cs="Arial"/>
          <w:b/>
          <w:sz w:val="22"/>
          <w:szCs w:val="22"/>
        </w:rPr>
        <w:t>petnaest</w:t>
      </w:r>
      <w:r w:rsidRPr="00D54BBA">
        <w:rPr>
          <w:rFonts w:cs="Arial"/>
          <w:b/>
          <w:sz w:val="22"/>
          <w:szCs w:val="22"/>
        </w:rPr>
        <w:t>)</w:t>
      </w:r>
      <w:r w:rsidRPr="00D54BBA">
        <w:rPr>
          <w:rFonts w:cs="Arial"/>
          <w:sz w:val="22"/>
          <w:szCs w:val="22"/>
        </w:rPr>
        <w:t xml:space="preserve"> dana, ugovaratelj će dostaviti zamjensku opremu ili uređaje zadovoljavajućih performansi do otklanjanja kvara ili zamjene opreme novom</w:t>
      </w:r>
    </w:p>
    <w:p w14:paraId="76CB6692" w14:textId="038CAE73" w:rsidR="005E1BC5" w:rsidRPr="00D54BBA" w:rsidRDefault="005E1BC5" w:rsidP="005E1BC5">
      <w:pPr>
        <w:jc w:val="both"/>
        <w:rPr>
          <w:rFonts w:cs="Arial"/>
          <w:sz w:val="22"/>
          <w:szCs w:val="22"/>
        </w:rPr>
      </w:pPr>
      <w:r w:rsidRPr="00D54BBA">
        <w:rPr>
          <w:rFonts w:cs="Arial"/>
          <w:sz w:val="22"/>
          <w:szCs w:val="22"/>
        </w:rPr>
        <w:t xml:space="preserve">- na građevinskom dijelu, u roku </w:t>
      </w:r>
      <w:r w:rsidR="003F6A15" w:rsidRPr="00D54BBA">
        <w:rPr>
          <w:rFonts w:cs="Arial"/>
          <w:b/>
          <w:sz w:val="22"/>
          <w:szCs w:val="22"/>
        </w:rPr>
        <w:t>10</w:t>
      </w:r>
      <w:r w:rsidRPr="00D54BBA">
        <w:rPr>
          <w:rFonts w:cs="Arial"/>
          <w:b/>
          <w:sz w:val="22"/>
          <w:szCs w:val="22"/>
        </w:rPr>
        <w:t xml:space="preserve"> (</w:t>
      </w:r>
      <w:r w:rsidR="003F6A15" w:rsidRPr="00D54BBA">
        <w:rPr>
          <w:rFonts w:cs="Arial"/>
          <w:b/>
          <w:sz w:val="22"/>
          <w:szCs w:val="22"/>
        </w:rPr>
        <w:t>deset</w:t>
      </w:r>
      <w:r w:rsidRPr="00D54BBA">
        <w:rPr>
          <w:rFonts w:cs="Arial"/>
          <w:b/>
          <w:sz w:val="22"/>
          <w:szCs w:val="22"/>
        </w:rPr>
        <w:t>)</w:t>
      </w:r>
      <w:r w:rsidRPr="00D54BBA">
        <w:rPr>
          <w:rFonts w:cs="Arial"/>
          <w:sz w:val="22"/>
          <w:szCs w:val="22"/>
        </w:rPr>
        <w:t xml:space="preserve"> dana od zahtjeva</w:t>
      </w:r>
      <w:r w:rsidR="00996500" w:rsidRPr="00D54BBA">
        <w:rPr>
          <w:rFonts w:cs="Arial"/>
          <w:sz w:val="22"/>
          <w:szCs w:val="22"/>
        </w:rPr>
        <w:t>.</w:t>
      </w:r>
      <w:r w:rsidRPr="00D54BBA">
        <w:rPr>
          <w:rFonts w:cs="Arial"/>
          <w:sz w:val="22"/>
          <w:szCs w:val="22"/>
        </w:rPr>
        <w:t xml:space="preserve"> </w:t>
      </w:r>
    </w:p>
    <w:p w14:paraId="043841B8" w14:textId="7D3DE62A" w:rsidR="00A75B1F" w:rsidRPr="00D54BBA" w:rsidRDefault="00A75B1F" w:rsidP="00C6504C">
      <w:pPr>
        <w:jc w:val="both"/>
        <w:rPr>
          <w:rFonts w:cs="Arial"/>
          <w:sz w:val="22"/>
          <w:szCs w:val="22"/>
        </w:rPr>
      </w:pPr>
    </w:p>
    <w:p w14:paraId="4AB3CD8C" w14:textId="77777777" w:rsidR="00A75B1F" w:rsidRPr="001A11AA" w:rsidRDefault="00A75B1F" w:rsidP="00C6504C">
      <w:pPr>
        <w:jc w:val="both"/>
        <w:rPr>
          <w:rFonts w:cs="Arial"/>
          <w:sz w:val="22"/>
          <w:szCs w:val="22"/>
        </w:rPr>
      </w:pPr>
    </w:p>
    <w:p w14:paraId="37DB0AB4" w14:textId="77777777" w:rsidR="00C6504C" w:rsidRPr="001A11AA" w:rsidRDefault="00C6504C" w:rsidP="00C6504C">
      <w:pPr>
        <w:jc w:val="both"/>
        <w:rPr>
          <w:rFonts w:cs="Arial"/>
          <w:b/>
          <w:sz w:val="22"/>
          <w:szCs w:val="22"/>
        </w:rPr>
      </w:pPr>
      <w:r w:rsidRPr="001A11AA">
        <w:rPr>
          <w:rFonts w:cs="Arial"/>
          <w:b/>
          <w:sz w:val="22"/>
          <w:szCs w:val="22"/>
        </w:rPr>
        <w:t>OBVEZA NARUČITELJA</w:t>
      </w:r>
    </w:p>
    <w:p w14:paraId="69366BC9" w14:textId="77777777" w:rsidR="00C6504C" w:rsidRPr="001A11AA" w:rsidRDefault="00C6504C" w:rsidP="00C6504C">
      <w:pPr>
        <w:jc w:val="both"/>
        <w:rPr>
          <w:rFonts w:cs="Arial"/>
          <w:b/>
          <w:sz w:val="22"/>
          <w:szCs w:val="22"/>
        </w:rPr>
      </w:pPr>
    </w:p>
    <w:p w14:paraId="67D1FA66" w14:textId="50EEAF26" w:rsidR="00C6504C" w:rsidRPr="001A11AA" w:rsidRDefault="00C6504C" w:rsidP="00C6504C">
      <w:pPr>
        <w:jc w:val="center"/>
        <w:rPr>
          <w:rFonts w:cs="Arial"/>
          <w:b/>
          <w:sz w:val="22"/>
          <w:szCs w:val="22"/>
        </w:rPr>
      </w:pPr>
      <w:r w:rsidRPr="001A11AA">
        <w:rPr>
          <w:rFonts w:cs="Arial"/>
          <w:b/>
          <w:sz w:val="22"/>
          <w:szCs w:val="22"/>
        </w:rPr>
        <w:t>Članak 1</w:t>
      </w:r>
      <w:r w:rsidR="00E94AED">
        <w:rPr>
          <w:rFonts w:cs="Arial"/>
          <w:b/>
          <w:sz w:val="22"/>
          <w:szCs w:val="22"/>
        </w:rPr>
        <w:t>7</w:t>
      </w:r>
      <w:r w:rsidRPr="001A11AA">
        <w:rPr>
          <w:rFonts w:cs="Arial"/>
          <w:b/>
          <w:sz w:val="22"/>
          <w:szCs w:val="22"/>
        </w:rPr>
        <w:t>.</w:t>
      </w:r>
    </w:p>
    <w:p w14:paraId="7D8008F9" w14:textId="77777777" w:rsidR="00C6504C" w:rsidRPr="001A11AA" w:rsidRDefault="00C6504C" w:rsidP="00C6504C">
      <w:pPr>
        <w:jc w:val="both"/>
        <w:rPr>
          <w:rFonts w:cs="Arial"/>
          <w:b/>
          <w:sz w:val="22"/>
          <w:szCs w:val="22"/>
        </w:rPr>
      </w:pPr>
    </w:p>
    <w:p w14:paraId="33E52434" w14:textId="77777777" w:rsidR="00C6504C" w:rsidRPr="001A11AA" w:rsidRDefault="00C6504C" w:rsidP="00C6504C">
      <w:pPr>
        <w:jc w:val="both"/>
        <w:rPr>
          <w:rFonts w:cs="Arial"/>
          <w:sz w:val="22"/>
          <w:szCs w:val="22"/>
        </w:rPr>
      </w:pPr>
      <w:r w:rsidRPr="001A11AA">
        <w:rPr>
          <w:rFonts w:cs="Arial"/>
          <w:sz w:val="22"/>
          <w:szCs w:val="22"/>
        </w:rPr>
        <w:t>Za izvođenje ugovorenih radova iz članka 1. ovog Ugovora, Naručitelj se obvezuje uvesti Izvođača u posao u roku  10 (deset) dana  po zaključenju Ugovora.</w:t>
      </w:r>
    </w:p>
    <w:p w14:paraId="78AAC085" w14:textId="77777777" w:rsidR="00C6504C" w:rsidRPr="001A11AA" w:rsidRDefault="00C6504C" w:rsidP="00C6504C">
      <w:pPr>
        <w:jc w:val="both"/>
        <w:rPr>
          <w:rFonts w:cs="Arial"/>
          <w:sz w:val="22"/>
          <w:szCs w:val="22"/>
        </w:rPr>
      </w:pPr>
      <w:r w:rsidRPr="001A11AA">
        <w:rPr>
          <w:rFonts w:cs="Arial"/>
          <w:sz w:val="22"/>
          <w:szCs w:val="22"/>
        </w:rPr>
        <w:t>Naručitelj je obvezan:</w:t>
      </w:r>
    </w:p>
    <w:p w14:paraId="49A8A228" w14:textId="77777777" w:rsidR="00C6504C" w:rsidRPr="001A11AA" w:rsidRDefault="00C6504C" w:rsidP="00A75B1F">
      <w:pPr>
        <w:widowControl/>
        <w:numPr>
          <w:ilvl w:val="0"/>
          <w:numId w:val="16"/>
        </w:numPr>
        <w:autoSpaceDE/>
        <w:autoSpaceDN/>
        <w:adjustRightInd/>
        <w:jc w:val="both"/>
        <w:rPr>
          <w:rFonts w:cs="Arial"/>
          <w:sz w:val="22"/>
          <w:szCs w:val="22"/>
        </w:rPr>
      </w:pPr>
      <w:r w:rsidRPr="001A11AA">
        <w:rPr>
          <w:rFonts w:cs="Arial"/>
          <w:sz w:val="22"/>
          <w:szCs w:val="22"/>
        </w:rPr>
        <w:t>Pismeno izvijestiti Izvođača o imenovanju nadzornog inženjera</w:t>
      </w:r>
    </w:p>
    <w:p w14:paraId="6561AB7A" w14:textId="77777777" w:rsidR="00C6504C" w:rsidRPr="001A11AA" w:rsidRDefault="00C6504C" w:rsidP="00A75B1F">
      <w:pPr>
        <w:widowControl/>
        <w:numPr>
          <w:ilvl w:val="0"/>
          <w:numId w:val="16"/>
        </w:numPr>
        <w:autoSpaceDE/>
        <w:autoSpaceDN/>
        <w:adjustRightInd/>
        <w:jc w:val="both"/>
        <w:rPr>
          <w:rFonts w:cs="Arial"/>
          <w:sz w:val="22"/>
          <w:szCs w:val="22"/>
        </w:rPr>
      </w:pPr>
      <w:r w:rsidRPr="001A11AA">
        <w:rPr>
          <w:rFonts w:cs="Arial"/>
          <w:sz w:val="22"/>
          <w:szCs w:val="22"/>
        </w:rPr>
        <w:t>Izvođaču platiti ugovorenu cijenu na način utvrđen ovim Ugovorom,</w:t>
      </w:r>
    </w:p>
    <w:p w14:paraId="6EFC4414" w14:textId="77777777" w:rsidR="00C6504C" w:rsidRPr="001A11AA" w:rsidRDefault="00C6504C" w:rsidP="00A75B1F">
      <w:pPr>
        <w:widowControl/>
        <w:numPr>
          <w:ilvl w:val="0"/>
          <w:numId w:val="16"/>
        </w:numPr>
        <w:autoSpaceDE/>
        <w:autoSpaceDN/>
        <w:adjustRightInd/>
        <w:jc w:val="both"/>
        <w:rPr>
          <w:rFonts w:cs="Arial"/>
          <w:sz w:val="22"/>
          <w:szCs w:val="22"/>
        </w:rPr>
      </w:pPr>
      <w:r w:rsidRPr="001A11AA">
        <w:rPr>
          <w:rFonts w:cs="Arial"/>
          <w:sz w:val="22"/>
          <w:szCs w:val="22"/>
        </w:rPr>
        <w:t>Od Izvođača nakon završetka ugovorenih radova preuzeti izvedene radove i prateću dokumentaciju.</w:t>
      </w:r>
    </w:p>
    <w:p w14:paraId="5ECCAE85" w14:textId="77777777" w:rsidR="00C6504C" w:rsidRPr="001A11AA" w:rsidRDefault="00C6504C" w:rsidP="00C6504C">
      <w:pPr>
        <w:jc w:val="both"/>
        <w:rPr>
          <w:rFonts w:cs="Arial"/>
          <w:sz w:val="22"/>
          <w:szCs w:val="22"/>
        </w:rPr>
      </w:pPr>
    </w:p>
    <w:p w14:paraId="6D501CE0" w14:textId="77777777" w:rsidR="00C6504C" w:rsidRPr="001A11AA" w:rsidRDefault="00C6504C" w:rsidP="00C6504C">
      <w:pPr>
        <w:jc w:val="both"/>
        <w:rPr>
          <w:rFonts w:cs="Arial"/>
          <w:sz w:val="22"/>
          <w:szCs w:val="22"/>
        </w:rPr>
      </w:pPr>
    </w:p>
    <w:p w14:paraId="3570A12E" w14:textId="77777777" w:rsidR="00C6504C" w:rsidRDefault="00C6504C" w:rsidP="00C6504C">
      <w:pPr>
        <w:jc w:val="both"/>
        <w:rPr>
          <w:rFonts w:cs="Arial"/>
          <w:sz w:val="22"/>
          <w:szCs w:val="22"/>
        </w:rPr>
      </w:pPr>
    </w:p>
    <w:p w14:paraId="421067F3" w14:textId="6EE14A19" w:rsidR="00E94AED" w:rsidRDefault="00E94AED" w:rsidP="00C6504C">
      <w:pPr>
        <w:jc w:val="both"/>
        <w:rPr>
          <w:rFonts w:cs="Arial"/>
          <w:sz w:val="22"/>
          <w:szCs w:val="22"/>
        </w:rPr>
      </w:pPr>
    </w:p>
    <w:p w14:paraId="53E4A3E8" w14:textId="77777777" w:rsidR="00A75B1F" w:rsidRPr="001A11AA" w:rsidRDefault="00A75B1F" w:rsidP="00C6504C">
      <w:pPr>
        <w:jc w:val="both"/>
        <w:rPr>
          <w:rFonts w:cs="Arial"/>
          <w:sz w:val="22"/>
          <w:szCs w:val="22"/>
        </w:rPr>
      </w:pPr>
    </w:p>
    <w:p w14:paraId="3CE43974" w14:textId="08C4A796" w:rsidR="00C6504C" w:rsidRPr="001A11AA" w:rsidRDefault="00C6504C" w:rsidP="00C6504C">
      <w:pPr>
        <w:jc w:val="center"/>
        <w:rPr>
          <w:rFonts w:cs="Arial"/>
          <w:b/>
          <w:sz w:val="22"/>
          <w:szCs w:val="22"/>
        </w:rPr>
      </w:pPr>
      <w:r w:rsidRPr="001A11AA">
        <w:rPr>
          <w:rFonts w:cs="Arial"/>
          <w:b/>
          <w:sz w:val="22"/>
          <w:szCs w:val="22"/>
        </w:rPr>
        <w:t>Članak 1</w:t>
      </w:r>
      <w:r w:rsidR="00E94AED">
        <w:rPr>
          <w:rFonts w:cs="Arial"/>
          <w:b/>
          <w:sz w:val="22"/>
          <w:szCs w:val="22"/>
        </w:rPr>
        <w:t>8</w:t>
      </w:r>
      <w:r w:rsidRPr="001A11AA">
        <w:rPr>
          <w:rFonts w:cs="Arial"/>
          <w:b/>
          <w:sz w:val="22"/>
          <w:szCs w:val="22"/>
        </w:rPr>
        <w:t>.</w:t>
      </w:r>
    </w:p>
    <w:p w14:paraId="1A7CE585" w14:textId="77777777" w:rsidR="00C6504C" w:rsidRPr="001A11AA" w:rsidRDefault="00C6504C" w:rsidP="00C6504C">
      <w:pPr>
        <w:jc w:val="both"/>
        <w:rPr>
          <w:rFonts w:cs="Arial"/>
          <w:sz w:val="22"/>
          <w:szCs w:val="22"/>
        </w:rPr>
      </w:pPr>
    </w:p>
    <w:p w14:paraId="447DD2A4" w14:textId="77777777" w:rsidR="00C6504C" w:rsidRPr="001A11AA" w:rsidRDefault="00C6504C" w:rsidP="00C6504C">
      <w:pPr>
        <w:jc w:val="both"/>
        <w:rPr>
          <w:rFonts w:cs="Arial"/>
          <w:sz w:val="22"/>
          <w:szCs w:val="22"/>
        </w:rPr>
      </w:pPr>
      <w:r w:rsidRPr="001A11AA">
        <w:rPr>
          <w:rFonts w:cs="Arial"/>
          <w:sz w:val="22"/>
          <w:szCs w:val="22"/>
        </w:rPr>
        <w:t>Stručni nadzor nad tijekom izvođenja ugovorenih radova vršit će Naručitelj putem nadzornog inženjera.</w:t>
      </w:r>
    </w:p>
    <w:p w14:paraId="2A06C7AE" w14:textId="77777777" w:rsidR="00C6504C" w:rsidRPr="001A11AA" w:rsidRDefault="00C6504C" w:rsidP="00C6504C">
      <w:pPr>
        <w:jc w:val="both"/>
        <w:rPr>
          <w:rFonts w:cs="Arial"/>
          <w:sz w:val="22"/>
          <w:szCs w:val="22"/>
        </w:rPr>
      </w:pPr>
      <w:r w:rsidRPr="001A11AA">
        <w:rPr>
          <w:rFonts w:cs="Arial"/>
          <w:sz w:val="22"/>
          <w:szCs w:val="22"/>
        </w:rPr>
        <w:t>Prava i obveze nadzornog inženjera su:</w:t>
      </w:r>
    </w:p>
    <w:p w14:paraId="6127197A" w14:textId="77777777" w:rsidR="00C6504C" w:rsidRPr="001A11AA" w:rsidRDefault="00C6504C" w:rsidP="00A75B1F">
      <w:pPr>
        <w:widowControl/>
        <w:numPr>
          <w:ilvl w:val="0"/>
          <w:numId w:val="16"/>
        </w:numPr>
        <w:autoSpaceDE/>
        <w:autoSpaceDN/>
        <w:adjustRightInd/>
        <w:jc w:val="both"/>
        <w:rPr>
          <w:rFonts w:cs="Arial"/>
          <w:sz w:val="22"/>
          <w:szCs w:val="22"/>
        </w:rPr>
      </w:pPr>
      <w:r w:rsidRPr="001A11AA">
        <w:rPr>
          <w:rFonts w:cs="Arial"/>
          <w:sz w:val="22"/>
          <w:szCs w:val="22"/>
        </w:rPr>
        <w:t>vršiti nadzor nad izvođenjem svih ugovorenih radova,</w:t>
      </w:r>
    </w:p>
    <w:p w14:paraId="34095129" w14:textId="77777777" w:rsidR="00C6504C" w:rsidRPr="001A11AA" w:rsidRDefault="00C6504C" w:rsidP="00A75B1F">
      <w:pPr>
        <w:widowControl/>
        <w:numPr>
          <w:ilvl w:val="0"/>
          <w:numId w:val="16"/>
        </w:numPr>
        <w:autoSpaceDE/>
        <w:autoSpaceDN/>
        <w:adjustRightInd/>
        <w:jc w:val="both"/>
        <w:rPr>
          <w:rFonts w:cs="Arial"/>
          <w:sz w:val="22"/>
          <w:szCs w:val="22"/>
        </w:rPr>
      </w:pPr>
      <w:r w:rsidRPr="001A11AA">
        <w:rPr>
          <w:rFonts w:cs="Arial"/>
          <w:sz w:val="22"/>
          <w:szCs w:val="22"/>
        </w:rPr>
        <w:t>kontrolirati kvalitetu i količinu izvedenih radova,</w:t>
      </w:r>
    </w:p>
    <w:p w14:paraId="647B64B0" w14:textId="77777777" w:rsidR="00C6504C" w:rsidRPr="001A11AA" w:rsidRDefault="00C6504C" w:rsidP="00A75B1F">
      <w:pPr>
        <w:widowControl/>
        <w:numPr>
          <w:ilvl w:val="0"/>
          <w:numId w:val="16"/>
        </w:numPr>
        <w:autoSpaceDE/>
        <w:autoSpaceDN/>
        <w:adjustRightInd/>
        <w:jc w:val="both"/>
        <w:rPr>
          <w:rFonts w:cs="Arial"/>
          <w:sz w:val="22"/>
          <w:szCs w:val="22"/>
        </w:rPr>
      </w:pPr>
      <w:r w:rsidRPr="001A11AA">
        <w:rPr>
          <w:rFonts w:cs="Arial"/>
          <w:sz w:val="22"/>
          <w:szCs w:val="22"/>
        </w:rPr>
        <w:t>vršiti kvalitativno i kvantitativno preuzimanje izvedenih radova</w:t>
      </w:r>
    </w:p>
    <w:p w14:paraId="7C1AA855" w14:textId="5D51AEF8" w:rsidR="004B5520" w:rsidRPr="001A11AA" w:rsidRDefault="004B5520" w:rsidP="004B5520">
      <w:pPr>
        <w:jc w:val="both"/>
        <w:rPr>
          <w:rFonts w:cs="Arial"/>
          <w:sz w:val="22"/>
          <w:szCs w:val="22"/>
        </w:rPr>
      </w:pPr>
      <w:r w:rsidRPr="001A11AA">
        <w:rPr>
          <w:rFonts w:cs="Arial"/>
          <w:sz w:val="22"/>
          <w:szCs w:val="22"/>
        </w:rPr>
        <w:t xml:space="preserve">Pored nadzornog inženjera radove će pratiti i </w:t>
      </w:r>
      <w:r w:rsidR="00CA3752">
        <w:rPr>
          <w:rFonts w:cs="Arial"/>
          <w:sz w:val="22"/>
          <w:szCs w:val="22"/>
        </w:rPr>
        <w:t>Naručitelj putem svoje stručne službe</w:t>
      </w:r>
      <w:r w:rsidRPr="001A11AA">
        <w:rPr>
          <w:rFonts w:cs="Arial"/>
          <w:sz w:val="22"/>
          <w:szCs w:val="22"/>
        </w:rPr>
        <w:t>.</w:t>
      </w:r>
    </w:p>
    <w:p w14:paraId="68AF0DC2" w14:textId="77777777" w:rsidR="00C6504C" w:rsidRPr="001A11AA" w:rsidRDefault="00C6504C" w:rsidP="00C6504C">
      <w:pPr>
        <w:jc w:val="both"/>
        <w:rPr>
          <w:rFonts w:cs="Arial"/>
          <w:b/>
          <w:sz w:val="22"/>
          <w:szCs w:val="22"/>
        </w:rPr>
      </w:pPr>
    </w:p>
    <w:p w14:paraId="1EAFC34A" w14:textId="77777777" w:rsidR="00C6504C" w:rsidRPr="001A11AA" w:rsidRDefault="00C6504C" w:rsidP="00C6504C">
      <w:pPr>
        <w:jc w:val="both"/>
        <w:rPr>
          <w:rFonts w:cs="Arial"/>
          <w:b/>
          <w:sz w:val="22"/>
          <w:szCs w:val="22"/>
        </w:rPr>
      </w:pPr>
    </w:p>
    <w:p w14:paraId="57E3B25E" w14:textId="155C75CF" w:rsidR="00C6504C" w:rsidRPr="001A11AA" w:rsidRDefault="002F5D47" w:rsidP="00C6504C">
      <w:pPr>
        <w:jc w:val="both"/>
        <w:rPr>
          <w:rFonts w:cs="Arial"/>
          <w:b/>
          <w:sz w:val="22"/>
          <w:szCs w:val="22"/>
        </w:rPr>
      </w:pPr>
      <w:r w:rsidRPr="001A11AA">
        <w:rPr>
          <w:rFonts w:cs="Arial"/>
          <w:b/>
          <w:sz w:val="22"/>
          <w:szCs w:val="22"/>
        </w:rPr>
        <w:t xml:space="preserve">PRIMOPREDAJA RADOVA, OBRAČUN  RADOVA I UVJETI PLAĆANJA   </w:t>
      </w:r>
    </w:p>
    <w:p w14:paraId="5DC30F4A" w14:textId="77777777" w:rsidR="00C6504C" w:rsidRPr="001A11AA" w:rsidRDefault="00C6504C" w:rsidP="00C6504C">
      <w:pPr>
        <w:jc w:val="both"/>
        <w:rPr>
          <w:rFonts w:cs="Arial"/>
          <w:sz w:val="22"/>
          <w:szCs w:val="22"/>
        </w:rPr>
      </w:pPr>
    </w:p>
    <w:p w14:paraId="1F2E606D" w14:textId="77777777" w:rsidR="00C6504C" w:rsidRPr="001A11AA" w:rsidRDefault="00C6504C" w:rsidP="00C6504C">
      <w:pPr>
        <w:jc w:val="both"/>
        <w:rPr>
          <w:rFonts w:cs="Arial"/>
          <w:sz w:val="22"/>
          <w:szCs w:val="22"/>
        </w:rPr>
      </w:pPr>
    </w:p>
    <w:p w14:paraId="51360792" w14:textId="5ACC6E97" w:rsidR="00C6504C" w:rsidRPr="001A11AA" w:rsidRDefault="00C6504C" w:rsidP="00C6504C">
      <w:pPr>
        <w:jc w:val="center"/>
        <w:rPr>
          <w:rFonts w:cs="Arial"/>
          <w:sz w:val="22"/>
          <w:szCs w:val="22"/>
        </w:rPr>
      </w:pPr>
      <w:r w:rsidRPr="001A11AA">
        <w:rPr>
          <w:rFonts w:cs="Arial"/>
          <w:b/>
          <w:sz w:val="22"/>
          <w:szCs w:val="22"/>
        </w:rPr>
        <w:t xml:space="preserve">Članak </w:t>
      </w:r>
      <w:r w:rsidR="00E94AED">
        <w:rPr>
          <w:rFonts w:cs="Arial"/>
          <w:b/>
          <w:sz w:val="22"/>
          <w:szCs w:val="22"/>
        </w:rPr>
        <w:t>19</w:t>
      </w:r>
      <w:r w:rsidRPr="001A11AA">
        <w:rPr>
          <w:rFonts w:cs="Arial"/>
          <w:sz w:val="22"/>
          <w:szCs w:val="22"/>
        </w:rPr>
        <w:t>.</w:t>
      </w:r>
    </w:p>
    <w:p w14:paraId="79A1BE30" w14:textId="1D0C5D09" w:rsidR="002F5D47" w:rsidRPr="001A11AA" w:rsidRDefault="002F5D47" w:rsidP="002F5D47">
      <w:pPr>
        <w:pStyle w:val="Default"/>
        <w:rPr>
          <w:rFonts w:ascii="Arial" w:hAnsi="Arial" w:cs="Arial"/>
          <w:color w:val="auto"/>
          <w:sz w:val="22"/>
          <w:szCs w:val="22"/>
        </w:rPr>
      </w:pPr>
      <w:r w:rsidRPr="001A11AA">
        <w:rPr>
          <w:rFonts w:ascii="Arial" w:hAnsi="Arial" w:cs="Arial"/>
          <w:color w:val="auto"/>
          <w:sz w:val="22"/>
          <w:szCs w:val="22"/>
        </w:rPr>
        <w:t xml:space="preserve"> </w:t>
      </w:r>
    </w:p>
    <w:p w14:paraId="4D0A268E" w14:textId="7BF94959" w:rsidR="002F5D47" w:rsidRPr="001A11AA" w:rsidRDefault="002F5D47" w:rsidP="002F5D47">
      <w:pPr>
        <w:pStyle w:val="Default"/>
        <w:rPr>
          <w:rFonts w:ascii="Arial" w:hAnsi="Arial" w:cs="Arial"/>
          <w:color w:val="auto"/>
          <w:sz w:val="22"/>
          <w:szCs w:val="22"/>
        </w:rPr>
      </w:pPr>
      <w:r w:rsidRPr="001A11AA">
        <w:rPr>
          <w:rFonts w:ascii="Arial" w:hAnsi="Arial" w:cs="Arial"/>
          <w:color w:val="auto"/>
          <w:sz w:val="22"/>
          <w:szCs w:val="22"/>
        </w:rPr>
        <w:t xml:space="preserve"> Primopredaja izvedenih radova vrši se u roku od 10 dana od dana završetka radova. </w:t>
      </w:r>
    </w:p>
    <w:p w14:paraId="615BA025" w14:textId="77777777" w:rsidR="002F5D47" w:rsidRPr="001A11AA" w:rsidRDefault="002F5D47" w:rsidP="002F5D47">
      <w:pPr>
        <w:pStyle w:val="Default"/>
        <w:jc w:val="center"/>
        <w:rPr>
          <w:rFonts w:ascii="Arial" w:hAnsi="Arial" w:cs="Arial"/>
          <w:b/>
          <w:color w:val="auto"/>
          <w:sz w:val="22"/>
          <w:szCs w:val="22"/>
        </w:rPr>
      </w:pPr>
    </w:p>
    <w:p w14:paraId="1975FDD0" w14:textId="08DE804D" w:rsidR="002F5D47" w:rsidRPr="001A11AA" w:rsidRDefault="00E94AED" w:rsidP="002F5D47">
      <w:pPr>
        <w:pStyle w:val="Default"/>
        <w:jc w:val="center"/>
        <w:rPr>
          <w:rFonts w:ascii="Arial" w:hAnsi="Arial" w:cs="Arial"/>
          <w:b/>
          <w:color w:val="auto"/>
          <w:sz w:val="22"/>
          <w:szCs w:val="22"/>
        </w:rPr>
      </w:pPr>
      <w:r>
        <w:rPr>
          <w:rFonts w:ascii="Arial" w:hAnsi="Arial" w:cs="Arial"/>
          <w:b/>
          <w:color w:val="auto"/>
          <w:sz w:val="22"/>
          <w:szCs w:val="22"/>
        </w:rPr>
        <w:t>Članak 20</w:t>
      </w:r>
      <w:r w:rsidR="002F5D47" w:rsidRPr="001A11AA">
        <w:rPr>
          <w:rFonts w:ascii="Arial" w:hAnsi="Arial" w:cs="Arial"/>
          <w:b/>
          <w:color w:val="auto"/>
          <w:sz w:val="22"/>
          <w:szCs w:val="22"/>
        </w:rPr>
        <w:t>.</w:t>
      </w:r>
    </w:p>
    <w:p w14:paraId="4609CA2D" w14:textId="77777777" w:rsidR="002F5D47" w:rsidRPr="001A11AA" w:rsidRDefault="002F5D47" w:rsidP="002F5D47">
      <w:pPr>
        <w:pStyle w:val="Default"/>
        <w:rPr>
          <w:rFonts w:ascii="Arial" w:hAnsi="Arial" w:cs="Arial"/>
          <w:color w:val="auto"/>
          <w:sz w:val="22"/>
          <w:szCs w:val="22"/>
        </w:rPr>
      </w:pPr>
      <w:r w:rsidRPr="001A11AA">
        <w:rPr>
          <w:rFonts w:ascii="Arial" w:hAnsi="Arial" w:cs="Arial"/>
          <w:color w:val="auto"/>
          <w:sz w:val="22"/>
          <w:szCs w:val="22"/>
        </w:rPr>
        <w:t xml:space="preserve"> </w:t>
      </w:r>
    </w:p>
    <w:p w14:paraId="2230E8B1" w14:textId="77777777"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 xml:space="preserve">1) U slučaju postojanja nedostataka i primjedbi od strane Naručitelja na izvedene radove koji se utvrde tijekom primopredaje izvedenih radova, obveza je Izvođača otkloniti te nedostatke najkasnije u roku od 15 (petnaest) dana od dana pregleda ugovorenih radova. </w:t>
      </w:r>
    </w:p>
    <w:p w14:paraId="59B91C7E" w14:textId="77777777" w:rsidR="002F5D47" w:rsidRPr="001A11AA" w:rsidRDefault="002F5D47" w:rsidP="00CA3752">
      <w:pPr>
        <w:pStyle w:val="Default"/>
        <w:jc w:val="both"/>
        <w:rPr>
          <w:rFonts w:ascii="Arial" w:hAnsi="Arial" w:cs="Arial"/>
          <w:color w:val="auto"/>
          <w:sz w:val="22"/>
          <w:szCs w:val="22"/>
        </w:rPr>
      </w:pPr>
    </w:p>
    <w:p w14:paraId="2F6F95AB" w14:textId="77777777"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2) Izvođač radova je prilikom primopredaje ugovorenih radova obvezan vratiti svu tehničku dokumentaciju primljenu od Naručitelja, kao i dostaviti Naručitelju ateste za izvedene ugovorene radove, garantne listove za ugrađenu opremu te potrebne upute za rukovanje opremom.</w:t>
      </w:r>
    </w:p>
    <w:p w14:paraId="7E676E8F" w14:textId="77777777" w:rsidR="000A6B23" w:rsidRPr="001A11AA" w:rsidRDefault="000A6B23" w:rsidP="00CA3752">
      <w:pPr>
        <w:pStyle w:val="Default"/>
        <w:jc w:val="both"/>
        <w:rPr>
          <w:rFonts w:ascii="Arial" w:hAnsi="Arial" w:cs="Arial"/>
          <w:color w:val="auto"/>
          <w:sz w:val="22"/>
          <w:szCs w:val="22"/>
        </w:rPr>
      </w:pPr>
    </w:p>
    <w:p w14:paraId="505FC664" w14:textId="689453FD"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 xml:space="preserve">3) U slučaju da Izvođač radova nije otklonilo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w:t>
      </w:r>
      <w:r w:rsidR="00873B2C" w:rsidRPr="001A11AA">
        <w:rPr>
          <w:rFonts w:ascii="Arial" w:hAnsi="Arial" w:cs="Arial"/>
          <w:color w:val="auto"/>
          <w:sz w:val="22"/>
          <w:szCs w:val="22"/>
        </w:rPr>
        <w:t>bankarske garancije iz članka 16</w:t>
      </w:r>
      <w:r w:rsidRPr="001A11AA">
        <w:rPr>
          <w:rFonts w:ascii="Arial" w:hAnsi="Arial" w:cs="Arial"/>
          <w:color w:val="auto"/>
          <w:sz w:val="22"/>
          <w:szCs w:val="22"/>
        </w:rPr>
        <w:t>. ovog Ugovora.</w:t>
      </w:r>
    </w:p>
    <w:p w14:paraId="61095CA8" w14:textId="77777777" w:rsidR="000A6B23" w:rsidRPr="001A11AA" w:rsidRDefault="000A6B23" w:rsidP="00CA3752">
      <w:pPr>
        <w:pStyle w:val="Default"/>
        <w:jc w:val="both"/>
        <w:rPr>
          <w:rFonts w:ascii="Arial" w:hAnsi="Arial" w:cs="Arial"/>
          <w:color w:val="auto"/>
          <w:sz w:val="22"/>
          <w:szCs w:val="22"/>
        </w:rPr>
      </w:pPr>
    </w:p>
    <w:p w14:paraId="500522FD" w14:textId="149867C4"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 xml:space="preserve">4) 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izrada i/ili dorade projektne dokumentacije te produljenog stručnog nadzora, pri čemu je ovlašten namiriti se iz svih raspoloživih sredstava, uključivo uskratu podmirenja već dospjelih, a nepodmirenih obveza, kao i iz </w:t>
      </w:r>
      <w:r w:rsidR="00873B2C" w:rsidRPr="001A11AA">
        <w:rPr>
          <w:rFonts w:ascii="Arial" w:hAnsi="Arial" w:cs="Arial"/>
          <w:color w:val="auto"/>
          <w:sz w:val="22"/>
          <w:szCs w:val="22"/>
        </w:rPr>
        <w:t>bankarske garancije iz članka 16</w:t>
      </w:r>
      <w:r w:rsidRPr="001A11AA">
        <w:rPr>
          <w:rFonts w:ascii="Arial" w:hAnsi="Arial" w:cs="Arial"/>
          <w:color w:val="auto"/>
          <w:sz w:val="22"/>
          <w:szCs w:val="22"/>
        </w:rPr>
        <w:t>. ovog Ugovora.</w:t>
      </w:r>
    </w:p>
    <w:p w14:paraId="3F348AD9" w14:textId="77777777" w:rsidR="000A6B23" w:rsidRPr="001A11AA" w:rsidRDefault="000A6B23" w:rsidP="00CA3752">
      <w:pPr>
        <w:pStyle w:val="Default"/>
        <w:jc w:val="both"/>
        <w:rPr>
          <w:rFonts w:ascii="Arial" w:hAnsi="Arial" w:cs="Arial"/>
          <w:color w:val="auto"/>
          <w:sz w:val="22"/>
          <w:szCs w:val="22"/>
        </w:rPr>
      </w:pPr>
    </w:p>
    <w:p w14:paraId="1F1C5997" w14:textId="77777777"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 xml:space="preserve">5) Ugovorne strane će o uspješno izvršenoj primopredaji radova sastaviti zapisnik koji potpisuju osobe koje su izvršile pregled, a ovjeravaju ovlašteni predstavnik Naručitelja i Izvođača te Nadzorni inženjer. </w:t>
      </w:r>
    </w:p>
    <w:p w14:paraId="5DBF7D4C" w14:textId="77777777" w:rsidR="000A6B23" w:rsidRPr="001A11AA" w:rsidRDefault="000A6B23" w:rsidP="00CA3752">
      <w:pPr>
        <w:pStyle w:val="Default"/>
        <w:jc w:val="both"/>
        <w:rPr>
          <w:rFonts w:ascii="Arial" w:hAnsi="Arial" w:cs="Arial"/>
          <w:color w:val="auto"/>
          <w:sz w:val="22"/>
          <w:szCs w:val="22"/>
        </w:rPr>
      </w:pPr>
    </w:p>
    <w:p w14:paraId="7AAB0D87" w14:textId="77777777"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lastRenderedPageBreak/>
        <w:t>6) Zapisnikom o izvršenoj primopredaji radova utvrditi će se:</w:t>
      </w:r>
    </w:p>
    <w:p w14:paraId="2D670DF3" w14:textId="77777777"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 xml:space="preserve"> • jesu li radovi izvedeni u cijelosti prema ugovoru, projektno-tehničkoj dokumentaciji, propisima i pravilima struke;</w:t>
      </w:r>
    </w:p>
    <w:p w14:paraId="38916515" w14:textId="77777777"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 xml:space="preserve"> • da li su radovi izvršeni u ugovorenom roku, a ako nije, odstupanja od ugovorenog roka treba iskazati u danima u odnosu na ugovoreni rok završetka;</w:t>
      </w:r>
    </w:p>
    <w:p w14:paraId="35D173A4" w14:textId="77777777" w:rsidR="00873B2C"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 xml:space="preserve"> • odgovara li kvaliteta izvedenih radova ugovorenoj kvaliteti, odnosno koje radove mora Izvoditelj o svom trošku dovršiti, popraviti ili otkloniti nedostatke i u kojem roku to treba učiniti; </w:t>
      </w:r>
    </w:p>
    <w:p w14:paraId="69E9BB23" w14:textId="3F4E1F36"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 konstatirati primopredaju jamstvenih listova i atesta za opremu koju je Izvoditelj ugradio u građevinu, a za koju jamstvo daje proizvođač te opreme;</w:t>
      </w:r>
    </w:p>
    <w:p w14:paraId="61750F1A" w14:textId="77777777"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 xml:space="preserve"> • konstatirati primopredaju tehničke dokumentacije; </w:t>
      </w:r>
    </w:p>
    <w:p w14:paraId="5E96E170" w14:textId="62D1526D"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 xml:space="preserve">• ostalo potrebno. </w:t>
      </w:r>
    </w:p>
    <w:p w14:paraId="0EF3FA45" w14:textId="7E230600" w:rsidR="00DC4641" w:rsidRPr="001A11AA" w:rsidRDefault="002F5D47" w:rsidP="002F5D47">
      <w:pPr>
        <w:pStyle w:val="Default"/>
        <w:rPr>
          <w:rFonts w:ascii="Arial" w:hAnsi="Arial" w:cs="Arial"/>
          <w:color w:val="auto"/>
          <w:sz w:val="22"/>
          <w:szCs w:val="22"/>
        </w:rPr>
      </w:pPr>
      <w:r w:rsidRPr="001A11AA">
        <w:rPr>
          <w:rFonts w:ascii="Arial" w:hAnsi="Arial" w:cs="Arial"/>
          <w:color w:val="auto"/>
          <w:sz w:val="22"/>
          <w:szCs w:val="22"/>
        </w:rPr>
        <w:t xml:space="preserve"> </w:t>
      </w:r>
    </w:p>
    <w:p w14:paraId="5D536D76" w14:textId="45BCC701" w:rsidR="002F5D47" w:rsidRPr="001A11AA" w:rsidRDefault="00E94AED" w:rsidP="002F5D47">
      <w:pPr>
        <w:pStyle w:val="Default"/>
        <w:jc w:val="center"/>
        <w:rPr>
          <w:rFonts w:ascii="Arial" w:hAnsi="Arial" w:cs="Arial"/>
          <w:b/>
          <w:color w:val="auto"/>
          <w:sz w:val="22"/>
          <w:szCs w:val="22"/>
        </w:rPr>
      </w:pPr>
      <w:r>
        <w:rPr>
          <w:rFonts w:ascii="Arial" w:hAnsi="Arial" w:cs="Arial"/>
          <w:b/>
          <w:color w:val="auto"/>
          <w:sz w:val="22"/>
          <w:szCs w:val="22"/>
        </w:rPr>
        <w:t>Članak 21</w:t>
      </w:r>
      <w:r w:rsidR="002F5D47" w:rsidRPr="001A11AA">
        <w:rPr>
          <w:rFonts w:ascii="Arial" w:hAnsi="Arial" w:cs="Arial"/>
          <w:b/>
          <w:color w:val="auto"/>
          <w:sz w:val="22"/>
          <w:szCs w:val="22"/>
        </w:rPr>
        <w:t>.</w:t>
      </w:r>
    </w:p>
    <w:p w14:paraId="6174D006" w14:textId="77777777" w:rsidR="002F5D47" w:rsidRPr="001A11AA" w:rsidRDefault="002F5D47" w:rsidP="002F5D47">
      <w:pPr>
        <w:pStyle w:val="Default"/>
        <w:rPr>
          <w:rFonts w:ascii="Arial" w:hAnsi="Arial" w:cs="Arial"/>
          <w:color w:val="auto"/>
          <w:sz w:val="22"/>
          <w:szCs w:val="22"/>
        </w:rPr>
      </w:pPr>
      <w:r w:rsidRPr="001A11AA">
        <w:rPr>
          <w:rFonts w:ascii="Arial" w:hAnsi="Arial" w:cs="Arial"/>
          <w:color w:val="auto"/>
          <w:sz w:val="22"/>
          <w:szCs w:val="22"/>
        </w:rPr>
        <w:t xml:space="preserve"> </w:t>
      </w:r>
    </w:p>
    <w:p w14:paraId="35634196" w14:textId="77777777"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1) Okončani obračun izvedenih radova vrši se najkasnije u roku od 10 dana od dana uredne primopredaje radova.</w:t>
      </w:r>
    </w:p>
    <w:p w14:paraId="1636BDFB" w14:textId="77777777" w:rsidR="000A6B23" w:rsidRPr="001A11AA" w:rsidRDefault="000A6B23" w:rsidP="00CA3752">
      <w:pPr>
        <w:pStyle w:val="Default"/>
        <w:jc w:val="both"/>
        <w:rPr>
          <w:rFonts w:ascii="Arial" w:hAnsi="Arial" w:cs="Arial"/>
          <w:color w:val="auto"/>
          <w:sz w:val="22"/>
          <w:szCs w:val="22"/>
        </w:rPr>
      </w:pPr>
    </w:p>
    <w:p w14:paraId="0B210128" w14:textId="77777777"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2) Obračun izvedenih radova vršit će se na osnovu stvarno izvedenih radova utvrđenih u građevinskoj knjizi i prema jediničnim cijenama iz ugovornog troškovnika ovjerenih od strane Nadzornog inženjera i ovlaštene osobe Naručitelja</w:t>
      </w:r>
    </w:p>
    <w:p w14:paraId="4D22F2D7" w14:textId="77777777" w:rsidR="000A6B23" w:rsidRPr="001A11AA" w:rsidRDefault="000A6B23" w:rsidP="00CA3752">
      <w:pPr>
        <w:pStyle w:val="Default"/>
        <w:jc w:val="both"/>
        <w:rPr>
          <w:rFonts w:ascii="Arial" w:hAnsi="Arial" w:cs="Arial"/>
          <w:color w:val="auto"/>
          <w:sz w:val="22"/>
          <w:szCs w:val="22"/>
        </w:rPr>
      </w:pPr>
    </w:p>
    <w:p w14:paraId="25B52BC4" w14:textId="77777777"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3) U slučaju smanjenja ili povećanja obima ugovorenih radova osnova za obračun bit će ugovorene jedinične cijene za pojedine vrste radova i to bez obzira na obim povećanja, odnosno smanjenja. Naručitelj zadržava pravo da tijekom radova odustane od izvedbe pojedinih stavki iz ugovornog troškovnika.</w:t>
      </w:r>
    </w:p>
    <w:p w14:paraId="6F479765" w14:textId="00635791" w:rsidR="00281AAC" w:rsidRDefault="00281AAC" w:rsidP="002F5D47">
      <w:pPr>
        <w:pStyle w:val="Default"/>
        <w:rPr>
          <w:rFonts w:ascii="Arial" w:hAnsi="Arial" w:cs="Arial"/>
          <w:color w:val="auto"/>
          <w:sz w:val="22"/>
          <w:szCs w:val="22"/>
        </w:rPr>
      </w:pPr>
    </w:p>
    <w:p w14:paraId="28880251" w14:textId="77777777" w:rsidR="00281AAC" w:rsidRPr="001A11AA" w:rsidRDefault="00281AAC" w:rsidP="002F5D47">
      <w:pPr>
        <w:pStyle w:val="Default"/>
        <w:rPr>
          <w:rFonts w:ascii="Arial" w:hAnsi="Arial" w:cs="Arial"/>
          <w:color w:val="auto"/>
          <w:sz w:val="22"/>
          <w:szCs w:val="22"/>
        </w:rPr>
      </w:pPr>
    </w:p>
    <w:p w14:paraId="0A11178D" w14:textId="746FACE4" w:rsidR="002F5D47" w:rsidRPr="001A11AA" w:rsidRDefault="00E94AED" w:rsidP="002F5D47">
      <w:pPr>
        <w:pStyle w:val="Default"/>
        <w:jc w:val="center"/>
        <w:rPr>
          <w:rFonts w:ascii="Arial" w:hAnsi="Arial" w:cs="Arial"/>
          <w:b/>
          <w:color w:val="auto"/>
          <w:sz w:val="22"/>
          <w:szCs w:val="22"/>
        </w:rPr>
      </w:pPr>
      <w:r>
        <w:rPr>
          <w:rFonts w:ascii="Arial" w:hAnsi="Arial" w:cs="Arial"/>
          <w:b/>
          <w:color w:val="auto"/>
          <w:sz w:val="22"/>
          <w:szCs w:val="22"/>
        </w:rPr>
        <w:t>Članak 22</w:t>
      </w:r>
      <w:r w:rsidR="002F5D47" w:rsidRPr="001A11AA">
        <w:rPr>
          <w:rFonts w:ascii="Arial" w:hAnsi="Arial" w:cs="Arial"/>
          <w:b/>
          <w:color w:val="auto"/>
          <w:sz w:val="22"/>
          <w:szCs w:val="22"/>
        </w:rPr>
        <w:t>.</w:t>
      </w:r>
    </w:p>
    <w:p w14:paraId="09CE759B" w14:textId="77777777" w:rsidR="002F5D47" w:rsidRPr="001A11AA" w:rsidRDefault="002F5D47" w:rsidP="002F5D47">
      <w:pPr>
        <w:pStyle w:val="Default"/>
        <w:rPr>
          <w:rFonts w:ascii="Arial" w:hAnsi="Arial" w:cs="Arial"/>
          <w:color w:val="auto"/>
          <w:sz w:val="22"/>
          <w:szCs w:val="22"/>
        </w:rPr>
      </w:pPr>
      <w:r w:rsidRPr="001A11AA">
        <w:rPr>
          <w:rFonts w:ascii="Arial" w:hAnsi="Arial" w:cs="Arial"/>
          <w:color w:val="auto"/>
          <w:sz w:val="22"/>
          <w:szCs w:val="22"/>
        </w:rPr>
        <w:t xml:space="preserve"> </w:t>
      </w:r>
    </w:p>
    <w:p w14:paraId="6CC1589D" w14:textId="1FF8C433" w:rsidR="000A6B23"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 xml:space="preserve">1) Naručitelj će plaćanje vršiti temeljem </w:t>
      </w:r>
      <w:r w:rsidR="00237B78" w:rsidRPr="001A11AA">
        <w:rPr>
          <w:rFonts w:ascii="Arial" w:hAnsi="Arial" w:cs="Arial"/>
          <w:color w:val="auto"/>
          <w:sz w:val="22"/>
          <w:szCs w:val="22"/>
        </w:rPr>
        <w:t>privremenih situacija</w:t>
      </w:r>
      <w:r w:rsidRPr="001A11AA">
        <w:rPr>
          <w:rFonts w:ascii="Arial" w:hAnsi="Arial" w:cs="Arial"/>
          <w:color w:val="auto"/>
          <w:sz w:val="22"/>
          <w:szCs w:val="22"/>
        </w:rPr>
        <w:t xml:space="preserve"> i okončane situacije u roku od 30 (slovima: trideset) dana od dana ovjere pojedine situacije, odnosno okončanog obračuna, na račun Izvođača radova, odnosno ako se dio ugovora daje u podugovor, za taj dio ugovora, sukladno odredbi članka 223. Zakona o javnoj nabavi (NN 120/16), Naručitelj će plaćanje izvršiti neposredno podugovaratelju. </w:t>
      </w:r>
    </w:p>
    <w:p w14:paraId="12340973" w14:textId="77777777" w:rsidR="00177089" w:rsidRDefault="00177089" w:rsidP="00177089">
      <w:pPr>
        <w:jc w:val="both"/>
        <w:rPr>
          <w:rFonts w:cs="Arial"/>
          <w:b/>
        </w:rPr>
      </w:pPr>
    </w:p>
    <w:p w14:paraId="36214E9A" w14:textId="36D1303B" w:rsidR="00177089" w:rsidRPr="00177089" w:rsidRDefault="00177089" w:rsidP="00177089">
      <w:pPr>
        <w:jc w:val="both"/>
        <w:rPr>
          <w:rFonts w:cs="Arial"/>
          <w:b/>
          <w:sz w:val="22"/>
          <w:szCs w:val="22"/>
        </w:rPr>
      </w:pPr>
      <w:r w:rsidRPr="00177089">
        <w:rPr>
          <w:rFonts w:cs="Arial"/>
          <w:b/>
          <w:sz w:val="22"/>
          <w:szCs w:val="22"/>
        </w:rPr>
        <w:t>Obvezna je dostava e - Računa.</w:t>
      </w:r>
    </w:p>
    <w:p w14:paraId="3112A173" w14:textId="77777777" w:rsidR="000A6B23" w:rsidRPr="001A11AA" w:rsidRDefault="000A6B23" w:rsidP="00CA3752">
      <w:pPr>
        <w:pStyle w:val="Default"/>
        <w:jc w:val="both"/>
        <w:rPr>
          <w:rFonts w:ascii="Arial" w:hAnsi="Arial" w:cs="Arial"/>
          <w:color w:val="auto"/>
          <w:sz w:val="22"/>
          <w:szCs w:val="22"/>
        </w:rPr>
      </w:pPr>
    </w:p>
    <w:p w14:paraId="6113AEB8" w14:textId="77777777" w:rsidR="000A6B23"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Za izvršenje plaćanja Izvođač radova će obavezno svojoj situaciji priložiti račune odnosno situacije svojih podugovaratelju koje je prethodno potvrdio.</w:t>
      </w:r>
    </w:p>
    <w:p w14:paraId="19C8F630" w14:textId="77777777" w:rsidR="000A6B23" w:rsidRPr="001A11AA" w:rsidRDefault="000A6B23" w:rsidP="00CA3752">
      <w:pPr>
        <w:pStyle w:val="Default"/>
        <w:jc w:val="both"/>
        <w:rPr>
          <w:rFonts w:ascii="Arial" w:hAnsi="Arial" w:cs="Arial"/>
          <w:color w:val="auto"/>
          <w:sz w:val="22"/>
          <w:szCs w:val="22"/>
        </w:rPr>
      </w:pPr>
    </w:p>
    <w:p w14:paraId="6623DB73" w14:textId="77777777" w:rsidR="000A6B23"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2) Situaciju ovjerava Nadzorni inženjer.</w:t>
      </w:r>
    </w:p>
    <w:p w14:paraId="57CACA8A" w14:textId="77777777" w:rsidR="000A6B23" w:rsidRPr="001A11AA" w:rsidRDefault="000A6B23" w:rsidP="00CA3752">
      <w:pPr>
        <w:pStyle w:val="Default"/>
        <w:jc w:val="both"/>
        <w:rPr>
          <w:rFonts w:ascii="Arial" w:hAnsi="Arial" w:cs="Arial"/>
          <w:color w:val="auto"/>
          <w:sz w:val="22"/>
          <w:szCs w:val="22"/>
        </w:rPr>
      </w:pPr>
    </w:p>
    <w:p w14:paraId="0DED828F" w14:textId="626573BF" w:rsidR="000A6B23"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3) Izvođač radova će privremenu situaciju za radove dos</w:t>
      </w:r>
      <w:r w:rsidR="00237B78" w:rsidRPr="001A11AA">
        <w:rPr>
          <w:rFonts w:ascii="Arial" w:hAnsi="Arial" w:cs="Arial"/>
          <w:color w:val="auto"/>
          <w:sz w:val="22"/>
          <w:szCs w:val="22"/>
        </w:rPr>
        <w:t>taviti Naručitelju u 4 (</w:t>
      </w:r>
      <w:r w:rsidRPr="001A11AA">
        <w:rPr>
          <w:rFonts w:ascii="Arial" w:hAnsi="Arial" w:cs="Arial"/>
          <w:color w:val="auto"/>
          <w:sz w:val="22"/>
          <w:szCs w:val="22"/>
        </w:rPr>
        <w:t>četiri) primjeraka od kojih nakon ovjere 3 (tri) primjerka o</w:t>
      </w:r>
      <w:r w:rsidR="00237B78" w:rsidRPr="001A11AA">
        <w:rPr>
          <w:rFonts w:ascii="Arial" w:hAnsi="Arial" w:cs="Arial"/>
          <w:color w:val="auto"/>
          <w:sz w:val="22"/>
          <w:szCs w:val="22"/>
        </w:rPr>
        <w:t>staju Naručitelju, a 1 (</w:t>
      </w:r>
      <w:r w:rsidRPr="001A11AA">
        <w:rPr>
          <w:rFonts w:ascii="Arial" w:hAnsi="Arial" w:cs="Arial"/>
          <w:color w:val="auto"/>
          <w:sz w:val="22"/>
          <w:szCs w:val="22"/>
        </w:rPr>
        <w:t>jedan) primjerak se dostavlja Izvođaču radova.</w:t>
      </w:r>
    </w:p>
    <w:p w14:paraId="2FC75745" w14:textId="77777777" w:rsidR="000A6B23" w:rsidRPr="001A11AA" w:rsidRDefault="000A6B23" w:rsidP="00CA3752">
      <w:pPr>
        <w:jc w:val="both"/>
        <w:rPr>
          <w:rFonts w:cs="Arial"/>
          <w:spacing w:val="-3"/>
          <w:sz w:val="22"/>
          <w:szCs w:val="22"/>
        </w:rPr>
      </w:pPr>
    </w:p>
    <w:p w14:paraId="3F836BB2" w14:textId="241A0365" w:rsidR="000A6B23" w:rsidRPr="001A11AA" w:rsidRDefault="000A6B23" w:rsidP="00CA3752">
      <w:pPr>
        <w:jc w:val="both"/>
        <w:rPr>
          <w:rFonts w:cs="Arial"/>
          <w:spacing w:val="-3"/>
          <w:sz w:val="22"/>
          <w:szCs w:val="22"/>
        </w:rPr>
      </w:pPr>
      <w:r w:rsidRPr="001A11AA">
        <w:rPr>
          <w:rFonts w:cs="Arial"/>
          <w:spacing w:val="-3"/>
          <w:sz w:val="22"/>
          <w:szCs w:val="22"/>
        </w:rPr>
        <w:t>4) Plaćanje po privremenim situacijama vršit će se do iznosa od 90% (devedeset posto) ukupno  ugovorenog iznos</w:t>
      </w:r>
      <w:r w:rsidR="002B313C">
        <w:rPr>
          <w:rFonts w:cs="Arial"/>
          <w:spacing w:val="-3"/>
          <w:sz w:val="22"/>
          <w:szCs w:val="22"/>
        </w:rPr>
        <w:t xml:space="preserve">a po ugovoru o javnoj nabavi </w:t>
      </w:r>
      <w:r w:rsidR="002B313C" w:rsidRPr="00D54BBA">
        <w:rPr>
          <w:rFonts w:cs="Arial"/>
          <w:spacing w:val="-3"/>
          <w:sz w:val="22"/>
          <w:szCs w:val="22"/>
        </w:rPr>
        <w:t>(bez PDV-a</w:t>
      </w:r>
      <w:r w:rsidRPr="00D54BBA">
        <w:rPr>
          <w:rFonts w:cs="Arial"/>
          <w:spacing w:val="-3"/>
          <w:sz w:val="22"/>
          <w:szCs w:val="22"/>
        </w:rPr>
        <w:t xml:space="preserve">), </w:t>
      </w:r>
      <w:r w:rsidRPr="001A11AA">
        <w:rPr>
          <w:rFonts w:cs="Arial"/>
          <w:spacing w:val="-3"/>
          <w:sz w:val="22"/>
          <w:szCs w:val="22"/>
        </w:rPr>
        <w:t xml:space="preserve">a preostalih 10% (deset posto) platit će </w:t>
      </w:r>
      <w:r w:rsidRPr="001A11AA">
        <w:rPr>
          <w:rFonts w:cs="Arial"/>
          <w:spacing w:val="-3"/>
          <w:sz w:val="22"/>
          <w:szCs w:val="22"/>
        </w:rPr>
        <w:lastRenderedPageBreak/>
        <w:t xml:space="preserve">se temeljem uredno ispostavljene okončane situacije, a nakon izvršene primopredaje radova i dostave jamstva za otklanjanje nedostataka u jamstvenom roku. </w:t>
      </w:r>
    </w:p>
    <w:p w14:paraId="4F87A321" w14:textId="77777777" w:rsidR="000A6B23" w:rsidRPr="001A11AA" w:rsidRDefault="000A6B23" w:rsidP="00CA3752">
      <w:pPr>
        <w:pStyle w:val="Default"/>
        <w:jc w:val="both"/>
        <w:rPr>
          <w:rFonts w:ascii="Arial" w:hAnsi="Arial" w:cs="Arial"/>
          <w:color w:val="auto"/>
          <w:sz w:val="22"/>
          <w:szCs w:val="22"/>
        </w:rPr>
      </w:pPr>
    </w:p>
    <w:p w14:paraId="7CA72413" w14:textId="0A4DC0F4" w:rsidR="000A6B23" w:rsidRPr="001A11AA" w:rsidRDefault="000A6B23" w:rsidP="00CA3752">
      <w:pPr>
        <w:pStyle w:val="Default"/>
        <w:jc w:val="both"/>
        <w:rPr>
          <w:rFonts w:ascii="Arial" w:hAnsi="Arial" w:cs="Arial"/>
          <w:color w:val="auto"/>
          <w:sz w:val="22"/>
          <w:szCs w:val="22"/>
        </w:rPr>
      </w:pPr>
      <w:r w:rsidRPr="001A11AA">
        <w:rPr>
          <w:rFonts w:ascii="Arial" w:hAnsi="Arial" w:cs="Arial"/>
          <w:color w:val="auto"/>
          <w:sz w:val="22"/>
          <w:szCs w:val="22"/>
        </w:rPr>
        <w:t>5</w:t>
      </w:r>
      <w:r w:rsidR="002F5D47" w:rsidRPr="001A11AA">
        <w:rPr>
          <w:rFonts w:ascii="Arial" w:hAnsi="Arial" w:cs="Arial"/>
          <w:color w:val="auto"/>
          <w:sz w:val="22"/>
          <w:szCs w:val="22"/>
        </w:rPr>
        <w:t>) Naručitelj može u opravdanim slučajevima osporiti plaćanje dijela situacije, ali je nesporni dio dužan platiti u roku iz stavka 1. ovoga članka.</w:t>
      </w:r>
    </w:p>
    <w:p w14:paraId="6BCC4B7C" w14:textId="77777777" w:rsidR="000A6B23" w:rsidRPr="001A11AA" w:rsidRDefault="000A6B23" w:rsidP="00CA3752">
      <w:pPr>
        <w:pStyle w:val="Default"/>
        <w:jc w:val="both"/>
        <w:rPr>
          <w:rFonts w:ascii="Arial" w:hAnsi="Arial" w:cs="Arial"/>
          <w:color w:val="auto"/>
          <w:sz w:val="22"/>
          <w:szCs w:val="22"/>
        </w:rPr>
      </w:pPr>
    </w:p>
    <w:p w14:paraId="0DE555D5" w14:textId="081A58C0" w:rsidR="000A6B23" w:rsidRPr="001A11AA" w:rsidRDefault="000A6B23" w:rsidP="00CA3752">
      <w:pPr>
        <w:pStyle w:val="Default"/>
        <w:jc w:val="both"/>
        <w:rPr>
          <w:rFonts w:ascii="Arial" w:hAnsi="Arial" w:cs="Arial"/>
          <w:color w:val="auto"/>
          <w:sz w:val="22"/>
          <w:szCs w:val="22"/>
        </w:rPr>
      </w:pPr>
      <w:r w:rsidRPr="001A11AA">
        <w:rPr>
          <w:rFonts w:ascii="Arial" w:hAnsi="Arial" w:cs="Arial"/>
          <w:color w:val="auto"/>
          <w:sz w:val="22"/>
          <w:szCs w:val="22"/>
        </w:rPr>
        <w:t>6</w:t>
      </w:r>
      <w:r w:rsidR="002F5D47" w:rsidRPr="001A11AA">
        <w:rPr>
          <w:rFonts w:ascii="Arial" w:hAnsi="Arial" w:cs="Arial"/>
          <w:color w:val="auto"/>
          <w:sz w:val="22"/>
          <w:szCs w:val="22"/>
        </w:rPr>
        <w:t>) Sva plaćanja vrše se u kunama.</w:t>
      </w:r>
    </w:p>
    <w:p w14:paraId="02E4D6ED" w14:textId="77777777" w:rsidR="000A6B23" w:rsidRPr="001A11AA" w:rsidRDefault="000A6B23" w:rsidP="00CA3752">
      <w:pPr>
        <w:pStyle w:val="Default"/>
        <w:jc w:val="both"/>
        <w:rPr>
          <w:rFonts w:ascii="Arial" w:hAnsi="Arial" w:cs="Arial"/>
          <w:color w:val="auto"/>
          <w:sz w:val="22"/>
          <w:szCs w:val="22"/>
        </w:rPr>
      </w:pPr>
    </w:p>
    <w:p w14:paraId="2015F248" w14:textId="76054B5B" w:rsidR="000A6B23" w:rsidRPr="001A11AA" w:rsidRDefault="000D1531" w:rsidP="00CA3752">
      <w:pPr>
        <w:pStyle w:val="Default"/>
        <w:jc w:val="both"/>
        <w:rPr>
          <w:rFonts w:ascii="Arial" w:hAnsi="Arial" w:cs="Arial"/>
          <w:color w:val="auto"/>
          <w:sz w:val="22"/>
          <w:szCs w:val="22"/>
        </w:rPr>
      </w:pPr>
      <w:r w:rsidRPr="001A11AA">
        <w:rPr>
          <w:rFonts w:ascii="Arial" w:hAnsi="Arial" w:cs="Arial"/>
          <w:spacing w:val="-3"/>
          <w:sz w:val="22"/>
          <w:szCs w:val="22"/>
        </w:rPr>
        <w:t xml:space="preserve">7) </w:t>
      </w:r>
      <w:r w:rsidR="000A6B23" w:rsidRPr="001A11AA">
        <w:rPr>
          <w:rFonts w:ascii="Arial" w:hAnsi="Arial" w:cs="Arial"/>
          <w:spacing w:val="-3"/>
          <w:sz w:val="22"/>
          <w:szCs w:val="22"/>
        </w:rPr>
        <w:t>Izvođač ne smije bez suglasnosti Naručitelja, svoja potraživanja prema Naručitelju, po ovom ugovoru, prenositi na treće osobe.</w:t>
      </w:r>
    </w:p>
    <w:p w14:paraId="3FB00ED3" w14:textId="77777777" w:rsidR="000A6B23" w:rsidRPr="001A11AA" w:rsidRDefault="000A6B23" w:rsidP="00CA3752">
      <w:pPr>
        <w:pStyle w:val="Default"/>
        <w:jc w:val="both"/>
        <w:rPr>
          <w:rFonts w:ascii="Arial" w:hAnsi="Arial" w:cs="Arial"/>
          <w:color w:val="auto"/>
          <w:sz w:val="22"/>
          <w:szCs w:val="22"/>
        </w:rPr>
      </w:pPr>
    </w:p>
    <w:p w14:paraId="4CC12595" w14:textId="2C3CEE48" w:rsidR="002F5D47" w:rsidRPr="001A11AA" w:rsidRDefault="000D1531" w:rsidP="00CA3752">
      <w:pPr>
        <w:pStyle w:val="Default"/>
        <w:jc w:val="both"/>
        <w:rPr>
          <w:rFonts w:ascii="Arial" w:hAnsi="Arial" w:cs="Arial"/>
          <w:color w:val="auto"/>
          <w:sz w:val="22"/>
          <w:szCs w:val="22"/>
        </w:rPr>
      </w:pPr>
      <w:r w:rsidRPr="001A11AA">
        <w:rPr>
          <w:rFonts w:ascii="Arial" w:hAnsi="Arial" w:cs="Arial"/>
          <w:color w:val="auto"/>
          <w:sz w:val="22"/>
          <w:szCs w:val="22"/>
        </w:rPr>
        <w:t>8</w:t>
      </w:r>
      <w:r w:rsidR="000A6B23" w:rsidRPr="001A11AA">
        <w:rPr>
          <w:rFonts w:ascii="Arial" w:hAnsi="Arial" w:cs="Arial"/>
          <w:color w:val="auto"/>
          <w:sz w:val="22"/>
          <w:szCs w:val="22"/>
        </w:rPr>
        <w:t>) Isključen je predujam</w:t>
      </w:r>
      <w:r w:rsidR="002F5D47" w:rsidRPr="001A11AA">
        <w:rPr>
          <w:rFonts w:ascii="Arial" w:hAnsi="Arial" w:cs="Arial"/>
          <w:color w:val="auto"/>
          <w:sz w:val="22"/>
          <w:szCs w:val="22"/>
        </w:rPr>
        <w:t xml:space="preserve"> kao i traženje sredstva osiguranja plaćanja. </w:t>
      </w:r>
    </w:p>
    <w:p w14:paraId="28CBA929" w14:textId="776C6882" w:rsidR="002F5D47" w:rsidRPr="001A11AA" w:rsidRDefault="002F5D47" w:rsidP="00CA3752">
      <w:pPr>
        <w:pStyle w:val="Default"/>
        <w:jc w:val="both"/>
        <w:rPr>
          <w:rFonts w:ascii="Arial" w:hAnsi="Arial" w:cs="Arial"/>
          <w:color w:val="auto"/>
          <w:sz w:val="22"/>
          <w:szCs w:val="22"/>
        </w:rPr>
      </w:pPr>
      <w:r w:rsidRPr="001A11AA">
        <w:rPr>
          <w:rFonts w:ascii="Arial" w:hAnsi="Arial" w:cs="Arial"/>
          <w:color w:val="auto"/>
          <w:sz w:val="22"/>
          <w:szCs w:val="22"/>
        </w:rPr>
        <w:t xml:space="preserve"> </w:t>
      </w:r>
    </w:p>
    <w:p w14:paraId="20CD3AF1" w14:textId="77777777" w:rsidR="00C6504C" w:rsidRDefault="00C6504C" w:rsidP="00C6504C">
      <w:pPr>
        <w:jc w:val="both"/>
        <w:rPr>
          <w:rFonts w:cs="Arial"/>
          <w:sz w:val="22"/>
          <w:szCs w:val="22"/>
        </w:rPr>
      </w:pPr>
    </w:p>
    <w:p w14:paraId="41E9A8FC" w14:textId="77777777" w:rsidR="00DC4641" w:rsidRPr="001A11AA" w:rsidRDefault="00DC4641" w:rsidP="00C6504C">
      <w:pPr>
        <w:jc w:val="both"/>
        <w:rPr>
          <w:rFonts w:cs="Arial"/>
          <w:sz w:val="22"/>
          <w:szCs w:val="22"/>
        </w:rPr>
      </w:pPr>
    </w:p>
    <w:p w14:paraId="7BEFEE62" w14:textId="77777777" w:rsidR="00C6504C" w:rsidRPr="001A11AA" w:rsidRDefault="00C6504C" w:rsidP="00C6504C">
      <w:pPr>
        <w:jc w:val="both"/>
        <w:rPr>
          <w:rFonts w:cs="Arial"/>
          <w:sz w:val="22"/>
          <w:szCs w:val="22"/>
        </w:rPr>
      </w:pPr>
    </w:p>
    <w:p w14:paraId="3E9923DB" w14:textId="4DE8C89F" w:rsidR="00C6504C" w:rsidRPr="001A11AA" w:rsidRDefault="00821770" w:rsidP="00C6504C">
      <w:pPr>
        <w:jc w:val="both"/>
        <w:rPr>
          <w:rFonts w:cs="Arial"/>
          <w:b/>
          <w:sz w:val="22"/>
          <w:szCs w:val="22"/>
        </w:rPr>
      </w:pPr>
      <w:r w:rsidRPr="001A11AA">
        <w:rPr>
          <w:rFonts w:cs="Arial"/>
          <w:b/>
          <w:sz w:val="22"/>
          <w:szCs w:val="22"/>
        </w:rPr>
        <w:t>NEUGOVORENI RADOVI</w:t>
      </w:r>
    </w:p>
    <w:p w14:paraId="140164F3" w14:textId="29B05886" w:rsidR="00C6504C" w:rsidRPr="001A11AA" w:rsidRDefault="00C6504C" w:rsidP="00C6504C">
      <w:pPr>
        <w:jc w:val="center"/>
        <w:rPr>
          <w:rFonts w:cs="Arial"/>
          <w:b/>
          <w:sz w:val="22"/>
          <w:szCs w:val="22"/>
        </w:rPr>
      </w:pPr>
      <w:r w:rsidRPr="001A11AA">
        <w:rPr>
          <w:rFonts w:cs="Arial"/>
          <w:b/>
          <w:sz w:val="22"/>
          <w:szCs w:val="22"/>
        </w:rPr>
        <w:t>Članak 2</w:t>
      </w:r>
      <w:r w:rsidR="00E94AED">
        <w:rPr>
          <w:rFonts w:cs="Arial"/>
          <w:b/>
          <w:sz w:val="22"/>
          <w:szCs w:val="22"/>
        </w:rPr>
        <w:t>3</w:t>
      </w:r>
      <w:r w:rsidRPr="001A11AA">
        <w:rPr>
          <w:rFonts w:cs="Arial"/>
          <w:b/>
          <w:sz w:val="22"/>
          <w:szCs w:val="22"/>
        </w:rPr>
        <w:t>.</w:t>
      </w:r>
    </w:p>
    <w:p w14:paraId="148A7055" w14:textId="77777777" w:rsidR="00C6504C" w:rsidRPr="001A11AA" w:rsidRDefault="00C6504C" w:rsidP="00C6504C">
      <w:pPr>
        <w:jc w:val="both"/>
        <w:rPr>
          <w:rFonts w:cs="Arial"/>
          <w:b/>
          <w:sz w:val="22"/>
          <w:szCs w:val="22"/>
        </w:rPr>
      </w:pPr>
    </w:p>
    <w:p w14:paraId="679472F7" w14:textId="77777777" w:rsidR="00CA3752" w:rsidRPr="00CA3752" w:rsidRDefault="00CA3752" w:rsidP="00410BA0">
      <w:pPr>
        <w:pStyle w:val="Default"/>
        <w:jc w:val="both"/>
        <w:rPr>
          <w:rFonts w:ascii="Arial" w:hAnsi="Arial" w:cs="Arial"/>
          <w:color w:val="auto"/>
          <w:sz w:val="22"/>
          <w:szCs w:val="22"/>
        </w:rPr>
      </w:pPr>
      <w:r w:rsidRPr="00CA3752">
        <w:rPr>
          <w:rFonts w:ascii="Arial" w:hAnsi="Arial" w:cs="Arial"/>
          <w:color w:val="auto"/>
          <w:sz w:val="22"/>
          <w:szCs w:val="22"/>
        </w:rPr>
        <w:t>1) U slučaju potrebe neugovorenih radova, Naručitelj će postupiti sukladno člancima   315. do 320. ZJN 2016 ili provesti dodatni postupak javne nabave sukladno Zakonu o javnoj nabavi.</w:t>
      </w:r>
    </w:p>
    <w:p w14:paraId="450B5342" w14:textId="77777777" w:rsidR="00CA3752" w:rsidRPr="00CA3752" w:rsidRDefault="00CA3752" w:rsidP="00CA3752">
      <w:pPr>
        <w:pStyle w:val="Default"/>
        <w:rPr>
          <w:rFonts w:ascii="Arial" w:hAnsi="Arial" w:cs="Arial"/>
          <w:color w:val="auto"/>
          <w:sz w:val="22"/>
          <w:szCs w:val="22"/>
        </w:rPr>
      </w:pPr>
    </w:p>
    <w:p w14:paraId="5E85E989" w14:textId="77777777" w:rsidR="00CA3752" w:rsidRPr="00CA3752" w:rsidRDefault="00CA3752" w:rsidP="00CA3752">
      <w:pPr>
        <w:pStyle w:val="Default"/>
        <w:rPr>
          <w:rFonts w:ascii="Arial" w:hAnsi="Arial" w:cs="Arial"/>
          <w:color w:val="auto"/>
          <w:sz w:val="22"/>
          <w:szCs w:val="22"/>
        </w:rPr>
      </w:pPr>
      <w:r w:rsidRPr="00CA3752">
        <w:rPr>
          <w:rFonts w:ascii="Arial" w:hAnsi="Arial" w:cs="Arial"/>
          <w:color w:val="auto"/>
          <w:sz w:val="22"/>
          <w:szCs w:val="22"/>
        </w:rPr>
        <w:t xml:space="preserve">2) Pod neugovorenim radovima, u smislu stavka 1. ovog članka, smatraju se: </w:t>
      </w:r>
    </w:p>
    <w:p w14:paraId="525D0F73" w14:textId="77777777" w:rsidR="00CA3752" w:rsidRPr="00CA3752" w:rsidRDefault="00CA3752" w:rsidP="00CA3752">
      <w:pPr>
        <w:pStyle w:val="Default"/>
        <w:rPr>
          <w:rFonts w:ascii="Arial" w:hAnsi="Arial" w:cs="Arial"/>
          <w:color w:val="auto"/>
          <w:sz w:val="22"/>
          <w:szCs w:val="22"/>
        </w:rPr>
      </w:pPr>
      <w:r w:rsidRPr="00CA3752">
        <w:rPr>
          <w:rFonts w:ascii="Arial" w:hAnsi="Arial" w:cs="Arial"/>
          <w:color w:val="auto"/>
          <w:sz w:val="22"/>
          <w:szCs w:val="22"/>
        </w:rPr>
        <w:t xml:space="preserve"> </w:t>
      </w:r>
    </w:p>
    <w:p w14:paraId="57269115" w14:textId="77777777" w:rsidR="00CA3752" w:rsidRPr="00CA3752" w:rsidRDefault="00CA3752" w:rsidP="00410BA0">
      <w:pPr>
        <w:pStyle w:val="Default"/>
        <w:jc w:val="both"/>
        <w:rPr>
          <w:rFonts w:ascii="Arial" w:hAnsi="Arial" w:cs="Arial"/>
          <w:color w:val="auto"/>
          <w:sz w:val="22"/>
          <w:szCs w:val="22"/>
        </w:rPr>
      </w:pPr>
      <w:r w:rsidRPr="00CA3752">
        <w:rPr>
          <w:rFonts w:ascii="Arial" w:hAnsi="Arial" w:cs="Arial"/>
          <w:color w:val="auto"/>
          <w:sz w:val="22"/>
          <w:szCs w:val="22"/>
        </w:rPr>
        <w:t>• hitni nepredviđeni radovi na osiguranju stabilnosti objekata ili sprječavanju nastanka štete, sukladno odredbi članka 624. Zakona o obveznim odnosima,</w:t>
      </w:r>
    </w:p>
    <w:p w14:paraId="7D98B874" w14:textId="77777777" w:rsidR="00CA3752" w:rsidRPr="00CA3752" w:rsidRDefault="00CA3752" w:rsidP="00410BA0">
      <w:pPr>
        <w:pStyle w:val="Default"/>
        <w:jc w:val="both"/>
        <w:rPr>
          <w:rFonts w:ascii="Arial" w:hAnsi="Arial" w:cs="Arial"/>
          <w:color w:val="auto"/>
          <w:sz w:val="22"/>
          <w:szCs w:val="22"/>
        </w:rPr>
      </w:pPr>
      <w:r w:rsidRPr="00CA3752">
        <w:rPr>
          <w:rFonts w:ascii="Arial" w:hAnsi="Arial" w:cs="Arial"/>
          <w:color w:val="auto"/>
          <w:sz w:val="22"/>
          <w:szCs w:val="22"/>
        </w:rPr>
        <w:t>• dodatni nepredviđeni radovi koji nisu uključeni u projektni zadatak na temelju kojeg je sklopljen ovaj Ugovor i nisu dio troškovnika i dokumentacije , a prijeko su potrebni za izvršenje predmeta ovog Ugovora,</w:t>
      </w:r>
    </w:p>
    <w:p w14:paraId="66E93492" w14:textId="77777777" w:rsidR="00CA3752" w:rsidRPr="00CA3752" w:rsidRDefault="00CA3752" w:rsidP="00410BA0">
      <w:pPr>
        <w:pStyle w:val="Default"/>
        <w:jc w:val="both"/>
        <w:rPr>
          <w:rFonts w:ascii="Arial" w:hAnsi="Arial" w:cs="Arial"/>
          <w:color w:val="auto"/>
          <w:sz w:val="22"/>
          <w:szCs w:val="22"/>
        </w:rPr>
      </w:pPr>
      <w:r w:rsidRPr="00CA3752">
        <w:rPr>
          <w:rFonts w:ascii="Arial" w:hAnsi="Arial" w:cs="Arial"/>
          <w:color w:val="auto"/>
          <w:sz w:val="22"/>
          <w:szCs w:val="22"/>
        </w:rPr>
        <w:t xml:space="preserve"> • dodatni nepredviđeni radovi po zahtjevu Naručitelja, koji nisu uključeni u projektni zadatak na temelju kojeg je sklopljen ovaj Ugovor i nisu dio troškovnika i dokumentacije, a koji su prijeko potrebni za izvršenje predmeta ovog Ugovora.</w:t>
      </w:r>
    </w:p>
    <w:p w14:paraId="1B92BDC0" w14:textId="77777777" w:rsidR="00CA3752" w:rsidRPr="00CA3752" w:rsidRDefault="00CA3752" w:rsidP="00410BA0">
      <w:pPr>
        <w:pStyle w:val="Default"/>
        <w:jc w:val="both"/>
        <w:rPr>
          <w:rFonts w:ascii="Arial" w:hAnsi="Arial" w:cs="Arial"/>
          <w:color w:val="auto"/>
          <w:sz w:val="22"/>
          <w:szCs w:val="22"/>
        </w:rPr>
      </w:pPr>
    </w:p>
    <w:p w14:paraId="67863A20" w14:textId="77777777" w:rsidR="00CA3752" w:rsidRPr="00CA3752" w:rsidRDefault="00CA3752" w:rsidP="00410BA0">
      <w:pPr>
        <w:pStyle w:val="Default"/>
        <w:jc w:val="both"/>
        <w:rPr>
          <w:rFonts w:ascii="Arial" w:hAnsi="Arial" w:cs="Arial"/>
          <w:color w:val="auto"/>
          <w:sz w:val="22"/>
          <w:szCs w:val="22"/>
        </w:rPr>
      </w:pPr>
      <w:r w:rsidRPr="00CA3752">
        <w:rPr>
          <w:rFonts w:ascii="Arial" w:hAnsi="Arial" w:cs="Arial"/>
          <w:color w:val="auto"/>
          <w:sz w:val="22"/>
          <w:szCs w:val="22"/>
        </w:rPr>
        <w:t>3)</w:t>
      </w:r>
      <w:r w:rsidRPr="00CA3752">
        <w:rPr>
          <w:rFonts w:ascii="Arial" w:hAnsi="Arial" w:cs="Arial"/>
          <w:color w:val="auto"/>
          <w:sz w:val="22"/>
          <w:szCs w:val="22"/>
        </w:rPr>
        <w:tab/>
        <w:t>Za navedene radove sklopiti će se dodatak ugovoru sukladno odredbama Zakona o</w:t>
      </w:r>
    </w:p>
    <w:p w14:paraId="2370D37D" w14:textId="77777777" w:rsidR="00CA3752" w:rsidRPr="00CA3752" w:rsidRDefault="00CA3752" w:rsidP="00410BA0">
      <w:pPr>
        <w:pStyle w:val="Default"/>
        <w:jc w:val="both"/>
        <w:rPr>
          <w:rFonts w:ascii="Arial" w:hAnsi="Arial" w:cs="Arial"/>
          <w:color w:val="auto"/>
          <w:sz w:val="22"/>
          <w:szCs w:val="22"/>
        </w:rPr>
      </w:pPr>
      <w:r w:rsidRPr="00CA3752">
        <w:rPr>
          <w:rFonts w:ascii="Arial" w:hAnsi="Arial" w:cs="Arial"/>
          <w:color w:val="auto"/>
          <w:sz w:val="22"/>
          <w:szCs w:val="22"/>
        </w:rPr>
        <w:t xml:space="preserve"> javnoj nabavi (NN 120/2016). </w:t>
      </w:r>
    </w:p>
    <w:p w14:paraId="2F67270D" w14:textId="0570DAD2" w:rsidR="00C6504C" w:rsidRDefault="00C6504C" w:rsidP="00DC4641">
      <w:pPr>
        <w:pStyle w:val="Default"/>
        <w:rPr>
          <w:rFonts w:ascii="Arial" w:hAnsi="Arial" w:cs="Arial"/>
          <w:color w:val="auto"/>
          <w:sz w:val="22"/>
          <w:szCs w:val="22"/>
        </w:rPr>
      </w:pPr>
    </w:p>
    <w:p w14:paraId="1B5D60B7" w14:textId="77777777" w:rsidR="00DC4641" w:rsidRPr="001A11AA" w:rsidRDefault="00DC4641" w:rsidP="00DC4641">
      <w:pPr>
        <w:pStyle w:val="Default"/>
        <w:rPr>
          <w:rFonts w:ascii="Arial" w:hAnsi="Arial" w:cs="Arial"/>
          <w:sz w:val="22"/>
          <w:szCs w:val="22"/>
        </w:rPr>
      </w:pPr>
    </w:p>
    <w:p w14:paraId="2351E176" w14:textId="77777777" w:rsidR="00C6504C" w:rsidRPr="001A11AA" w:rsidRDefault="00C6504C" w:rsidP="00C6504C">
      <w:pPr>
        <w:jc w:val="both"/>
        <w:rPr>
          <w:rFonts w:cs="Arial"/>
          <w:b/>
          <w:sz w:val="22"/>
          <w:szCs w:val="22"/>
        </w:rPr>
      </w:pPr>
      <w:r w:rsidRPr="001A11AA">
        <w:rPr>
          <w:rFonts w:cs="Arial"/>
          <w:b/>
          <w:sz w:val="22"/>
          <w:szCs w:val="22"/>
        </w:rPr>
        <w:t>RASKID UGOVORA</w:t>
      </w:r>
    </w:p>
    <w:p w14:paraId="17432723" w14:textId="77777777" w:rsidR="00C6504C" w:rsidRPr="001A11AA" w:rsidRDefault="00C6504C" w:rsidP="00C6504C">
      <w:pPr>
        <w:jc w:val="both"/>
        <w:rPr>
          <w:rFonts w:cs="Arial"/>
          <w:b/>
          <w:sz w:val="22"/>
          <w:szCs w:val="22"/>
        </w:rPr>
      </w:pPr>
    </w:p>
    <w:p w14:paraId="06413732" w14:textId="68C50871" w:rsidR="00C6504C" w:rsidRPr="001A11AA" w:rsidRDefault="00C6504C" w:rsidP="00C6504C">
      <w:pPr>
        <w:jc w:val="center"/>
        <w:rPr>
          <w:rFonts w:cs="Arial"/>
          <w:b/>
          <w:sz w:val="22"/>
          <w:szCs w:val="22"/>
        </w:rPr>
      </w:pPr>
      <w:r w:rsidRPr="001A11AA">
        <w:rPr>
          <w:rFonts w:cs="Arial"/>
          <w:b/>
          <w:sz w:val="22"/>
          <w:szCs w:val="22"/>
        </w:rPr>
        <w:t>Članak 2</w:t>
      </w:r>
      <w:r w:rsidR="00E94AED">
        <w:rPr>
          <w:rFonts w:cs="Arial"/>
          <w:b/>
          <w:sz w:val="22"/>
          <w:szCs w:val="22"/>
        </w:rPr>
        <w:t>4</w:t>
      </w:r>
      <w:r w:rsidRPr="001A11AA">
        <w:rPr>
          <w:rFonts w:cs="Arial"/>
          <w:b/>
          <w:sz w:val="22"/>
          <w:szCs w:val="22"/>
        </w:rPr>
        <w:t>.</w:t>
      </w:r>
    </w:p>
    <w:p w14:paraId="4F485362" w14:textId="77777777" w:rsidR="004B5520" w:rsidRPr="001A11AA" w:rsidRDefault="004B5520" w:rsidP="00C6504C">
      <w:pPr>
        <w:jc w:val="center"/>
        <w:rPr>
          <w:rFonts w:cs="Arial"/>
          <w:b/>
          <w:sz w:val="22"/>
          <w:szCs w:val="22"/>
        </w:rPr>
      </w:pPr>
    </w:p>
    <w:p w14:paraId="235EBBE2" w14:textId="77777777" w:rsidR="004B5520" w:rsidRPr="001A11AA" w:rsidRDefault="004B5520" w:rsidP="004B5520">
      <w:pPr>
        <w:jc w:val="both"/>
        <w:rPr>
          <w:rFonts w:cs="Arial"/>
          <w:sz w:val="22"/>
          <w:szCs w:val="22"/>
        </w:rPr>
      </w:pPr>
      <w:r w:rsidRPr="001A11AA">
        <w:rPr>
          <w:rFonts w:cs="Arial"/>
          <w:sz w:val="22"/>
          <w:szCs w:val="22"/>
        </w:rPr>
        <w:t>Naručitelj obvezan je raskinuti ugovor o javnoj nabavi tijekom njegova trajanja ako:</w:t>
      </w:r>
    </w:p>
    <w:p w14:paraId="045AA4B2" w14:textId="77777777" w:rsidR="004B5520" w:rsidRPr="001A11AA" w:rsidRDefault="004B5520" w:rsidP="004B5520">
      <w:pPr>
        <w:jc w:val="both"/>
        <w:rPr>
          <w:rFonts w:cs="Arial"/>
          <w:sz w:val="22"/>
          <w:szCs w:val="22"/>
        </w:rPr>
      </w:pPr>
      <w:r w:rsidRPr="001A11AA">
        <w:rPr>
          <w:rFonts w:cs="Arial"/>
          <w:sz w:val="22"/>
          <w:szCs w:val="22"/>
        </w:rPr>
        <w:tab/>
        <w:t xml:space="preserve">1. je ugovor značajno izmijenjen, što bi zahtijevalo novi postupak nabave na temelju </w:t>
      </w:r>
      <w:r w:rsidRPr="001A11AA">
        <w:rPr>
          <w:rFonts w:cs="Arial"/>
          <w:sz w:val="22"/>
          <w:szCs w:val="22"/>
        </w:rPr>
        <w:tab/>
        <w:t xml:space="preserve">    članka 321. ZJN 2016</w:t>
      </w:r>
    </w:p>
    <w:p w14:paraId="246D011B" w14:textId="77777777" w:rsidR="004B5520" w:rsidRPr="001A11AA" w:rsidRDefault="004B5520" w:rsidP="004B5520">
      <w:pPr>
        <w:jc w:val="both"/>
        <w:rPr>
          <w:rFonts w:cs="Arial"/>
          <w:sz w:val="22"/>
          <w:szCs w:val="22"/>
        </w:rPr>
      </w:pPr>
      <w:r w:rsidRPr="001A11AA">
        <w:rPr>
          <w:rFonts w:cs="Arial"/>
          <w:sz w:val="22"/>
          <w:szCs w:val="22"/>
        </w:rPr>
        <w:tab/>
        <w:t xml:space="preserve">2. je ugovaratelj morao biti isključen iz postupka javne nabave zbog postojanja </w:t>
      </w:r>
      <w:r w:rsidRPr="001A11AA">
        <w:rPr>
          <w:rFonts w:cs="Arial"/>
          <w:sz w:val="22"/>
          <w:szCs w:val="22"/>
        </w:rPr>
        <w:tab/>
        <w:t xml:space="preserve">   </w:t>
      </w:r>
      <w:r w:rsidRPr="001A11AA">
        <w:rPr>
          <w:rFonts w:cs="Arial"/>
          <w:sz w:val="22"/>
          <w:szCs w:val="22"/>
        </w:rPr>
        <w:tab/>
        <w:t xml:space="preserve">    osnova za isključenje iz članka 251. Stavka 1. ZJN 2016</w:t>
      </w:r>
    </w:p>
    <w:p w14:paraId="04D02461" w14:textId="77777777" w:rsidR="004B5520" w:rsidRPr="001A11AA" w:rsidRDefault="004B5520" w:rsidP="004B5520">
      <w:pPr>
        <w:jc w:val="both"/>
        <w:rPr>
          <w:rFonts w:cs="Arial"/>
          <w:sz w:val="22"/>
          <w:szCs w:val="22"/>
        </w:rPr>
      </w:pPr>
      <w:r w:rsidRPr="001A11AA">
        <w:rPr>
          <w:rFonts w:cs="Arial"/>
          <w:sz w:val="22"/>
          <w:szCs w:val="22"/>
        </w:rPr>
        <w:tab/>
        <w:t xml:space="preserve">3. se ugovor nije trebao dodijeliti ugovaratelju zbog ozbiljne povrede obveza iz </w:t>
      </w:r>
      <w:r w:rsidRPr="001A11AA">
        <w:rPr>
          <w:rFonts w:cs="Arial"/>
          <w:sz w:val="22"/>
          <w:szCs w:val="22"/>
        </w:rPr>
        <w:tab/>
        <w:t xml:space="preserve"> </w:t>
      </w:r>
      <w:r w:rsidRPr="001A11AA">
        <w:rPr>
          <w:rFonts w:cs="Arial"/>
          <w:sz w:val="22"/>
          <w:szCs w:val="22"/>
        </w:rPr>
        <w:tab/>
        <w:t xml:space="preserve">    osnivačkih Ugovora i Direktive 2014/24/EU, a koja je utvrđena presudom Suda </w:t>
      </w:r>
      <w:r w:rsidRPr="001A11AA">
        <w:rPr>
          <w:rFonts w:cs="Arial"/>
          <w:sz w:val="22"/>
          <w:szCs w:val="22"/>
        </w:rPr>
        <w:tab/>
        <w:t xml:space="preserve">    Europske unije </w:t>
      </w:r>
      <w:r w:rsidRPr="001A11AA">
        <w:rPr>
          <w:rFonts w:cs="Arial"/>
          <w:sz w:val="22"/>
          <w:szCs w:val="22"/>
        </w:rPr>
        <w:lastRenderedPageBreak/>
        <w:t>u postupku iz članka 258. Ugovora o funkcioniranju EU</w:t>
      </w:r>
    </w:p>
    <w:p w14:paraId="40106039" w14:textId="6D1D902D" w:rsidR="004B5520" w:rsidRPr="001A11AA" w:rsidRDefault="004B5520" w:rsidP="004B5520">
      <w:pPr>
        <w:jc w:val="both"/>
        <w:rPr>
          <w:rFonts w:cs="Arial"/>
          <w:sz w:val="22"/>
          <w:szCs w:val="22"/>
        </w:rPr>
      </w:pPr>
      <w:r w:rsidRPr="001A11AA">
        <w:rPr>
          <w:rFonts w:cs="Arial"/>
          <w:sz w:val="22"/>
          <w:szCs w:val="22"/>
        </w:rPr>
        <w:tab/>
        <w:t xml:space="preserve">4. se ugovor nije trebao dodijeliti ugovaratelju zbog ozbiljne povrede odredaba </w:t>
      </w:r>
      <w:r w:rsidRPr="001A11AA">
        <w:rPr>
          <w:rFonts w:cs="Arial"/>
          <w:sz w:val="22"/>
          <w:szCs w:val="22"/>
        </w:rPr>
        <w:tab/>
      </w:r>
      <w:r w:rsidRPr="001A11AA">
        <w:rPr>
          <w:rFonts w:cs="Arial"/>
          <w:sz w:val="22"/>
          <w:szCs w:val="22"/>
        </w:rPr>
        <w:tab/>
        <w:t xml:space="preserve">    ovoga Zakona, a koja je utvrđena pravomoćnom presudom nadležnog upravnog</w:t>
      </w:r>
      <w:r w:rsidR="00A75B1F">
        <w:rPr>
          <w:rFonts w:cs="Arial"/>
          <w:sz w:val="22"/>
          <w:szCs w:val="22"/>
        </w:rPr>
        <w:t xml:space="preserve"> </w:t>
      </w:r>
      <w:r w:rsidRPr="001A11AA">
        <w:rPr>
          <w:rFonts w:cs="Arial"/>
          <w:sz w:val="22"/>
          <w:szCs w:val="22"/>
        </w:rPr>
        <w:t>suda.</w:t>
      </w:r>
    </w:p>
    <w:p w14:paraId="0EEF259A" w14:textId="77777777" w:rsidR="00C6504C" w:rsidRPr="001A11AA" w:rsidRDefault="00C6504C" w:rsidP="00C6504C">
      <w:pPr>
        <w:jc w:val="both"/>
        <w:rPr>
          <w:rFonts w:cs="Arial"/>
          <w:b/>
          <w:sz w:val="22"/>
          <w:szCs w:val="22"/>
        </w:rPr>
      </w:pPr>
    </w:p>
    <w:p w14:paraId="07822D69" w14:textId="77777777" w:rsidR="00C6504C" w:rsidRPr="001A11AA" w:rsidRDefault="00C6504C" w:rsidP="00C6504C">
      <w:pPr>
        <w:jc w:val="both"/>
        <w:rPr>
          <w:rFonts w:cs="Arial"/>
          <w:sz w:val="22"/>
          <w:szCs w:val="22"/>
        </w:rPr>
      </w:pPr>
      <w:r w:rsidRPr="001A11AA">
        <w:rPr>
          <w:rFonts w:cs="Arial"/>
          <w:sz w:val="22"/>
          <w:szCs w:val="22"/>
        </w:rPr>
        <w:t>Ukoliko Izvođač propusti izvršiti bilo koju obvezu iz Ugovora ovlaštena osoba Naručitelja kao i nadzorni inženjer može putem obavijesti zatražiti od Izvođača da popravi nedostatak ili ga ispravi u odgovarajućem roku.</w:t>
      </w:r>
    </w:p>
    <w:p w14:paraId="2814CBEB" w14:textId="77777777" w:rsidR="00C6504C" w:rsidRPr="001A11AA" w:rsidRDefault="00C6504C" w:rsidP="00C6504C">
      <w:pPr>
        <w:jc w:val="both"/>
        <w:rPr>
          <w:rFonts w:cs="Arial"/>
          <w:sz w:val="22"/>
          <w:szCs w:val="22"/>
        </w:rPr>
      </w:pPr>
      <w:r w:rsidRPr="001A11AA">
        <w:rPr>
          <w:rFonts w:cs="Arial"/>
          <w:sz w:val="22"/>
          <w:szCs w:val="22"/>
        </w:rPr>
        <w:t>Naručitelj ima pravo raskinuti Ugovor ukoliko Izvođač:</w:t>
      </w:r>
    </w:p>
    <w:p w14:paraId="40DFC7BE" w14:textId="77777777" w:rsidR="00C6504C" w:rsidRPr="001A11AA" w:rsidRDefault="00C6504C" w:rsidP="00A75B1F">
      <w:pPr>
        <w:widowControl/>
        <w:numPr>
          <w:ilvl w:val="0"/>
          <w:numId w:val="16"/>
        </w:numPr>
        <w:autoSpaceDE/>
        <w:autoSpaceDN/>
        <w:adjustRightInd/>
        <w:jc w:val="both"/>
        <w:rPr>
          <w:rFonts w:cs="Arial"/>
          <w:sz w:val="22"/>
          <w:szCs w:val="22"/>
        </w:rPr>
      </w:pPr>
      <w:r w:rsidRPr="001A11AA">
        <w:rPr>
          <w:rFonts w:cs="Arial"/>
          <w:sz w:val="22"/>
          <w:szCs w:val="22"/>
        </w:rPr>
        <w:t>ne postupi prema obavijesti za izvršenje popravaka,</w:t>
      </w:r>
    </w:p>
    <w:p w14:paraId="63FEA7E7" w14:textId="77777777" w:rsidR="00C6504C" w:rsidRPr="001A11AA" w:rsidRDefault="00C6504C" w:rsidP="00A75B1F">
      <w:pPr>
        <w:widowControl/>
        <w:numPr>
          <w:ilvl w:val="0"/>
          <w:numId w:val="16"/>
        </w:numPr>
        <w:autoSpaceDE/>
        <w:autoSpaceDN/>
        <w:adjustRightInd/>
        <w:jc w:val="both"/>
        <w:rPr>
          <w:rFonts w:cs="Arial"/>
          <w:sz w:val="22"/>
          <w:szCs w:val="22"/>
        </w:rPr>
      </w:pPr>
      <w:r w:rsidRPr="001A11AA">
        <w:rPr>
          <w:rFonts w:cs="Arial"/>
          <w:sz w:val="22"/>
          <w:szCs w:val="22"/>
        </w:rPr>
        <w:t>bez opravdanog razloga ne nastavi s radovima u skladu s poglavljem rokovi i dinamika,</w:t>
      </w:r>
    </w:p>
    <w:p w14:paraId="3B7C27A1" w14:textId="77777777" w:rsidR="00C6504C" w:rsidRPr="001A11AA" w:rsidRDefault="00C6504C" w:rsidP="00A75B1F">
      <w:pPr>
        <w:widowControl/>
        <w:numPr>
          <w:ilvl w:val="0"/>
          <w:numId w:val="16"/>
        </w:numPr>
        <w:autoSpaceDE/>
        <w:autoSpaceDN/>
        <w:adjustRightInd/>
        <w:jc w:val="both"/>
        <w:rPr>
          <w:rFonts w:cs="Arial"/>
          <w:sz w:val="22"/>
          <w:szCs w:val="22"/>
        </w:rPr>
      </w:pPr>
      <w:r w:rsidRPr="001A11AA">
        <w:rPr>
          <w:rFonts w:cs="Arial"/>
          <w:sz w:val="22"/>
          <w:szCs w:val="22"/>
        </w:rPr>
        <w:t>da podizvoditeljima izvođenje radova bez prethodne suglasnosti Naručitelja,</w:t>
      </w:r>
    </w:p>
    <w:p w14:paraId="250915BF" w14:textId="77777777" w:rsidR="00C6504C" w:rsidRPr="001A11AA" w:rsidRDefault="00C6504C" w:rsidP="00A75B1F">
      <w:pPr>
        <w:widowControl/>
        <w:numPr>
          <w:ilvl w:val="0"/>
          <w:numId w:val="16"/>
        </w:numPr>
        <w:autoSpaceDE/>
        <w:autoSpaceDN/>
        <w:adjustRightInd/>
        <w:jc w:val="both"/>
        <w:rPr>
          <w:rFonts w:cs="Arial"/>
          <w:sz w:val="22"/>
          <w:szCs w:val="22"/>
        </w:rPr>
      </w:pPr>
      <w:r w:rsidRPr="001A11AA">
        <w:rPr>
          <w:rFonts w:cs="Arial"/>
          <w:sz w:val="22"/>
          <w:szCs w:val="22"/>
        </w:rPr>
        <w:t>postane nesolventan ili ode u stečaj.</w:t>
      </w:r>
    </w:p>
    <w:p w14:paraId="6893F416" w14:textId="77777777" w:rsidR="00C6504C" w:rsidRPr="001A11AA" w:rsidRDefault="00C6504C" w:rsidP="00C6504C">
      <w:pPr>
        <w:jc w:val="both"/>
        <w:rPr>
          <w:rFonts w:cs="Arial"/>
          <w:sz w:val="22"/>
          <w:szCs w:val="22"/>
        </w:rPr>
      </w:pPr>
    </w:p>
    <w:p w14:paraId="0F07D693" w14:textId="77777777" w:rsidR="00C6504C" w:rsidRPr="001A11AA" w:rsidRDefault="00C6504C" w:rsidP="00C6504C">
      <w:pPr>
        <w:jc w:val="both"/>
        <w:rPr>
          <w:rFonts w:cs="Arial"/>
          <w:sz w:val="22"/>
          <w:szCs w:val="22"/>
        </w:rPr>
      </w:pPr>
      <w:r w:rsidRPr="001A11AA">
        <w:rPr>
          <w:rFonts w:cs="Arial"/>
          <w:sz w:val="22"/>
          <w:szCs w:val="22"/>
        </w:rPr>
        <w:t>Naručitelj raskida Ugovor putem pisane obavijesti. U slučaju raskida Ugovora Naručitelj ima pravo na naknadu štete.</w:t>
      </w:r>
    </w:p>
    <w:p w14:paraId="3C2A15B6" w14:textId="77777777" w:rsidR="00604170" w:rsidRDefault="00604170" w:rsidP="00604170">
      <w:pPr>
        <w:jc w:val="both"/>
        <w:rPr>
          <w:rFonts w:cs="Arial"/>
          <w:b/>
          <w:bCs/>
          <w:sz w:val="22"/>
          <w:szCs w:val="22"/>
        </w:rPr>
      </w:pPr>
    </w:p>
    <w:p w14:paraId="1CED0DDA" w14:textId="77777777" w:rsidR="00281AAC" w:rsidRPr="001A11AA" w:rsidRDefault="00281AAC" w:rsidP="00604170">
      <w:pPr>
        <w:jc w:val="both"/>
        <w:rPr>
          <w:rFonts w:cs="Arial"/>
          <w:b/>
          <w:bCs/>
          <w:sz w:val="22"/>
          <w:szCs w:val="22"/>
        </w:rPr>
      </w:pPr>
    </w:p>
    <w:p w14:paraId="6170EAB0" w14:textId="77777777" w:rsidR="00604170" w:rsidRPr="001A11AA" w:rsidRDefault="00604170" w:rsidP="00604170">
      <w:pPr>
        <w:jc w:val="both"/>
        <w:rPr>
          <w:rFonts w:cs="Arial"/>
          <w:b/>
          <w:sz w:val="22"/>
          <w:szCs w:val="22"/>
        </w:rPr>
      </w:pPr>
      <w:r w:rsidRPr="001A11AA">
        <w:rPr>
          <w:rFonts w:cs="Arial"/>
          <w:b/>
          <w:bCs/>
          <w:sz w:val="22"/>
          <w:szCs w:val="22"/>
        </w:rPr>
        <w:t>OPCIJE I MOGUĆA OBNAVLJANJA UGOVORA</w:t>
      </w:r>
    </w:p>
    <w:p w14:paraId="43E856E7" w14:textId="77777777" w:rsidR="00604170" w:rsidRDefault="00604170" w:rsidP="00604170">
      <w:pPr>
        <w:jc w:val="both"/>
        <w:rPr>
          <w:rFonts w:cs="Arial"/>
          <w:sz w:val="22"/>
          <w:szCs w:val="22"/>
          <w:lang w:val="de-DE"/>
        </w:rPr>
      </w:pPr>
    </w:p>
    <w:p w14:paraId="354E1F59" w14:textId="77777777" w:rsidR="00DC4641" w:rsidRPr="001A11AA" w:rsidRDefault="00DC4641" w:rsidP="00604170">
      <w:pPr>
        <w:jc w:val="both"/>
        <w:rPr>
          <w:rFonts w:cs="Arial"/>
          <w:sz w:val="22"/>
          <w:szCs w:val="22"/>
          <w:lang w:val="de-DE"/>
        </w:rPr>
      </w:pPr>
    </w:p>
    <w:p w14:paraId="435AA426" w14:textId="1570C84B" w:rsidR="00604170" w:rsidRPr="001A11AA" w:rsidRDefault="00E94AED" w:rsidP="00604170">
      <w:pPr>
        <w:jc w:val="center"/>
        <w:rPr>
          <w:rFonts w:cs="Arial"/>
          <w:b/>
          <w:sz w:val="22"/>
          <w:szCs w:val="22"/>
        </w:rPr>
      </w:pPr>
      <w:r>
        <w:rPr>
          <w:rFonts w:cs="Arial"/>
          <w:b/>
          <w:sz w:val="22"/>
          <w:szCs w:val="22"/>
        </w:rPr>
        <w:t>Članak 25</w:t>
      </w:r>
      <w:r w:rsidR="00604170" w:rsidRPr="001A11AA">
        <w:rPr>
          <w:rFonts w:cs="Arial"/>
          <w:b/>
          <w:sz w:val="22"/>
          <w:szCs w:val="22"/>
        </w:rPr>
        <w:t>.</w:t>
      </w:r>
    </w:p>
    <w:p w14:paraId="0758238B" w14:textId="77777777" w:rsidR="00604170" w:rsidRPr="001A11AA" w:rsidRDefault="00604170" w:rsidP="00604170">
      <w:pPr>
        <w:jc w:val="both"/>
        <w:rPr>
          <w:rFonts w:cs="Arial"/>
          <w:sz w:val="22"/>
          <w:szCs w:val="22"/>
        </w:rPr>
      </w:pPr>
    </w:p>
    <w:p w14:paraId="5B5847E3" w14:textId="77777777" w:rsidR="00604170" w:rsidRPr="001A11AA" w:rsidRDefault="00604170" w:rsidP="00604170">
      <w:pPr>
        <w:jc w:val="both"/>
        <w:rPr>
          <w:rFonts w:cs="Arial"/>
          <w:color w:val="000000"/>
          <w:sz w:val="22"/>
          <w:szCs w:val="22"/>
        </w:rPr>
      </w:pPr>
      <w:r w:rsidRPr="001A11AA">
        <w:rPr>
          <w:rFonts w:cs="Arial"/>
          <w:color w:val="000000"/>
          <w:sz w:val="22"/>
          <w:szCs w:val="22"/>
        </w:rPr>
        <w:t xml:space="preserve">Izmjene Ugovora o javnoj nabavi radova moguće su samo sukladno odredbama članaka 315. do 320. Zakona o javnoj nabavi. </w:t>
      </w:r>
    </w:p>
    <w:p w14:paraId="64CAB8BD" w14:textId="77777777" w:rsidR="00604170" w:rsidRPr="001A11AA" w:rsidRDefault="00604170" w:rsidP="00604170">
      <w:pPr>
        <w:jc w:val="both"/>
        <w:rPr>
          <w:rFonts w:cs="Arial"/>
          <w:color w:val="000000"/>
          <w:sz w:val="22"/>
          <w:szCs w:val="22"/>
        </w:rPr>
      </w:pPr>
    </w:p>
    <w:p w14:paraId="501E0C5E" w14:textId="77777777" w:rsidR="00604170" w:rsidRPr="001A11AA" w:rsidRDefault="00604170" w:rsidP="00604170">
      <w:pPr>
        <w:jc w:val="both"/>
        <w:rPr>
          <w:rFonts w:cs="Arial"/>
          <w:color w:val="000000"/>
          <w:sz w:val="22"/>
          <w:szCs w:val="22"/>
        </w:rPr>
      </w:pPr>
      <w:r w:rsidRPr="001A11AA">
        <w:rPr>
          <w:rFonts w:cs="Arial"/>
          <w:color w:val="000000"/>
          <w:sz w:val="22"/>
          <w:szCs w:val="22"/>
        </w:rPr>
        <w:t>Sukladno članku 315. Ugovor o javnoj nabavi radova može se izmijeniti neovisno o novčanoj vrijednosti izmjena u slučaju potrebe za izvođenjem dodatnih radova zbog izmjene tehničkog rješenja prikazanog Glavnim projektom, a temeljem posebnog zahtjeva nadležnog konzervatorskog odjela.</w:t>
      </w:r>
    </w:p>
    <w:p w14:paraId="2BCD4698" w14:textId="77777777" w:rsidR="00604170" w:rsidRPr="001A11AA" w:rsidRDefault="00604170" w:rsidP="00604170">
      <w:pPr>
        <w:jc w:val="both"/>
        <w:rPr>
          <w:rFonts w:cs="Arial"/>
          <w:b/>
          <w:color w:val="FF0000"/>
          <w:sz w:val="22"/>
          <w:szCs w:val="22"/>
        </w:rPr>
      </w:pPr>
    </w:p>
    <w:p w14:paraId="7D1A03E4" w14:textId="77777777" w:rsidR="00604170" w:rsidRPr="001A11AA" w:rsidRDefault="00604170" w:rsidP="00604170">
      <w:pPr>
        <w:jc w:val="both"/>
        <w:rPr>
          <w:rFonts w:cs="Arial"/>
          <w:sz w:val="22"/>
          <w:szCs w:val="22"/>
        </w:rPr>
      </w:pPr>
      <w:r w:rsidRPr="001A11AA">
        <w:rPr>
          <w:rFonts w:cs="Arial"/>
          <w:sz w:val="22"/>
          <w:szCs w:val="22"/>
        </w:rPr>
        <w:t>Naručitelj smije, sukladno članku 316. Zakona o javnoj nabavi izmijeniti ugovor o javnoj nabavi tijekom njegova trajanja  bez  provođenja novog postupka javne nabave radi nabave dodatnih  radova od prvotnog ugovaratelja koji su se pokazali potrebnim, a nisu bili uključeni u prvotnu nabavu, ako promjena ugovaratelja:</w:t>
      </w:r>
    </w:p>
    <w:p w14:paraId="6A143763" w14:textId="77777777" w:rsidR="00604170" w:rsidRPr="001A11AA" w:rsidRDefault="00604170" w:rsidP="00604170">
      <w:pPr>
        <w:jc w:val="both"/>
        <w:rPr>
          <w:rFonts w:cs="Arial"/>
          <w:sz w:val="22"/>
          <w:szCs w:val="22"/>
        </w:rPr>
      </w:pPr>
    </w:p>
    <w:p w14:paraId="249DD105" w14:textId="77777777" w:rsidR="00604170" w:rsidRPr="001A11AA" w:rsidRDefault="00604170" w:rsidP="00A75B1F">
      <w:pPr>
        <w:pStyle w:val="Odlomakpopisa"/>
        <w:widowControl/>
        <w:numPr>
          <w:ilvl w:val="2"/>
          <w:numId w:val="19"/>
        </w:numPr>
        <w:autoSpaceDE/>
        <w:autoSpaceDN/>
        <w:adjustRightInd/>
        <w:ind w:left="993" w:hanging="426"/>
        <w:jc w:val="both"/>
        <w:rPr>
          <w:sz w:val="22"/>
          <w:szCs w:val="22"/>
        </w:rPr>
      </w:pPr>
      <w:r w:rsidRPr="001A11AA">
        <w:rPr>
          <w:sz w:val="22"/>
          <w:szCs w:val="22"/>
        </w:rPr>
        <w:t>nije moguća zbog ekonomskih ili tehničkih razloga, kao što su zahtjevi za međuzamjenjivošću i interoperabilnošću s postojećim uslugama koje su nabavljene u okviru prvotne nabave, i</w:t>
      </w:r>
    </w:p>
    <w:p w14:paraId="5568708D" w14:textId="77777777" w:rsidR="00604170" w:rsidRPr="001A11AA" w:rsidRDefault="00604170" w:rsidP="00A75B1F">
      <w:pPr>
        <w:pStyle w:val="Odlomakpopisa"/>
        <w:widowControl/>
        <w:numPr>
          <w:ilvl w:val="2"/>
          <w:numId w:val="19"/>
        </w:numPr>
        <w:autoSpaceDE/>
        <w:autoSpaceDN/>
        <w:adjustRightInd/>
        <w:ind w:left="993" w:hanging="426"/>
        <w:jc w:val="both"/>
        <w:rPr>
          <w:sz w:val="22"/>
          <w:szCs w:val="22"/>
        </w:rPr>
      </w:pPr>
      <w:r w:rsidRPr="001A11AA">
        <w:rPr>
          <w:sz w:val="22"/>
          <w:szCs w:val="22"/>
        </w:rPr>
        <w:t>prouzročila bi značajne poteškoće ili znatno povećavanje troškova za Naručitelja.</w:t>
      </w:r>
    </w:p>
    <w:p w14:paraId="22B2B2DB" w14:textId="77777777" w:rsidR="00604170" w:rsidRPr="001A11AA" w:rsidRDefault="00604170" w:rsidP="00604170">
      <w:pPr>
        <w:pStyle w:val="Odlomakpopisa"/>
        <w:ind w:left="2880"/>
        <w:jc w:val="both"/>
        <w:rPr>
          <w:sz w:val="22"/>
          <w:szCs w:val="22"/>
        </w:rPr>
      </w:pPr>
      <w:r w:rsidRPr="001A11AA">
        <w:rPr>
          <w:sz w:val="22"/>
          <w:szCs w:val="22"/>
        </w:rPr>
        <w:t xml:space="preserve"> </w:t>
      </w:r>
    </w:p>
    <w:p w14:paraId="3C844909" w14:textId="77777777" w:rsidR="00604170" w:rsidRPr="001A11AA" w:rsidRDefault="00604170" w:rsidP="00604170">
      <w:pPr>
        <w:jc w:val="both"/>
        <w:rPr>
          <w:rFonts w:cs="Arial"/>
          <w:sz w:val="22"/>
          <w:szCs w:val="22"/>
        </w:rPr>
      </w:pPr>
      <w:r w:rsidRPr="001A11AA">
        <w:rPr>
          <w:rFonts w:cs="Arial"/>
          <w:sz w:val="22"/>
          <w:szCs w:val="22"/>
        </w:rPr>
        <w:t>Svako povećanje cijene ne smije biti veće od 30 % vrijednosti prvotnog ugovora. Ako je učinjeno nekoliko uzastopnih izmjena, ograničenje od 30 % procjenjuje se na temelju neto kumulativne vrijednosti svih uzastopnih izmjena.</w:t>
      </w:r>
    </w:p>
    <w:p w14:paraId="39F2B111" w14:textId="77777777" w:rsidR="00604170" w:rsidRPr="001A11AA" w:rsidRDefault="00604170" w:rsidP="00604170">
      <w:pPr>
        <w:jc w:val="both"/>
        <w:rPr>
          <w:rFonts w:cs="Arial"/>
          <w:sz w:val="22"/>
          <w:szCs w:val="22"/>
        </w:rPr>
      </w:pPr>
    </w:p>
    <w:p w14:paraId="2E7FA800" w14:textId="77777777" w:rsidR="00604170" w:rsidRPr="001A11AA" w:rsidRDefault="00604170" w:rsidP="00604170">
      <w:pPr>
        <w:jc w:val="both"/>
        <w:rPr>
          <w:rFonts w:cs="Arial"/>
          <w:sz w:val="22"/>
          <w:szCs w:val="22"/>
        </w:rPr>
      </w:pPr>
      <w:r w:rsidRPr="001A11AA">
        <w:rPr>
          <w:rFonts w:cs="Arial"/>
          <w:sz w:val="22"/>
          <w:szCs w:val="22"/>
        </w:rPr>
        <w:t>Naručitelj smije sukladno članku 317. Zakona o javnoj nabavi izmijeniti ugovor o javnoj nabavi tijekom njegova trajanja bez provođenja novog postupka javne nabave ako su kumulativno ispunjeni sljedeći uvjeti:</w:t>
      </w:r>
    </w:p>
    <w:p w14:paraId="725CE522" w14:textId="77777777" w:rsidR="00604170" w:rsidRPr="001A11AA" w:rsidRDefault="00604170" w:rsidP="00604170">
      <w:pPr>
        <w:jc w:val="both"/>
        <w:rPr>
          <w:rFonts w:cs="Arial"/>
          <w:sz w:val="22"/>
          <w:szCs w:val="22"/>
        </w:rPr>
      </w:pPr>
    </w:p>
    <w:p w14:paraId="70CF4116" w14:textId="77777777" w:rsidR="00604170" w:rsidRPr="001A11AA" w:rsidRDefault="00604170" w:rsidP="00A75B1F">
      <w:pPr>
        <w:pStyle w:val="Odlomakpopisa"/>
        <w:widowControl/>
        <w:numPr>
          <w:ilvl w:val="0"/>
          <w:numId w:val="18"/>
        </w:numPr>
        <w:autoSpaceDE/>
        <w:autoSpaceDN/>
        <w:adjustRightInd/>
        <w:ind w:left="851" w:hanging="284"/>
        <w:jc w:val="both"/>
        <w:rPr>
          <w:sz w:val="22"/>
          <w:szCs w:val="22"/>
        </w:rPr>
      </w:pPr>
      <w:r w:rsidRPr="001A11AA">
        <w:rPr>
          <w:sz w:val="22"/>
          <w:szCs w:val="22"/>
        </w:rPr>
        <w:lastRenderedPageBreak/>
        <w:t>do potrebe za izmjenom došlo je zbog okolnosti koje pažljiv naručitelj nije mogao predvidjeti,</w:t>
      </w:r>
    </w:p>
    <w:p w14:paraId="5A00CD05" w14:textId="77777777" w:rsidR="00604170" w:rsidRPr="001A11AA" w:rsidRDefault="00604170" w:rsidP="00A75B1F">
      <w:pPr>
        <w:pStyle w:val="Odlomakpopisa"/>
        <w:widowControl/>
        <w:numPr>
          <w:ilvl w:val="0"/>
          <w:numId w:val="18"/>
        </w:numPr>
        <w:autoSpaceDE/>
        <w:autoSpaceDN/>
        <w:adjustRightInd/>
        <w:ind w:left="851" w:hanging="284"/>
        <w:jc w:val="both"/>
        <w:rPr>
          <w:sz w:val="22"/>
          <w:szCs w:val="22"/>
        </w:rPr>
      </w:pPr>
      <w:r w:rsidRPr="001A11AA">
        <w:rPr>
          <w:sz w:val="22"/>
          <w:szCs w:val="22"/>
        </w:rPr>
        <w:t xml:space="preserve">izmjenom se ne mijenja cjelokupna priroda ugovora, </w:t>
      </w:r>
    </w:p>
    <w:p w14:paraId="6BC62589" w14:textId="77777777" w:rsidR="00604170" w:rsidRPr="001A11AA" w:rsidRDefault="00604170" w:rsidP="00A75B1F">
      <w:pPr>
        <w:pStyle w:val="Odlomakpopisa"/>
        <w:widowControl/>
        <w:numPr>
          <w:ilvl w:val="0"/>
          <w:numId w:val="18"/>
        </w:numPr>
        <w:autoSpaceDE/>
        <w:autoSpaceDN/>
        <w:adjustRightInd/>
        <w:ind w:left="851" w:hanging="284"/>
        <w:jc w:val="both"/>
        <w:rPr>
          <w:sz w:val="22"/>
          <w:szCs w:val="22"/>
        </w:rPr>
      </w:pPr>
      <w:r w:rsidRPr="001A11AA">
        <w:rPr>
          <w:sz w:val="22"/>
          <w:szCs w:val="22"/>
        </w:rPr>
        <w:t>svako povećanje cijene nije veće od 30 % vrijednosti prvotnog ugovora.</w:t>
      </w:r>
    </w:p>
    <w:p w14:paraId="2B9AE81D" w14:textId="77777777" w:rsidR="00604170" w:rsidRPr="001A11AA" w:rsidRDefault="00604170" w:rsidP="00604170">
      <w:pPr>
        <w:jc w:val="both"/>
        <w:rPr>
          <w:rFonts w:cs="Arial"/>
          <w:sz w:val="22"/>
          <w:szCs w:val="22"/>
        </w:rPr>
      </w:pPr>
    </w:p>
    <w:p w14:paraId="70C77760" w14:textId="77777777" w:rsidR="00604170" w:rsidRPr="001A11AA" w:rsidRDefault="00604170" w:rsidP="00604170">
      <w:pPr>
        <w:jc w:val="both"/>
        <w:rPr>
          <w:rFonts w:cs="Arial"/>
          <w:sz w:val="22"/>
          <w:szCs w:val="22"/>
        </w:rPr>
      </w:pPr>
      <w:r w:rsidRPr="001A11AA">
        <w:rPr>
          <w:rFonts w:cs="Arial"/>
          <w:sz w:val="22"/>
          <w:szCs w:val="22"/>
        </w:rPr>
        <w:t>Ako je učinjeno nekoliko uzastopnih izmjena, ograničenje od 30 %procjenjuje se na temelju neto kumulativne vrijednosti svih uzastopnih izmjena.</w:t>
      </w:r>
    </w:p>
    <w:p w14:paraId="2F3B8BB9" w14:textId="77777777" w:rsidR="00604170" w:rsidRPr="001A11AA" w:rsidRDefault="00604170" w:rsidP="00604170">
      <w:pPr>
        <w:jc w:val="both"/>
        <w:rPr>
          <w:rFonts w:cs="Arial"/>
          <w:sz w:val="22"/>
          <w:szCs w:val="22"/>
        </w:rPr>
      </w:pPr>
    </w:p>
    <w:p w14:paraId="1A6BF6C6" w14:textId="77777777" w:rsidR="00604170" w:rsidRPr="001A11AA" w:rsidRDefault="00604170" w:rsidP="00604170">
      <w:pPr>
        <w:jc w:val="both"/>
        <w:rPr>
          <w:rFonts w:cs="Arial"/>
          <w:sz w:val="22"/>
          <w:szCs w:val="22"/>
        </w:rPr>
      </w:pPr>
      <w:r w:rsidRPr="001A11AA">
        <w:rPr>
          <w:rFonts w:cs="Arial"/>
          <w:sz w:val="22"/>
          <w:szCs w:val="22"/>
        </w:rPr>
        <w:t>Naručitelj smije sukladno članku 318. Zakona o javnoj nabavi izmijeniti ugovor o javnoj nabavi tijekom njegova trajanja bez provođenja novog postupka javne nabave s ciljem zamjene prvotnog ugovaratelja s novim ugovarateljem koje je posljedica:</w:t>
      </w:r>
    </w:p>
    <w:p w14:paraId="3AE6D71B" w14:textId="77777777" w:rsidR="00604170" w:rsidRPr="001A11AA" w:rsidRDefault="00604170" w:rsidP="00604170">
      <w:pPr>
        <w:jc w:val="both"/>
        <w:rPr>
          <w:rFonts w:cs="Arial"/>
          <w:sz w:val="22"/>
          <w:szCs w:val="22"/>
        </w:rPr>
      </w:pPr>
    </w:p>
    <w:p w14:paraId="44D70418" w14:textId="77777777" w:rsidR="00604170" w:rsidRPr="001A11AA" w:rsidRDefault="00604170" w:rsidP="00604170">
      <w:pPr>
        <w:ind w:firstLine="567"/>
        <w:jc w:val="both"/>
        <w:rPr>
          <w:rFonts w:cs="Arial"/>
          <w:sz w:val="22"/>
          <w:szCs w:val="22"/>
        </w:rPr>
      </w:pPr>
      <w:r w:rsidRPr="001A11AA">
        <w:rPr>
          <w:rFonts w:cs="Arial"/>
          <w:sz w:val="22"/>
          <w:szCs w:val="22"/>
        </w:rPr>
        <w:t>•</w:t>
      </w:r>
      <w:r w:rsidRPr="001A11AA">
        <w:rPr>
          <w:rFonts w:cs="Arial"/>
          <w:sz w:val="22"/>
          <w:szCs w:val="22"/>
        </w:rPr>
        <w:tab/>
        <w:t>primjene članka 315. Zakona o javnoj nabavi,</w:t>
      </w:r>
    </w:p>
    <w:p w14:paraId="07C4EC08" w14:textId="77777777" w:rsidR="00604170" w:rsidRPr="001A11AA" w:rsidRDefault="00604170" w:rsidP="00604170">
      <w:pPr>
        <w:ind w:firstLine="567"/>
        <w:jc w:val="both"/>
        <w:rPr>
          <w:rFonts w:cs="Arial"/>
          <w:sz w:val="22"/>
          <w:szCs w:val="22"/>
        </w:rPr>
      </w:pPr>
    </w:p>
    <w:p w14:paraId="289FA42F" w14:textId="77777777" w:rsidR="00604170" w:rsidRPr="001A11AA" w:rsidRDefault="00604170" w:rsidP="00604170">
      <w:pPr>
        <w:ind w:firstLine="567"/>
        <w:jc w:val="both"/>
        <w:rPr>
          <w:rFonts w:cs="Arial"/>
          <w:sz w:val="22"/>
          <w:szCs w:val="22"/>
        </w:rPr>
      </w:pPr>
      <w:r w:rsidRPr="001A11AA">
        <w:rPr>
          <w:rFonts w:cs="Arial"/>
          <w:sz w:val="22"/>
          <w:szCs w:val="22"/>
        </w:rPr>
        <w:t>•</w:t>
      </w:r>
      <w:r w:rsidRPr="001A11AA">
        <w:rPr>
          <w:rFonts w:cs="Arial"/>
          <w:sz w:val="22"/>
          <w:szCs w:val="22"/>
        </w:rPr>
        <w:tab/>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 o javnoj nabavi,</w:t>
      </w:r>
    </w:p>
    <w:p w14:paraId="0F6A582C" w14:textId="77777777" w:rsidR="00604170" w:rsidRPr="001A11AA" w:rsidRDefault="00604170" w:rsidP="00604170">
      <w:pPr>
        <w:ind w:firstLine="567"/>
        <w:jc w:val="both"/>
        <w:rPr>
          <w:rFonts w:cs="Arial"/>
          <w:sz w:val="22"/>
          <w:szCs w:val="22"/>
        </w:rPr>
      </w:pPr>
    </w:p>
    <w:p w14:paraId="7DC55331" w14:textId="77777777" w:rsidR="00604170" w:rsidRPr="001A11AA" w:rsidRDefault="00604170" w:rsidP="00604170">
      <w:pPr>
        <w:ind w:firstLine="567"/>
        <w:jc w:val="both"/>
        <w:rPr>
          <w:rFonts w:cs="Arial"/>
          <w:sz w:val="22"/>
          <w:szCs w:val="22"/>
        </w:rPr>
      </w:pPr>
      <w:r w:rsidRPr="001A11AA">
        <w:rPr>
          <w:rFonts w:cs="Arial"/>
          <w:sz w:val="22"/>
          <w:szCs w:val="22"/>
        </w:rPr>
        <w:t>•</w:t>
      </w:r>
      <w:r w:rsidRPr="001A11AA">
        <w:rPr>
          <w:rFonts w:cs="Arial"/>
          <w:sz w:val="22"/>
          <w:szCs w:val="22"/>
        </w:rPr>
        <w:tab/>
        <w:t>obveze neposrednog plaćanja podugovarateljima.</w:t>
      </w:r>
    </w:p>
    <w:p w14:paraId="16157C62" w14:textId="77777777" w:rsidR="00604170" w:rsidRPr="001A11AA" w:rsidRDefault="00604170" w:rsidP="00604170">
      <w:pPr>
        <w:ind w:firstLine="567"/>
        <w:jc w:val="both"/>
        <w:rPr>
          <w:rFonts w:cs="Arial"/>
          <w:sz w:val="22"/>
          <w:szCs w:val="22"/>
        </w:rPr>
      </w:pPr>
    </w:p>
    <w:p w14:paraId="51517F90" w14:textId="77777777" w:rsidR="00604170" w:rsidRPr="001A11AA" w:rsidRDefault="00604170" w:rsidP="00604170">
      <w:pPr>
        <w:jc w:val="both"/>
        <w:rPr>
          <w:rFonts w:cs="Arial"/>
          <w:sz w:val="22"/>
          <w:szCs w:val="22"/>
        </w:rPr>
      </w:pPr>
      <w:r w:rsidRPr="001A11AA">
        <w:rPr>
          <w:rFonts w:cs="Arial"/>
          <w:sz w:val="22"/>
          <w:szCs w:val="22"/>
        </w:rPr>
        <w:t xml:space="preserve">Naručitelj smije sukladno članku 319. ZJN 2016. izmijeniti ugovor o javnoj nabavi tijekom njegova trajanja bez provođenja novog postupka javne nabave ako izmjene, neovisno o njihovoj vrijednosti, nisu značajne u smislu članka 321. Zakona o javnoj nabavi. </w:t>
      </w:r>
    </w:p>
    <w:p w14:paraId="3E97877C" w14:textId="77777777" w:rsidR="00604170" w:rsidRPr="001A11AA" w:rsidRDefault="00604170" w:rsidP="00604170">
      <w:pPr>
        <w:jc w:val="both"/>
        <w:rPr>
          <w:rFonts w:cs="Arial"/>
          <w:sz w:val="22"/>
          <w:szCs w:val="22"/>
        </w:rPr>
      </w:pPr>
    </w:p>
    <w:p w14:paraId="56358786" w14:textId="77777777" w:rsidR="00604170" w:rsidRPr="001A11AA" w:rsidRDefault="00604170" w:rsidP="00604170">
      <w:pPr>
        <w:jc w:val="both"/>
        <w:rPr>
          <w:rFonts w:cs="Arial"/>
          <w:sz w:val="22"/>
          <w:szCs w:val="22"/>
        </w:rPr>
      </w:pPr>
      <w:r w:rsidRPr="001A11AA">
        <w:rPr>
          <w:rFonts w:cs="Arial"/>
          <w:sz w:val="22"/>
          <w:szCs w:val="22"/>
        </w:rPr>
        <w:t>Izmjena ugovora o javnoj nabavi tijekom njegova trajanja smatra se značajnom ako njome ugovor postaje značajno različit po svojoj naravi od prvotno zaključenog. Izmjena se u svakom slučaju smatra značajnom ako je ispunjen jedan ili više sljedećih uvjeta:</w:t>
      </w:r>
    </w:p>
    <w:p w14:paraId="5E9CF399" w14:textId="77777777" w:rsidR="00604170" w:rsidRPr="001A11AA" w:rsidRDefault="00604170" w:rsidP="00604170">
      <w:pPr>
        <w:ind w:firstLine="284"/>
        <w:jc w:val="both"/>
        <w:rPr>
          <w:rFonts w:cs="Arial"/>
          <w:sz w:val="22"/>
          <w:szCs w:val="22"/>
        </w:rPr>
      </w:pPr>
      <w:r w:rsidRPr="001A11AA">
        <w:rPr>
          <w:rFonts w:cs="Arial"/>
          <w:sz w:val="22"/>
          <w:szCs w:val="22"/>
        </w:rPr>
        <w:t>•</w:t>
      </w:r>
      <w:r w:rsidRPr="001A11AA">
        <w:rPr>
          <w:rFonts w:cs="Arial"/>
          <w:sz w:val="22"/>
          <w:szCs w:val="22"/>
        </w:rPr>
        <w:tab/>
        <w:t>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463A1F34" w14:textId="77777777" w:rsidR="00604170" w:rsidRPr="001A11AA" w:rsidRDefault="00604170" w:rsidP="00604170">
      <w:pPr>
        <w:ind w:firstLine="284"/>
        <w:jc w:val="both"/>
        <w:rPr>
          <w:rFonts w:cs="Arial"/>
          <w:sz w:val="22"/>
          <w:szCs w:val="22"/>
        </w:rPr>
      </w:pPr>
      <w:r w:rsidRPr="001A11AA">
        <w:rPr>
          <w:rFonts w:cs="Arial"/>
          <w:sz w:val="22"/>
          <w:szCs w:val="22"/>
        </w:rPr>
        <w:t>•</w:t>
      </w:r>
      <w:r w:rsidRPr="001A11AA">
        <w:rPr>
          <w:rFonts w:cs="Arial"/>
          <w:sz w:val="22"/>
          <w:szCs w:val="22"/>
        </w:rPr>
        <w:tab/>
        <w:t>izmjenom se mijenja ekonomska ravnoteža ugovora u korist ugovaratelja na način koji nije predviđen prvotnim ugovorom,</w:t>
      </w:r>
    </w:p>
    <w:p w14:paraId="3ECBF9F0" w14:textId="77777777" w:rsidR="00604170" w:rsidRPr="001A11AA" w:rsidRDefault="00604170" w:rsidP="00604170">
      <w:pPr>
        <w:ind w:left="-142" w:firstLine="426"/>
        <w:jc w:val="both"/>
        <w:rPr>
          <w:rFonts w:cs="Arial"/>
          <w:sz w:val="22"/>
          <w:szCs w:val="22"/>
        </w:rPr>
      </w:pPr>
      <w:r w:rsidRPr="001A11AA">
        <w:rPr>
          <w:rFonts w:cs="Arial"/>
          <w:sz w:val="22"/>
          <w:szCs w:val="22"/>
        </w:rPr>
        <w:t>•</w:t>
      </w:r>
      <w:r w:rsidRPr="001A11AA">
        <w:rPr>
          <w:rFonts w:cs="Arial"/>
          <w:sz w:val="22"/>
          <w:szCs w:val="22"/>
        </w:rPr>
        <w:tab/>
        <w:t>izmjenom se značajno povećava opseg ugovora,</w:t>
      </w:r>
    </w:p>
    <w:p w14:paraId="3240432E" w14:textId="77777777" w:rsidR="00604170" w:rsidRPr="001A11AA" w:rsidRDefault="00604170" w:rsidP="00604170">
      <w:pPr>
        <w:ind w:firstLine="284"/>
        <w:jc w:val="both"/>
        <w:rPr>
          <w:rFonts w:cs="Arial"/>
          <w:sz w:val="22"/>
          <w:szCs w:val="22"/>
        </w:rPr>
      </w:pPr>
      <w:r w:rsidRPr="001A11AA">
        <w:rPr>
          <w:rFonts w:cs="Arial"/>
          <w:sz w:val="22"/>
          <w:szCs w:val="22"/>
        </w:rPr>
        <w:t>•</w:t>
      </w:r>
      <w:r w:rsidRPr="001A11AA">
        <w:rPr>
          <w:rFonts w:cs="Arial"/>
          <w:sz w:val="22"/>
          <w:szCs w:val="22"/>
        </w:rPr>
        <w:tab/>
        <w:t>ako novi ugovaratelj zamijeni onoga kojemu je prvotno javni naručitelj dodijelio ugovor, osim u slučajevima iz članka 318. Zakona o javnoj nabavi.</w:t>
      </w:r>
    </w:p>
    <w:p w14:paraId="665E1121" w14:textId="77777777" w:rsidR="00604170" w:rsidRPr="001A11AA" w:rsidRDefault="00604170" w:rsidP="00604170">
      <w:pPr>
        <w:jc w:val="both"/>
        <w:rPr>
          <w:rFonts w:cs="Arial"/>
          <w:sz w:val="22"/>
          <w:szCs w:val="22"/>
        </w:rPr>
      </w:pPr>
    </w:p>
    <w:p w14:paraId="41C3FB86" w14:textId="77777777" w:rsidR="00604170" w:rsidRPr="001A11AA" w:rsidRDefault="00604170" w:rsidP="00604170">
      <w:pPr>
        <w:jc w:val="both"/>
        <w:rPr>
          <w:rFonts w:cs="Arial"/>
          <w:sz w:val="22"/>
          <w:szCs w:val="22"/>
        </w:rPr>
      </w:pPr>
      <w:r w:rsidRPr="001A11AA">
        <w:rPr>
          <w:rFonts w:cs="Arial"/>
          <w:sz w:val="22"/>
          <w:szCs w:val="22"/>
        </w:rPr>
        <w:t>Naručitelj smije sukladno članku 320. Zakona o javnoj nabavi 2016. izmijeniti ugovor o javnoj nabavi tijekom njegova trajanja  bez  provođenja novog postupka javne nabave ako su kumulativno ispunjeni sljedeći uvjeti:</w:t>
      </w:r>
    </w:p>
    <w:p w14:paraId="16952A09" w14:textId="77777777" w:rsidR="00604170" w:rsidRPr="001A11AA" w:rsidRDefault="00604170" w:rsidP="00604170">
      <w:pPr>
        <w:ind w:firstLine="284"/>
        <w:jc w:val="both"/>
        <w:rPr>
          <w:rFonts w:cs="Arial"/>
          <w:sz w:val="22"/>
          <w:szCs w:val="22"/>
        </w:rPr>
      </w:pPr>
      <w:r w:rsidRPr="001A11AA">
        <w:rPr>
          <w:rFonts w:cs="Arial"/>
          <w:sz w:val="22"/>
          <w:szCs w:val="22"/>
        </w:rPr>
        <w:t>•</w:t>
      </w:r>
      <w:r w:rsidRPr="001A11AA">
        <w:rPr>
          <w:rFonts w:cs="Arial"/>
          <w:sz w:val="22"/>
          <w:szCs w:val="22"/>
        </w:rPr>
        <w:tab/>
        <w:t>vrijednost izmjene manja je od europskih pragova iz članka 13. Zakona o javnoj nabavi,</w:t>
      </w:r>
    </w:p>
    <w:p w14:paraId="737A5363" w14:textId="408E2100" w:rsidR="00604170" w:rsidRPr="001A11AA" w:rsidRDefault="00604170" w:rsidP="00604170">
      <w:pPr>
        <w:ind w:firstLine="284"/>
        <w:jc w:val="both"/>
        <w:rPr>
          <w:rFonts w:cs="Arial"/>
          <w:sz w:val="22"/>
          <w:szCs w:val="22"/>
        </w:rPr>
      </w:pPr>
      <w:r w:rsidRPr="001A11AA">
        <w:rPr>
          <w:rFonts w:cs="Arial"/>
          <w:sz w:val="22"/>
          <w:szCs w:val="22"/>
        </w:rPr>
        <w:t>•</w:t>
      </w:r>
      <w:r w:rsidRPr="001A11AA">
        <w:rPr>
          <w:rFonts w:cs="Arial"/>
          <w:sz w:val="22"/>
          <w:szCs w:val="22"/>
        </w:rPr>
        <w:tab/>
        <w:t xml:space="preserve">vrijednost izmjene manja je od 15 % prvotne vrijednosti ugovora o javnoj nabavi radova, </w:t>
      </w:r>
    </w:p>
    <w:p w14:paraId="36DDFF0B" w14:textId="77777777" w:rsidR="00604170" w:rsidRPr="001A11AA" w:rsidRDefault="00604170" w:rsidP="00604170">
      <w:pPr>
        <w:ind w:firstLine="284"/>
        <w:jc w:val="both"/>
        <w:rPr>
          <w:rFonts w:cs="Arial"/>
          <w:sz w:val="22"/>
          <w:szCs w:val="22"/>
        </w:rPr>
      </w:pPr>
      <w:r w:rsidRPr="001A11AA">
        <w:rPr>
          <w:rFonts w:cs="Arial"/>
          <w:sz w:val="22"/>
          <w:szCs w:val="22"/>
        </w:rPr>
        <w:t>•</w:t>
      </w:r>
      <w:r w:rsidRPr="001A11AA">
        <w:rPr>
          <w:rFonts w:cs="Arial"/>
          <w:sz w:val="22"/>
          <w:szCs w:val="22"/>
        </w:rPr>
        <w:tab/>
        <w:t>izmjena ne mijenja cjelokupnu prirodu ugovora.</w:t>
      </w:r>
    </w:p>
    <w:p w14:paraId="7D8E090E" w14:textId="77777777" w:rsidR="00604170" w:rsidRPr="001A11AA" w:rsidRDefault="00604170" w:rsidP="00604170">
      <w:pPr>
        <w:ind w:firstLine="284"/>
        <w:jc w:val="both"/>
        <w:rPr>
          <w:rFonts w:cs="Arial"/>
          <w:sz w:val="22"/>
          <w:szCs w:val="22"/>
        </w:rPr>
      </w:pPr>
    </w:p>
    <w:p w14:paraId="610CEC19" w14:textId="361C326D" w:rsidR="009861BA" w:rsidRPr="009F6B16" w:rsidRDefault="00604170" w:rsidP="00C6504C">
      <w:pPr>
        <w:jc w:val="both"/>
        <w:rPr>
          <w:rFonts w:cs="Arial"/>
          <w:sz w:val="22"/>
          <w:szCs w:val="22"/>
        </w:rPr>
      </w:pPr>
      <w:r w:rsidRPr="001A11AA">
        <w:rPr>
          <w:rFonts w:cs="Arial"/>
          <w:sz w:val="22"/>
          <w:szCs w:val="22"/>
        </w:rPr>
        <w:t>Ako je učinjeno nekoliko uzastopnih izmjena, ograničenje vrijednosti iz gornje odredbe alineja 2. procjenjuje se na temelju neto kumulativne vrijednosti svih uzastopnih izmjena.</w:t>
      </w:r>
    </w:p>
    <w:p w14:paraId="47CA773D" w14:textId="22310D6E" w:rsidR="009861BA" w:rsidRDefault="009861BA" w:rsidP="00C6504C">
      <w:pPr>
        <w:jc w:val="both"/>
        <w:rPr>
          <w:rFonts w:cs="Arial"/>
          <w:b/>
          <w:sz w:val="22"/>
          <w:szCs w:val="22"/>
        </w:rPr>
      </w:pPr>
    </w:p>
    <w:p w14:paraId="4EDCEAD5" w14:textId="0C29DE39" w:rsidR="00A75B1F" w:rsidRDefault="00A75B1F" w:rsidP="00C6504C">
      <w:pPr>
        <w:jc w:val="both"/>
        <w:rPr>
          <w:rFonts w:cs="Arial"/>
          <w:b/>
          <w:sz w:val="22"/>
          <w:szCs w:val="22"/>
        </w:rPr>
      </w:pPr>
    </w:p>
    <w:p w14:paraId="3D3EF950" w14:textId="33EF4C47" w:rsidR="00A75B1F" w:rsidRDefault="00A75B1F" w:rsidP="00C6504C">
      <w:pPr>
        <w:jc w:val="both"/>
        <w:rPr>
          <w:rFonts w:cs="Arial"/>
          <w:b/>
          <w:sz w:val="22"/>
          <w:szCs w:val="22"/>
        </w:rPr>
      </w:pPr>
    </w:p>
    <w:p w14:paraId="7E4E0DF1" w14:textId="1379C1B4" w:rsidR="00A75B1F" w:rsidRDefault="00A75B1F" w:rsidP="00C6504C">
      <w:pPr>
        <w:jc w:val="both"/>
        <w:rPr>
          <w:rFonts w:cs="Arial"/>
          <w:b/>
          <w:sz w:val="22"/>
          <w:szCs w:val="22"/>
        </w:rPr>
      </w:pPr>
    </w:p>
    <w:p w14:paraId="4108C047" w14:textId="77777777" w:rsidR="00A75B1F" w:rsidRPr="001A11AA" w:rsidRDefault="00A75B1F" w:rsidP="00C6504C">
      <w:pPr>
        <w:jc w:val="both"/>
        <w:rPr>
          <w:rFonts w:cs="Arial"/>
          <w:b/>
          <w:sz w:val="22"/>
          <w:szCs w:val="22"/>
        </w:rPr>
      </w:pPr>
    </w:p>
    <w:p w14:paraId="5CA19786" w14:textId="77777777" w:rsidR="00C6504C" w:rsidRPr="001A11AA" w:rsidRDefault="00C6504C" w:rsidP="00C6504C">
      <w:pPr>
        <w:jc w:val="both"/>
        <w:rPr>
          <w:rFonts w:cs="Arial"/>
          <w:b/>
          <w:sz w:val="22"/>
          <w:szCs w:val="22"/>
        </w:rPr>
      </w:pPr>
      <w:r w:rsidRPr="001A11AA">
        <w:rPr>
          <w:rFonts w:cs="Arial"/>
          <w:b/>
          <w:sz w:val="22"/>
          <w:szCs w:val="22"/>
        </w:rPr>
        <w:t>ZAVRŠNE ODREDBE</w:t>
      </w:r>
    </w:p>
    <w:p w14:paraId="3E3ED73B" w14:textId="77777777" w:rsidR="00C6504C" w:rsidRPr="001A11AA" w:rsidRDefault="00C6504C" w:rsidP="00C6504C">
      <w:pPr>
        <w:jc w:val="both"/>
        <w:rPr>
          <w:rFonts w:cs="Arial"/>
          <w:sz w:val="22"/>
          <w:szCs w:val="22"/>
        </w:rPr>
      </w:pPr>
    </w:p>
    <w:p w14:paraId="0BD3CD53" w14:textId="77777777" w:rsidR="00C6504C" w:rsidRPr="001A11AA" w:rsidRDefault="00C6504C" w:rsidP="00C6504C">
      <w:pPr>
        <w:jc w:val="both"/>
        <w:rPr>
          <w:rFonts w:cs="Arial"/>
          <w:sz w:val="22"/>
          <w:szCs w:val="22"/>
        </w:rPr>
      </w:pPr>
    </w:p>
    <w:p w14:paraId="5778A94A" w14:textId="512B88D4" w:rsidR="00C6504C" w:rsidRPr="001A11AA" w:rsidRDefault="00821770" w:rsidP="00C6504C">
      <w:pPr>
        <w:jc w:val="center"/>
        <w:rPr>
          <w:rFonts w:cs="Arial"/>
          <w:b/>
          <w:sz w:val="22"/>
          <w:szCs w:val="22"/>
        </w:rPr>
      </w:pPr>
      <w:r w:rsidRPr="001A11AA">
        <w:rPr>
          <w:rFonts w:cs="Arial"/>
          <w:b/>
          <w:sz w:val="22"/>
          <w:szCs w:val="22"/>
        </w:rPr>
        <w:t>Članak 2</w:t>
      </w:r>
      <w:r w:rsidR="00E94AED">
        <w:rPr>
          <w:rFonts w:cs="Arial"/>
          <w:b/>
          <w:sz w:val="22"/>
          <w:szCs w:val="22"/>
        </w:rPr>
        <w:t>6</w:t>
      </w:r>
      <w:r w:rsidR="00C6504C" w:rsidRPr="001A11AA">
        <w:rPr>
          <w:rFonts w:cs="Arial"/>
          <w:b/>
          <w:sz w:val="22"/>
          <w:szCs w:val="22"/>
        </w:rPr>
        <w:t>.</w:t>
      </w:r>
    </w:p>
    <w:p w14:paraId="4B03684E" w14:textId="77777777" w:rsidR="00C6504C" w:rsidRPr="001A11AA" w:rsidRDefault="00C6504C" w:rsidP="00C6504C">
      <w:pPr>
        <w:jc w:val="both"/>
        <w:rPr>
          <w:rFonts w:cs="Arial"/>
          <w:b/>
          <w:sz w:val="22"/>
          <w:szCs w:val="22"/>
        </w:rPr>
      </w:pPr>
    </w:p>
    <w:p w14:paraId="5CC54BCE" w14:textId="77777777" w:rsidR="00C6504C" w:rsidRPr="001A11AA" w:rsidRDefault="00C6504C" w:rsidP="00C6504C">
      <w:pPr>
        <w:jc w:val="both"/>
        <w:rPr>
          <w:rFonts w:cs="Arial"/>
          <w:sz w:val="22"/>
          <w:szCs w:val="22"/>
        </w:rPr>
      </w:pPr>
      <w:r w:rsidRPr="001A11AA">
        <w:rPr>
          <w:rFonts w:cs="Arial"/>
          <w:sz w:val="22"/>
          <w:szCs w:val="22"/>
        </w:rPr>
        <w:t>Sve eventualne sporove iz ovog Ugovora, Naručitelj i Izvođač će rješavati sporazumno. U slučaju da u tome ne uspiju, spor će rješavati stvarno nadležni sud u Bjelovaru.</w:t>
      </w:r>
    </w:p>
    <w:p w14:paraId="17FA0504" w14:textId="77777777" w:rsidR="00C6504C" w:rsidRDefault="00C6504C" w:rsidP="00C6504C">
      <w:pPr>
        <w:jc w:val="both"/>
        <w:rPr>
          <w:rFonts w:cs="Arial"/>
          <w:sz w:val="22"/>
          <w:szCs w:val="22"/>
        </w:rPr>
      </w:pPr>
    </w:p>
    <w:p w14:paraId="44B9E2CE" w14:textId="77777777" w:rsidR="00A77C1E" w:rsidRDefault="00A77C1E" w:rsidP="00C6504C">
      <w:pPr>
        <w:jc w:val="both"/>
        <w:rPr>
          <w:rFonts w:cs="Arial"/>
          <w:sz w:val="22"/>
          <w:szCs w:val="22"/>
        </w:rPr>
      </w:pPr>
    </w:p>
    <w:p w14:paraId="12DBDCC4" w14:textId="77777777" w:rsidR="00A77C1E" w:rsidRPr="001A11AA" w:rsidRDefault="00A77C1E" w:rsidP="00C6504C">
      <w:pPr>
        <w:jc w:val="both"/>
        <w:rPr>
          <w:rFonts w:cs="Arial"/>
          <w:sz w:val="22"/>
          <w:szCs w:val="22"/>
        </w:rPr>
      </w:pPr>
    </w:p>
    <w:p w14:paraId="6D9F227F" w14:textId="77777777" w:rsidR="00C6504C" w:rsidRPr="001A11AA" w:rsidRDefault="00C6504C" w:rsidP="00C6504C">
      <w:pPr>
        <w:jc w:val="both"/>
        <w:rPr>
          <w:rFonts w:cs="Arial"/>
          <w:sz w:val="22"/>
          <w:szCs w:val="22"/>
        </w:rPr>
      </w:pPr>
    </w:p>
    <w:p w14:paraId="0CFB5D3F" w14:textId="700555E2" w:rsidR="00C6504C" w:rsidRPr="001A11AA" w:rsidRDefault="00237B78" w:rsidP="00C6504C">
      <w:pPr>
        <w:jc w:val="center"/>
        <w:rPr>
          <w:rFonts w:cs="Arial"/>
          <w:b/>
          <w:sz w:val="22"/>
          <w:szCs w:val="22"/>
        </w:rPr>
      </w:pPr>
      <w:r w:rsidRPr="001A11AA">
        <w:rPr>
          <w:rFonts w:cs="Arial"/>
          <w:b/>
          <w:sz w:val="22"/>
          <w:szCs w:val="22"/>
        </w:rPr>
        <w:t>Članak 2</w:t>
      </w:r>
      <w:r w:rsidR="00E94AED">
        <w:rPr>
          <w:rFonts w:cs="Arial"/>
          <w:b/>
          <w:sz w:val="22"/>
          <w:szCs w:val="22"/>
        </w:rPr>
        <w:t>7</w:t>
      </w:r>
      <w:r w:rsidR="00C6504C" w:rsidRPr="001A11AA">
        <w:rPr>
          <w:rFonts w:cs="Arial"/>
          <w:b/>
          <w:sz w:val="22"/>
          <w:szCs w:val="22"/>
        </w:rPr>
        <w:t>.</w:t>
      </w:r>
    </w:p>
    <w:p w14:paraId="2234FE26" w14:textId="77777777" w:rsidR="00C6504C" w:rsidRPr="001A11AA" w:rsidRDefault="00C6504C" w:rsidP="00C6504C">
      <w:pPr>
        <w:jc w:val="both"/>
        <w:rPr>
          <w:rFonts w:cs="Arial"/>
          <w:b/>
          <w:sz w:val="22"/>
          <w:szCs w:val="22"/>
        </w:rPr>
      </w:pPr>
    </w:p>
    <w:p w14:paraId="2BA03B67" w14:textId="0BBB7E8A" w:rsidR="00C6504C" w:rsidRPr="001A11AA" w:rsidRDefault="00C6504C" w:rsidP="00C6504C">
      <w:pPr>
        <w:jc w:val="both"/>
        <w:rPr>
          <w:rFonts w:cs="Arial"/>
          <w:sz w:val="22"/>
          <w:szCs w:val="22"/>
        </w:rPr>
      </w:pPr>
      <w:r w:rsidRPr="001A11AA">
        <w:rPr>
          <w:rFonts w:cs="Arial"/>
          <w:sz w:val="22"/>
          <w:szCs w:val="22"/>
        </w:rPr>
        <w:t xml:space="preserve">Ovaj Ugovor sastavljen je u 6 (šest) </w:t>
      </w:r>
      <w:r w:rsidR="00281AAC" w:rsidRPr="00281AAC">
        <w:rPr>
          <w:rFonts w:cs="Arial"/>
          <w:sz w:val="22"/>
          <w:szCs w:val="22"/>
        </w:rPr>
        <w:t>istovjetnih primjeraka</w:t>
      </w:r>
      <w:r w:rsidRPr="001A11AA">
        <w:rPr>
          <w:rFonts w:cs="Arial"/>
          <w:sz w:val="22"/>
          <w:szCs w:val="22"/>
        </w:rPr>
        <w:t xml:space="preserve"> od kojih svaka strana dobiva 3 (tri) primjerka.</w:t>
      </w:r>
    </w:p>
    <w:p w14:paraId="3D13B3D6" w14:textId="77777777" w:rsidR="00C6504C" w:rsidRDefault="00C6504C" w:rsidP="00C6504C">
      <w:pPr>
        <w:jc w:val="both"/>
        <w:rPr>
          <w:rFonts w:cs="Arial"/>
          <w:sz w:val="22"/>
          <w:szCs w:val="22"/>
        </w:rPr>
      </w:pPr>
    </w:p>
    <w:p w14:paraId="2A3EC57D" w14:textId="77777777" w:rsidR="00A77C1E" w:rsidRDefault="00A77C1E" w:rsidP="00C6504C">
      <w:pPr>
        <w:jc w:val="both"/>
        <w:rPr>
          <w:rFonts w:cs="Arial"/>
          <w:sz w:val="22"/>
          <w:szCs w:val="22"/>
        </w:rPr>
      </w:pPr>
    </w:p>
    <w:p w14:paraId="452B1F48" w14:textId="77777777" w:rsidR="00A77C1E" w:rsidRPr="001A11AA" w:rsidRDefault="00A77C1E" w:rsidP="00C6504C">
      <w:pPr>
        <w:jc w:val="both"/>
        <w:rPr>
          <w:rFonts w:cs="Arial"/>
          <w:sz w:val="22"/>
          <w:szCs w:val="22"/>
        </w:rPr>
      </w:pPr>
    </w:p>
    <w:p w14:paraId="37E6F548" w14:textId="3E2F2EA7" w:rsidR="00C6504C" w:rsidRPr="001A11AA" w:rsidRDefault="00E94AED" w:rsidP="00C6504C">
      <w:pPr>
        <w:jc w:val="center"/>
        <w:rPr>
          <w:rFonts w:cs="Arial"/>
          <w:b/>
          <w:sz w:val="22"/>
          <w:szCs w:val="22"/>
        </w:rPr>
      </w:pPr>
      <w:r>
        <w:rPr>
          <w:rFonts w:cs="Arial"/>
          <w:b/>
          <w:sz w:val="22"/>
          <w:szCs w:val="22"/>
        </w:rPr>
        <w:t>Članak 28</w:t>
      </w:r>
      <w:r w:rsidR="00C6504C" w:rsidRPr="001A11AA">
        <w:rPr>
          <w:rFonts w:cs="Arial"/>
          <w:b/>
          <w:sz w:val="22"/>
          <w:szCs w:val="22"/>
        </w:rPr>
        <w:t>.</w:t>
      </w:r>
    </w:p>
    <w:p w14:paraId="325C8B25" w14:textId="77777777" w:rsidR="00C6504C" w:rsidRPr="001A11AA" w:rsidRDefault="00C6504C" w:rsidP="00C6504C">
      <w:pPr>
        <w:jc w:val="both"/>
        <w:rPr>
          <w:rFonts w:cs="Arial"/>
          <w:b/>
          <w:sz w:val="22"/>
          <w:szCs w:val="22"/>
        </w:rPr>
      </w:pPr>
    </w:p>
    <w:p w14:paraId="2352E8EE" w14:textId="77777777" w:rsidR="00C6504C" w:rsidRPr="001A11AA" w:rsidRDefault="00C6504C" w:rsidP="00C6504C">
      <w:pPr>
        <w:jc w:val="both"/>
        <w:rPr>
          <w:rFonts w:cs="Arial"/>
          <w:sz w:val="22"/>
          <w:szCs w:val="22"/>
        </w:rPr>
      </w:pPr>
      <w:r w:rsidRPr="001A11AA">
        <w:rPr>
          <w:rFonts w:cs="Arial"/>
          <w:sz w:val="22"/>
          <w:szCs w:val="22"/>
        </w:rPr>
        <w:t>Ovaj Ugovor stupa na snagu danom obostranog potpisa.</w:t>
      </w:r>
    </w:p>
    <w:p w14:paraId="3EBEA7CF" w14:textId="77777777" w:rsidR="00C6504C" w:rsidRPr="001A11AA" w:rsidRDefault="00C6504C" w:rsidP="00C6504C">
      <w:pPr>
        <w:jc w:val="both"/>
        <w:rPr>
          <w:rFonts w:cs="Arial"/>
          <w:sz w:val="22"/>
          <w:szCs w:val="22"/>
        </w:rPr>
      </w:pPr>
    </w:p>
    <w:p w14:paraId="333896A1" w14:textId="77777777" w:rsidR="00C6504C" w:rsidRPr="001A11AA" w:rsidRDefault="00C6504C" w:rsidP="00C6504C">
      <w:pPr>
        <w:jc w:val="both"/>
        <w:rPr>
          <w:rFonts w:cs="Arial"/>
          <w:sz w:val="22"/>
          <w:szCs w:val="22"/>
        </w:rPr>
      </w:pPr>
    </w:p>
    <w:p w14:paraId="1CF75D95" w14:textId="77777777" w:rsidR="00C6504C" w:rsidRPr="001A11AA" w:rsidRDefault="00C6504C" w:rsidP="00C6504C">
      <w:pPr>
        <w:jc w:val="both"/>
        <w:rPr>
          <w:rFonts w:cs="Arial"/>
          <w:sz w:val="22"/>
          <w:szCs w:val="22"/>
        </w:rPr>
      </w:pPr>
    </w:p>
    <w:p w14:paraId="58CDCE5B" w14:textId="77777777" w:rsidR="00C6504C" w:rsidRPr="001A11AA" w:rsidRDefault="00C6504C" w:rsidP="00C6504C">
      <w:pPr>
        <w:jc w:val="both"/>
        <w:rPr>
          <w:rFonts w:cs="Arial"/>
          <w:sz w:val="22"/>
          <w:szCs w:val="22"/>
        </w:rPr>
      </w:pPr>
    </w:p>
    <w:p w14:paraId="7C6B7508" w14:textId="56582438" w:rsidR="00D54BBA" w:rsidRPr="00655CD8" w:rsidRDefault="00C6504C" w:rsidP="00D54BBA">
      <w:pPr>
        <w:tabs>
          <w:tab w:val="center" w:pos="2268"/>
        </w:tabs>
        <w:jc w:val="both"/>
        <w:rPr>
          <w:rFonts w:cs="Arial"/>
        </w:rPr>
      </w:pPr>
      <w:r w:rsidRPr="002B554F">
        <w:rPr>
          <w:rFonts w:cs="Arial"/>
        </w:rPr>
        <w:t xml:space="preserve">                      </w:t>
      </w:r>
      <w:r w:rsidR="000703C5">
        <w:rPr>
          <w:rFonts w:cs="Arial"/>
        </w:rPr>
        <w:t xml:space="preserve">           </w:t>
      </w:r>
      <w:r w:rsidR="000703C5">
        <w:rPr>
          <w:rFonts w:cs="Arial"/>
        </w:rPr>
        <w:tab/>
      </w:r>
      <w:r w:rsidR="000703C5">
        <w:rPr>
          <w:rFonts w:cs="Arial"/>
        </w:rPr>
        <w:tab/>
      </w:r>
      <w:r w:rsidR="000703C5">
        <w:rPr>
          <w:rFonts w:cs="Arial"/>
        </w:rPr>
        <w:tab/>
      </w:r>
      <w:r w:rsidR="000703C5">
        <w:rPr>
          <w:rFonts w:cs="Arial"/>
        </w:rPr>
        <w:tab/>
      </w:r>
      <w:r w:rsidR="000703C5">
        <w:rPr>
          <w:rFonts w:cs="Arial"/>
        </w:rPr>
        <w:tab/>
      </w:r>
      <w:r w:rsidR="00D54BBA">
        <w:rPr>
          <w:rFonts w:cs="Arial"/>
        </w:rPr>
        <w:t xml:space="preserve">                     </w:t>
      </w:r>
      <w:r w:rsidR="00D54BBA" w:rsidRPr="00511101">
        <w:rPr>
          <w:rFonts w:cs="Arial"/>
          <w:b/>
        </w:rPr>
        <w:t>KLASA :</w:t>
      </w:r>
      <w:r w:rsidR="00D54BBA" w:rsidRPr="00511101">
        <w:rPr>
          <w:rFonts w:cs="Arial"/>
        </w:rPr>
        <w:t xml:space="preserve"> </w:t>
      </w:r>
      <w:r w:rsidR="00D54BBA" w:rsidRPr="00541939">
        <w:rPr>
          <w:rFonts w:cs="Arial"/>
        </w:rPr>
        <w:t>110-10-19-1</w:t>
      </w:r>
    </w:p>
    <w:p w14:paraId="4175A2E0" w14:textId="4C289314" w:rsidR="00D54BBA" w:rsidRPr="00511101" w:rsidRDefault="00D54BBA" w:rsidP="00D54BBA">
      <w:pPr>
        <w:jc w:val="both"/>
        <w:rPr>
          <w:rFonts w:cs="Arial"/>
        </w:rPr>
      </w:pPr>
      <w:r>
        <w:rPr>
          <w:rFonts w:cs="Arial"/>
          <w:b/>
        </w:rPr>
        <w:t xml:space="preserve">                                                                                               </w:t>
      </w:r>
      <w:r w:rsidRPr="00511101">
        <w:rPr>
          <w:rFonts w:cs="Arial"/>
          <w:b/>
        </w:rPr>
        <w:t>URBROJ :</w:t>
      </w:r>
      <w:r w:rsidRPr="00511101">
        <w:rPr>
          <w:rFonts w:cs="Arial"/>
        </w:rPr>
        <w:t xml:space="preserve"> </w:t>
      </w:r>
      <w:r>
        <w:rPr>
          <w:rFonts w:cs="Arial"/>
        </w:rPr>
        <w:t>2019-1</w:t>
      </w:r>
      <w:r w:rsidRPr="00541939">
        <w:rPr>
          <w:rFonts w:cs="Arial"/>
        </w:rPr>
        <w:t>-</w:t>
      </w:r>
      <w:r>
        <w:rPr>
          <w:rFonts w:cs="Arial"/>
        </w:rPr>
        <w:t>___</w:t>
      </w:r>
    </w:p>
    <w:p w14:paraId="40D45CDA" w14:textId="763AEE0F" w:rsidR="00C6504C" w:rsidRPr="002B313C" w:rsidRDefault="00C6504C" w:rsidP="00D54BBA">
      <w:pPr>
        <w:jc w:val="both"/>
        <w:rPr>
          <w:rFonts w:cs="Arial"/>
          <w:color w:val="FF0000"/>
        </w:rPr>
      </w:pPr>
      <w:r w:rsidRPr="002B313C">
        <w:rPr>
          <w:rFonts w:cs="Arial"/>
          <w:color w:val="FF0000"/>
        </w:rPr>
        <w:tab/>
      </w:r>
      <w:r w:rsidRPr="002B313C">
        <w:rPr>
          <w:rFonts w:cs="Arial"/>
          <w:color w:val="FF0000"/>
        </w:rPr>
        <w:tab/>
      </w:r>
      <w:r w:rsidRPr="002B313C">
        <w:rPr>
          <w:rFonts w:cs="Arial"/>
          <w:color w:val="FF0000"/>
        </w:rPr>
        <w:tab/>
      </w:r>
      <w:r w:rsidRPr="002B313C">
        <w:rPr>
          <w:rFonts w:cs="Arial"/>
          <w:color w:val="FF0000"/>
        </w:rPr>
        <w:tab/>
      </w:r>
      <w:r w:rsidRPr="002B313C">
        <w:rPr>
          <w:rFonts w:cs="Arial"/>
          <w:color w:val="FF0000"/>
        </w:rPr>
        <w:tab/>
      </w:r>
      <w:r w:rsidRPr="002B313C">
        <w:rPr>
          <w:rFonts w:cs="Arial"/>
          <w:color w:val="FF0000"/>
        </w:rPr>
        <w:tab/>
      </w:r>
      <w:r w:rsidRPr="002B313C">
        <w:rPr>
          <w:rFonts w:cs="Arial"/>
          <w:color w:val="FF0000"/>
        </w:rPr>
        <w:tab/>
        <w:t xml:space="preserve">                     </w:t>
      </w:r>
      <w:r w:rsidRPr="00D54BBA">
        <w:rPr>
          <w:rFonts w:cs="Arial"/>
        </w:rPr>
        <w:t>Bjelovar, ___________20</w:t>
      </w:r>
      <w:r w:rsidR="00D54BBA" w:rsidRPr="00D54BBA">
        <w:rPr>
          <w:rFonts w:cs="Arial"/>
        </w:rPr>
        <w:t>20</w:t>
      </w:r>
      <w:r w:rsidRPr="00D54BBA">
        <w:rPr>
          <w:rFonts w:cs="Arial"/>
        </w:rPr>
        <w:t>.</w:t>
      </w:r>
    </w:p>
    <w:p w14:paraId="2DFB008C" w14:textId="77777777" w:rsidR="00C6504C" w:rsidRDefault="00C6504C" w:rsidP="00C6504C">
      <w:pPr>
        <w:jc w:val="both"/>
        <w:rPr>
          <w:rFonts w:cs="Arial"/>
        </w:rPr>
      </w:pPr>
    </w:p>
    <w:p w14:paraId="1150BD2D" w14:textId="77777777" w:rsidR="00C6504C" w:rsidRDefault="00C6504C" w:rsidP="00C6504C">
      <w:pPr>
        <w:jc w:val="both"/>
        <w:rPr>
          <w:rFonts w:cs="Arial"/>
        </w:rPr>
      </w:pPr>
    </w:p>
    <w:p w14:paraId="6176114E" w14:textId="77777777" w:rsidR="00C6504C" w:rsidRPr="002B554F" w:rsidRDefault="00C6504C" w:rsidP="00C6504C">
      <w:pPr>
        <w:jc w:val="both"/>
        <w:rPr>
          <w:rFonts w:cs="Arial"/>
        </w:rPr>
      </w:pPr>
    </w:p>
    <w:p w14:paraId="0982D2C1" w14:textId="77777777" w:rsidR="00C6504C" w:rsidRPr="002B554F" w:rsidRDefault="00C6504C" w:rsidP="00C6504C">
      <w:pPr>
        <w:jc w:val="both"/>
        <w:rPr>
          <w:rFonts w:cs="Arial"/>
        </w:rPr>
      </w:pPr>
    </w:p>
    <w:p w14:paraId="7ADBDB6D" w14:textId="1F12EA61" w:rsidR="00C6504C" w:rsidRPr="002B554F" w:rsidRDefault="00C6504C" w:rsidP="00C6504C">
      <w:pPr>
        <w:jc w:val="both"/>
        <w:rPr>
          <w:rFonts w:cs="Arial"/>
        </w:rPr>
      </w:pPr>
      <w:r>
        <w:rPr>
          <w:rFonts w:cs="Arial"/>
        </w:rPr>
        <w:t xml:space="preserve">        Za Izvođača</w:t>
      </w:r>
      <w:r w:rsidRPr="002B554F">
        <w:rPr>
          <w:rFonts w:cs="Arial"/>
        </w:rPr>
        <w:t>:</w:t>
      </w:r>
      <w:r w:rsidRPr="002B554F">
        <w:rPr>
          <w:rFonts w:cs="Arial"/>
        </w:rPr>
        <w:tab/>
      </w:r>
      <w:r w:rsidRPr="002B554F">
        <w:rPr>
          <w:rFonts w:cs="Arial"/>
        </w:rPr>
        <w:tab/>
      </w:r>
      <w:r w:rsidRPr="002B554F">
        <w:rPr>
          <w:rFonts w:cs="Arial"/>
        </w:rPr>
        <w:tab/>
      </w:r>
      <w:r w:rsidRPr="002B554F">
        <w:rPr>
          <w:rFonts w:cs="Arial"/>
        </w:rPr>
        <w:tab/>
      </w:r>
      <w:r w:rsidRPr="002B554F">
        <w:rPr>
          <w:rFonts w:cs="Arial"/>
        </w:rPr>
        <w:tab/>
      </w:r>
      <w:r w:rsidRPr="002B554F">
        <w:rPr>
          <w:rFonts w:cs="Arial"/>
        </w:rPr>
        <w:tab/>
        <w:t xml:space="preserve">       Za Naručitelja:</w:t>
      </w:r>
    </w:p>
    <w:p w14:paraId="5F7DCFF8" w14:textId="70FE363F" w:rsidR="00C6504C" w:rsidRPr="002B554F" w:rsidRDefault="00C6504C" w:rsidP="00C6504C">
      <w:pPr>
        <w:jc w:val="both"/>
        <w:rPr>
          <w:rFonts w:cs="Arial"/>
        </w:rPr>
      </w:pPr>
      <w:r w:rsidRPr="002B554F">
        <w:rPr>
          <w:rFonts w:cs="Arial"/>
        </w:rPr>
        <w:t xml:space="preserve"> _________________             </w:t>
      </w:r>
      <w:r w:rsidRPr="002B554F">
        <w:rPr>
          <w:rFonts w:cs="Arial"/>
        </w:rPr>
        <w:tab/>
      </w:r>
      <w:r w:rsidR="00D54BBA">
        <w:rPr>
          <w:rFonts w:cs="Arial"/>
        </w:rPr>
        <w:t xml:space="preserve">         Predsjednik Vatrogasne zajednice Grada Bjelovara</w:t>
      </w:r>
    </w:p>
    <w:p w14:paraId="78A0422B" w14:textId="117EB70E" w:rsidR="00C6504C" w:rsidRPr="002B554F" w:rsidRDefault="00C6504C" w:rsidP="00C6504C">
      <w:pPr>
        <w:jc w:val="both"/>
        <w:rPr>
          <w:rFonts w:cs="Arial"/>
        </w:rPr>
      </w:pPr>
      <w:r w:rsidRPr="002B554F">
        <w:rPr>
          <w:rFonts w:cs="Arial"/>
        </w:rPr>
        <w:t xml:space="preserve"> _________________                                          </w:t>
      </w:r>
      <w:r w:rsidR="00D54BBA">
        <w:rPr>
          <w:rFonts w:cs="Arial"/>
        </w:rPr>
        <w:t xml:space="preserve">     Darko Despot, </w:t>
      </w:r>
      <w:proofErr w:type="spellStart"/>
      <w:r w:rsidR="00D54BBA">
        <w:rPr>
          <w:rFonts w:cs="Arial"/>
        </w:rPr>
        <w:t>dipl.ing.sig</w:t>
      </w:r>
      <w:proofErr w:type="spellEnd"/>
      <w:r w:rsidR="00D54BBA">
        <w:rPr>
          <w:rFonts w:cs="Arial"/>
        </w:rPr>
        <w:t>.</w:t>
      </w:r>
    </w:p>
    <w:p w14:paraId="45ED04AF" w14:textId="77777777" w:rsidR="00C6504C" w:rsidRDefault="00C6504C" w:rsidP="00C6504C">
      <w:pPr>
        <w:jc w:val="both"/>
        <w:rPr>
          <w:rFonts w:cs="Arial"/>
        </w:rPr>
      </w:pPr>
    </w:p>
    <w:p w14:paraId="70419BC1" w14:textId="77777777" w:rsidR="00DC4641" w:rsidRDefault="00DC4641" w:rsidP="00C6504C">
      <w:pPr>
        <w:jc w:val="both"/>
        <w:rPr>
          <w:rFonts w:cs="Arial"/>
        </w:rPr>
      </w:pPr>
    </w:p>
    <w:p w14:paraId="72C748A6" w14:textId="77777777" w:rsidR="009F6B16" w:rsidRDefault="009F6B16" w:rsidP="00C6504C">
      <w:pPr>
        <w:jc w:val="both"/>
        <w:rPr>
          <w:rFonts w:cs="Arial"/>
        </w:rPr>
      </w:pPr>
    </w:p>
    <w:p w14:paraId="623B0C54" w14:textId="5C79C3A4" w:rsidR="009F6B16" w:rsidRPr="002B554F" w:rsidRDefault="009F6B16" w:rsidP="00C6504C">
      <w:pPr>
        <w:jc w:val="both"/>
        <w:rPr>
          <w:rFonts w:cs="Arial"/>
        </w:rPr>
      </w:pPr>
    </w:p>
    <w:p w14:paraId="2363883C" w14:textId="77777777" w:rsidR="00C6504C" w:rsidRPr="002B554F" w:rsidRDefault="00C6504C" w:rsidP="00C6504C">
      <w:pPr>
        <w:jc w:val="center"/>
        <w:rPr>
          <w:rFonts w:cs="Arial"/>
          <w:b/>
        </w:rPr>
      </w:pPr>
      <w:r>
        <w:rPr>
          <w:rFonts w:cs="Arial"/>
          <w:b/>
        </w:rPr>
        <w:t xml:space="preserve">               </w:t>
      </w:r>
      <w:r w:rsidRPr="002B554F">
        <w:rPr>
          <w:rFonts w:cs="Arial"/>
          <w:b/>
        </w:rPr>
        <w:t>Ponuditelj:</w:t>
      </w:r>
    </w:p>
    <w:p w14:paraId="3C6E2CC1" w14:textId="77777777" w:rsidR="00C6504C" w:rsidRPr="002B554F" w:rsidRDefault="00C6504C" w:rsidP="00C6504C">
      <w:pPr>
        <w:jc w:val="both"/>
        <w:rPr>
          <w:rFonts w:cs="Arial"/>
        </w:rPr>
      </w:pPr>
    </w:p>
    <w:p w14:paraId="7B2A1576" w14:textId="6D410241" w:rsidR="00AB564F" w:rsidRPr="00F67D1D" w:rsidRDefault="00C6504C" w:rsidP="00AB564F">
      <w:pPr>
        <w:jc w:val="both"/>
        <w:rPr>
          <w:rFonts w:cs="Arial"/>
          <w:szCs w:val="24"/>
        </w:rPr>
      </w:pPr>
      <w:r w:rsidRPr="002B554F">
        <w:rPr>
          <w:rFonts w:cs="Arial"/>
          <w:b/>
        </w:rPr>
        <w:t xml:space="preserve">                               M.P.</w:t>
      </w:r>
      <w:r w:rsidRPr="002B554F">
        <w:rPr>
          <w:rFonts w:cs="Arial"/>
        </w:rPr>
        <w:t xml:space="preserve">               ___________________________</w:t>
      </w:r>
    </w:p>
    <w:sectPr w:rsidR="00AB564F" w:rsidRPr="00F67D1D" w:rsidSect="00D33D5F">
      <w:headerReference w:type="default" r:id="rId20"/>
      <w:footerReference w:type="default" r:id="rId21"/>
      <w:pgSz w:w="12240" w:h="15840"/>
      <w:pgMar w:top="1417" w:right="1183" w:bottom="1417" w:left="1417" w:header="170" w:footer="17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E4F1F" w14:textId="77777777" w:rsidR="0091330F" w:rsidRDefault="0091330F" w:rsidP="00A8795F">
      <w:r>
        <w:separator/>
      </w:r>
    </w:p>
  </w:endnote>
  <w:endnote w:type="continuationSeparator" w:id="0">
    <w:p w14:paraId="57605865" w14:textId="77777777" w:rsidR="0091330F" w:rsidRDefault="0091330F" w:rsidP="00A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Swis721 BT">
    <w:altName w:val="Arial"/>
    <w:charset w:val="00"/>
    <w:family w:val="swiss"/>
    <w:pitch w:val="variable"/>
    <w:sig w:usb0="00000087" w:usb1="00000000" w:usb2="00000000" w:usb3="00000000" w:csb0="0000001B" w:csb1="00000000"/>
  </w:font>
  <w:font w:name="Swis721 LtEx BT">
    <w:charset w:val="00"/>
    <w:family w:val="swiss"/>
    <w:pitch w:val="variable"/>
    <w:sig w:usb0="00000087" w:usb1="00000000" w:usb2="00000000" w:usb3="00000000" w:csb0="0000001B" w:csb1="00000000"/>
  </w:font>
  <w:font w:name="Times">
    <w:panose1 w:val="02020603050405020304"/>
    <w:charset w:val="EE"/>
    <w:family w:val="roman"/>
    <w:pitch w:val="variable"/>
    <w:sig w:usb0="E0002AFF" w:usb1="C0007841"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3"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929105997"/>
      <w:docPartObj>
        <w:docPartGallery w:val="Page Numbers (Bottom of Page)"/>
        <w:docPartUnique/>
      </w:docPartObj>
    </w:sdtPr>
    <w:sdtEndPr/>
    <w:sdtContent>
      <w:p w14:paraId="6B1C5743" w14:textId="0D9CE3B1" w:rsidR="0091330F" w:rsidRPr="002328E6" w:rsidRDefault="0091330F">
        <w:pPr>
          <w:pStyle w:val="Podnoje"/>
          <w:jc w:val="right"/>
          <w:rPr>
            <w:rFonts w:cs="Arial"/>
          </w:rPr>
        </w:pPr>
        <w:r w:rsidRPr="002328E6">
          <w:rPr>
            <w:rFonts w:cs="Arial"/>
          </w:rPr>
          <w:fldChar w:fldCharType="begin"/>
        </w:r>
        <w:r w:rsidRPr="002328E6">
          <w:rPr>
            <w:rFonts w:cs="Arial"/>
          </w:rPr>
          <w:instrText>PAGE   \* MERGEFORMAT</w:instrText>
        </w:r>
        <w:r w:rsidRPr="002328E6">
          <w:rPr>
            <w:rFonts w:cs="Arial"/>
          </w:rPr>
          <w:fldChar w:fldCharType="separate"/>
        </w:r>
        <w:r>
          <w:rPr>
            <w:rFonts w:cs="Arial"/>
            <w:noProof/>
          </w:rPr>
          <w:t>56</w:t>
        </w:r>
        <w:r w:rsidRPr="002328E6">
          <w:rPr>
            <w:rFonts w:cs="Arial"/>
          </w:rPr>
          <w:fldChar w:fldCharType="end"/>
        </w:r>
      </w:p>
    </w:sdtContent>
  </w:sdt>
  <w:p w14:paraId="0933CB51" w14:textId="4F03C058" w:rsidR="0091330F" w:rsidRDefault="0091330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23B32" w14:textId="77777777" w:rsidR="0091330F" w:rsidRDefault="0091330F" w:rsidP="00A8795F">
      <w:r>
        <w:separator/>
      </w:r>
    </w:p>
  </w:footnote>
  <w:footnote w:type="continuationSeparator" w:id="0">
    <w:p w14:paraId="0FE5E7D3" w14:textId="77777777" w:rsidR="0091330F" w:rsidRDefault="0091330F" w:rsidP="00A8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1CAE1" w14:textId="4B5401FD" w:rsidR="0091330F" w:rsidRDefault="0091330F" w:rsidP="00D33D5F">
    <w:pPr>
      <w:pStyle w:val="Zaglavlje"/>
    </w:pPr>
    <w:r w:rsidRPr="00D33D5F">
      <w:rPr>
        <w:rFonts w:ascii="Calibri" w:eastAsia="Calibri" w:hAnsi="Calibri"/>
        <w:noProof/>
        <w:color w:val="000000"/>
        <w:sz w:val="22"/>
        <w:szCs w:val="22"/>
      </w:rPr>
      <w:drawing>
        <wp:inline distT="0" distB="0" distL="0" distR="0" wp14:anchorId="32D8C901" wp14:editId="3EC15843">
          <wp:extent cx="6121400" cy="1296374"/>
          <wp:effectExtent l="0" t="0" r="0" b="0"/>
          <wp:docPr id="32" name="Slika 32" descr="R:\Visibility elementi\visibility\MRRFEU prioritetne osi\elementi\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isibility elementi\visibility\MRRFEU prioritetne osi\elementi\MRRFEU pasice s logotipima\MRRFEU pasica logotipi M\MRRFEU pasica logotipi M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1400" cy="1296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 w15:restartNumberingAfterBreak="0">
    <w:nsid w:val="0000000B"/>
    <w:multiLevelType w:val="multilevel"/>
    <w:tmpl w:val="0000000B"/>
    <w:name w:val="WW8Num11"/>
    <w:lvl w:ilvl="0">
      <w:numFmt w:val="bullet"/>
      <w:lvlText w:val="-"/>
      <w:lvlJc w:val="left"/>
      <w:pPr>
        <w:tabs>
          <w:tab w:val="num" w:pos="1440"/>
        </w:tabs>
        <w:ind w:left="1440" w:hanging="360"/>
      </w:pPr>
      <w:rPr>
        <w:rFonts w:ascii="Times New Roman" w:hAnsi="Times New Roman"/>
        <w:b/>
        <w:i w:val="0"/>
        <w:sz w:val="28"/>
        <w:szCs w:val="28"/>
      </w:rPr>
    </w:lvl>
    <w:lvl w:ilvl="1">
      <w:start w:val="1"/>
      <w:numFmt w:val="bullet"/>
      <w:lvlText w:val="o"/>
      <w:lvlJc w:val="left"/>
      <w:pPr>
        <w:tabs>
          <w:tab w:val="num" w:pos="1440"/>
        </w:tabs>
        <w:ind w:left="1440" w:hanging="360"/>
      </w:pPr>
      <w:rPr>
        <w:rFonts w:ascii="Courier New" w:hAnsi="Courier New"/>
        <w:b/>
        <w:i w:val="0"/>
        <w:sz w:val="24"/>
      </w:rPr>
    </w:lvl>
    <w:lvl w:ilvl="2">
      <w:start w:val="1"/>
      <w:numFmt w:val="bullet"/>
      <w:lvlText w:val=""/>
      <w:lvlJc w:val="left"/>
      <w:pPr>
        <w:tabs>
          <w:tab w:val="num" w:pos="2160"/>
        </w:tabs>
        <w:ind w:left="2160" w:hanging="360"/>
      </w:pPr>
      <w:rPr>
        <w:rFonts w:ascii="Wingdings" w:hAnsi="Wingdings"/>
        <w:b/>
        <w:i w:val="0"/>
        <w:color w:val="00008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4"/>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4F644B"/>
    <w:multiLevelType w:val="multilevel"/>
    <w:tmpl w:val="91D6659A"/>
    <w:lvl w:ilvl="0">
      <w:start w:val="1"/>
      <w:numFmt w:val="decimal"/>
      <w:lvlText w:val="%1."/>
      <w:lvlJc w:val="left"/>
      <w:pPr>
        <w:ind w:left="720" w:hanging="360"/>
      </w:pPr>
      <w:rPr>
        <w:rFonts w:hint="default"/>
      </w:rPr>
    </w:lvl>
    <w:lvl w:ilvl="1">
      <w:start w:val="5"/>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4" w15:restartNumberingAfterBreak="0">
    <w:nsid w:val="10D01BB8"/>
    <w:multiLevelType w:val="hybridMultilevel"/>
    <w:tmpl w:val="58FACDFE"/>
    <w:lvl w:ilvl="0" w:tplc="3020C6F6">
      <w:start w:val="8"/>
      <w:numFmt w:val="decimal"/>
      <w:lvlText w:val="%1."/>
      <w:lvlJc w:val="left"/>
      <w:pPr>
        <w:ind w:left="420" w:hanging="360"/>
      </w:pPr>
      <w:rPr>
        <w:rFonts w:cs="Arial"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155C0F8B"/>
    <w:multiLevelType w:val="hybridMultilevel"/>
    <w:tmpl w:val="F3A222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791FBD"/>
    <w:multiLevelType w:val="hybridMultilevel"/>
    <w:tmpl w:val="6FB4D758"/>
    <w:lvl w:ilvl="0" w:tplc="74461BF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E0E2B14"/>
    <w:multiLevelType w:val="hybridMultilevel"/>
    <w:tmpl w:val="5650CA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411FF5"/>
    <w:multiLevelType w:val="hybridMultilevel"/>
    <w:tmpl w:val="239EDC1A"/>
    <w:lvl w:ilvl="0" w:tplc="2F345194">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7D26FC4"/>
    <w:multiLevelType w:val="hybridMultilevel"/>
    <w:tmpl w:val="B8BEC442"/>
    <w:lvl w:ilvl="0" w:tplc="041A0011">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8EE70C3"/>
    <w:multiLevelType w:val="hybridMultilevel"/>
    <w:tmpl w:val="6FEE9478"/>
    <w:lvl w:ilvl="0" w:tplc="5028998C">
      <w:numFmt w:val="bullet"/>
      <w:lvlText w:val="•"/>
      <w:lvlJc w:val="left"/>
      <w:pPr>
        <w:ind w:left="3240" w:hanging="360"/>
      </w:pPr>
      <w:rPr>
        <w:rFonts w:ascii="Calibri Light" w:eastAsia="Times New Roman" w:hAnsi="Calibri Light" w:cs="Times New Roman" w:hint="default"/>
      </w:rPr>
    </w:lvl>
    <w:lvl w:ilvl="1" w:tplc="041A0003">
      <w:start w:val="1"/>
      <w:numFmt w:val="bullet"/>
      <w:lvlText w:val="o"/>
      <w:lvlJc w:val="left"/>
      <w:pPr>
        <w:ind w:left="2880" w:hanging="360"/>
      </w:pPr>
      <w:rPr>
        <w:rFonts w:ascii="Courier New" w:hAnsi="Courier New" w:cs="Courier New" w:hint="default"/>
      </w:rPr>
    </w:lvl>
    <w:lvl w:ilvl="2" w:tplc="5028998C">
      <w:numFmt w:val="bullet"/>
      <w:lvlText w:val="•"/>
      <w:lvlJc w:val="left"/>
      <w:pPr>
        <w:ind w:left="3600" w:hanging="360"/>
      </w:pPr>
      <w:rPr>
        <w:rFonts w:ascii="Calibri Light" w:eastAsia="Times New Roman" w:hAnsi="Calibri Light" w:cs="Times New Roman"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1" w15:restartNumberingAfterBreak="0">
    <w:nsid w:val="29F60A55"/>
    <w:multiLevelType w:val="multilevel"/>
    <w:tmpl w:val="F048BF4A"/>
    <w:lvl w:ilvl="0">
      <w:start w:val="1"/>
      <w:numFmt w:val="decimal"/>
      <w:lvlText w:val="%1."/>
      <w:legacy w:legacy="1" w:legacySpace="0" w:legacyIndent="283"/>
      <w:lvlJc w:val="left"/>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8B41801"/>
    <w:multiLevelType w:val="hybridMultilevel"/>
    <w:tmpl w:val="3236A4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FE45399"/>
    <w:multiLevelType w:val="multilevel"/>
    <w:tmpl w:val="5C4C63D2"/>
    <w:lvl w:ilvl="0">
      <w:start w:val="7"/>
      <w:numFmt w:val="decimal"/>
      <w:lvlText w:val="%1."/>
      <w:lvlJc w:val="left"/>
      <w:pPr>
        <w:ind w:left="540" w:hanging="540"/>
      </w:pPr>
      <w:rPr>
        <w:rFonts w:hint="default"/>
      </w:rPr>
    </w:lvl>
    <w:lvl w:ilvl="1">
      <w:start w:val="4"/>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F54112"/>
    <w:multiLevelType w:val="multilevel"/>
    <w:tmpl w:val="051C7310"/>
    <w:lvl w:ilvl="0">
      <w:start w:val="5"/>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55449FF"/>
    <w:multiLevelType w:val="hybridMultilevel"/>
    <w:tmpl w:val="076ACD46"/>
    <w:lvl w:ilvl="0" w:tplc="703AD56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1485BE3"/>
    <w:multiLevelType w:val="singleLevel"/>
    <w:tmpl w:val="FF1C6DDA"/>
    <w:lvl w:ilvl="0">
      <w:start w:val="1"/>
      <w:numFmt w:val="bullet"/>
      <w:pStyle w:val="CRTICA"/>
      <w:lvlText w:val=""/>
      <w:lvlJc w:val="left"/>
      <w:pPr>
        <w:tabs>
          <w:tab w:val="num" w:pos="360"/>
        </w:tabs>
        <w:ind w:left="360" w:hanging="360"/>
      </w:pPr>
      <w:rPr>
        <w:rFonts w:ascii="Symbol" w:hAnsi="Symbol" w:hint="default"/>
      </w:rPr>
    </w:lvl>
  </w:abstractNum>
  <w:abstractNum w:abstractNumId="18" w15:restartNumberingAfterBreak="0">
    <w:nsid w:val="62EA08B6"/>
    <w:multiLevelType w:val="multilevel"/>
    <w:tmpl w:val="AEFC6438"/>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40E3753"/>
    <w:multiLevelType w:val="multilevel"/>
    <w:tmpl w:val="36DAD654"/>
    <w:lvl w:ilvl="0">
      <w:start w:val="1"/>
      <w:numFmt w:val="decimal"/>
      <w:lvlText w:val="%1."/>
      <w:lvlJc w:val="left"/>
      <w:pPr>
        <w:ind w:left="540" w:hanging="540"/>
      </w:pPr>
      <w:rPr>
        <w:rFonts w:cs="Times New Roman" w:hint="default"/>
      </w:rPr>
    </w:lvl>
    <w:lvl w:ilvl="1">
      <w:start w:val="1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641C59EE"/>
    <w:multiLevelType w:val="hybridMultilevel"/>
    <w:tmpl w:val="78EC8BA2"/>
    <w:lvl w:ilvl="0" w:tplc="5028998C">
      <w:numFmt w:val="bullet"/>
      <w:lvlText w:val="•"/>
      <w:lvlJc w:val="left"/>
      <w:pPr>
        <w:ind w:left="1800" w:hanging="360"/>
      </w:pPr>
      <w:rPr>
        <w:rFonts w:ascii="Calibri Light" w:eastAsia="Times New Roma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6E5257D"/>
    <w:multiLevelType w:val="hybridMultilevel"/>
    <w:tmpl w:val="10A28984"/>
    <w:lvl w:ilvl="0" w:tplc="3A867DCA">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23" w15:restartNumberingAfterBreak="0">
    <w:nsid w:val="6DBB6F11"/>
    <w:multiLevelType w:val="multilevel"/>
    <w:tmpl w:val="C5FA7EBA"/>
    <w:lvl w:ilvl="0">
      <w:start w:val="7"/>
      <w:numFmt w:val="decimal"/>
      <w:lvlText w:val="%1."/>
      <w:lvlJc w:val="left"/>
      <w:pPr>
        <w:ind w:left="585" w:hanging="585"/>
      </w:pPr>
      <w:rPr>
        <w:rFonts w:hint="default"/>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9A80544"/>
    <w:multiLevelType w:val="multilevel"/>
    <w:tmpl w:val="62B678D2"/>
    <w:lvl w:ilvl="0">
      <w:start w:val="7"/>
      <w:numFmt w:val="decimal"/>
      <w:lvlText w:val="%1."/>
      <w:lvlJc w:val="left"/>
      <w:pPr>
        <w:ind w:left="390" w:hanging="39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17"/>
  </w:num>
  <w:num w:numId="2">
    <w:abstractNumId w:val="22"/>
  </w:num>
  <w:num w:numId="3">
    <w:abstractNumId w:val="25"/>
  </w:num>
  <w:num w:numId="4">
    <w:abstractNumId w:val="16"/>
  </w:num>
  <w:num w:numId="5">
    <w:abstractNumId w:val="3"/>
  </w:num>
  <w:num w:numId="6">
    <w:abstractNumId w:val="7"/>
  </w:num>
  <w:num w:numId="7">
    <w:abstractNumId w:val="21"/>
  </w:num>
  <w:num w:numId="8">
    <w:abstractNumId w:val="2"/>
  </w:num>
  <w:num w:numId="9">
    <w:abstractNumId w:val="8"/>
  </w:num>
  <w:num w:numId="10">
    <w:abstractNumId w:val="11"/>
  </w:num>
  <w:num w:numId="11">
    <w:abstractNumId w:val="19"/>
  </w:num>
  <w:num w:numId="12">
    <w:abstractNumId w:val="23"/>
  </w:num>
  <w:num w:numId="13">
    <w:abstractNumId w:val="24"/>
  </w:num>
  <w:num w:numId="14">
    <w:abstractNumId w:val="18"/>
  </w:num>
  <w:num w:numId="15">
    <w:abstractNumId w:val="4"/>
  </w:num>
  <w:num w:numId="16">
    <w:abstractNumId w:val="15"/>
  </w:num>
  <w:num w:numId="17">
    <w:abstractNumId w:val="9"/>
  </w:num>
  <w:num w:numId="18">
    <w:abstractNumId w:val="20"/>
  </w:num>
  <w:num w:numId="19">
    <w:abstractNumId w:val="10"/>
  </w:num>
  <w:num w:numId="20">
    <w:abstractNumId w:val="14"/>
  </w:num>
  <w:num w:numId="21">
    <w:abstractNumId w:val="6"/>
  </w:num>
  <w:num w:numId="22">
    <w:abstractNumId w:val="5"/>
  </w:num>
  <w:num w:numId="23">
    <w:abstractNumId w:val="13"/>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95F"/>
    <w:rsid w:val="000016FE"/>
    <w:rsid w:val="00001914"/>
    <w:rsid w:val="00001EF7"/>
    <w:rsid w:val="00001FE6"/>
    <w:rsid w:val="00002A35"/>
    <w:rsid w:val="00002EC9"/>
    <w:rsid w:val="00003BF0"/>
    <w:rsid w:val="000051DC"/>
    <w:rsid w:val="000055B4"/>
    <w:rsid w:val="00006B93"/>
    <w:rsid w:val="000072E8"/>
    <w:rsid w:val="000074D6"/>
    <w:rsid w:val="0000765E"/>
    <w:rsid w:val="0000785F"/>
    <w:rsid w:val="00007BFA"/>
    <w:rsid w:val="00007D5E"/>
    <w:rsid w:val="00007F75"/>
    <w:rsid w:val="000112D2"/>
    <w:rsid w:val="000115CE"/>
    <w:rsid w:val="000115E7"/>
    <w:rsid w:val="00011928"/>
    <w:rsid w:val="00011B55"/>
    <w:rsid w:val="00012379"/>
    <w:rsid w:val="00013FDF"/>
    <w:rsid w:val="0001432C"/>
    <w:rsid w:val="000146AD"/>
    <w:rsid w:val="00014E11"/>
    <w:rsid w:val="00014F97"/>
    <w:rsid w:val="00016125"/>
    <w:rsid w:val="0001621F"/>
    <w:rsid w:val="00016744"/>
    <w:rsid w:val="00020125"/>
    <w:rsid w:val="00020393"/>
    <w:rsid w:val="0002049C"/>
    <w:rsid w:val="000231A5"/>
    <w:rsid w:val="00023B69"/>
    <w:rsid w:val="00026B7E"/>
    <w:rsid w:val="00026BC9"/>
    <w:rsid w:val="00026C9A"/>
    <w:rsid w:val="000270F7"/>
    <w:rsid w:val="000277C3"/>
    <w:rsid w:val="00031651"/>
    <w:rsid w:val="000320DE"/>
    <w:rsid w:val="000327A6"/>
    <w:rsid w:val="00032EB0"/>
    <w:rsid w:val="00033F20"/>
    <w:rsid w:val="00034922"/>
    <w:rsid w:val="00034955"/>
    <w:rsid w:val="00035AD1"/>
    <w:rsid w:val="00035EC2"/>
    <w:rsid w:val="00036DD3"/>
    <w:rsid w:val="000400F3"/>
    <w:rsid w:val="00040680"/>
    <w:rsid w:val="00040D7D"/>
    <w:rsid w:val="00041782"/>
    <w:rsid w:val="000426E9"/>
    <w:rsid w:val="00042BCD"/>
    <w:rsid w:val="00043319"/>
    <w:rsid w:val="0004585C"/>
    <w:rsid w:val="00045FD2"/>
    <w:rsid w:val="00045FDF"/>
    <w:rsid w:val="0004662B"/>
    <w:rsid w:val="000475FC"/>
    <w:rsid w:val="000506CC"/>
    <w:rsid w:val="00050D63"/>
    <w:rsid w:val="00050E8E"/>
    <w:rsid w:val="00052049"/>
    <w:rsid w:val="0005243A"/>
    <w:rsid w:val="00052A7D"/>
    <w:rsid w:val="000538F5"/>
    <w:rsid w:val="000550DE"/>
    <w:rsid w:val="0005544E"/>
    <w:rsid w:val="00055D81"/>
    <w:rsid w:val="00055ED5"/>
    <w:rsid w:val="00056CFA"/>
    <w:rsid w:val="00056F6C"/>
    <w:rsid w:val="00060AB5"/>
    <w:rsid w:val="000612F2"/>
    <w:rsid w:val="000627CC"/>
    <w:rsid w:val="00062B2F"/>
    <w:rsid w:val="000632EE"/>
    <w:rsid w:val="00064290"/>
    <w:rsid w:val="00064EAE"/>
    <w:rsid w:val="00065413"/>
    <w:rsid w:val="0006564D"/>
    <w:rsid w:val="0006652E"/>
    <w:rsid w:val="00067DD9"/>
    <w:rsid w:val="00070041"/>
    <w:rsid w:val="00070190"/>
    <w:rsid w:val="000703C5"/>
    <w:rsid w:val="00070E94"/>
    <w:rsid w:val="000722EB"/>
    <w:rsid w:val="00072C38"/>
    <w:rsid w:val="000743D0"/>
    <w:rsid w:val="00077CF8"/>
    <w:rsid w:val="00080DD5"/>
    <w:rsid w:val="00081D3A"/>
    <w:rsid w:val="00082A9B"/>
    <w:rsid w:val="00082C65"/>
    <w:rsid w:val="00082ED7"/>
    <w:rsid w:val="00082F03"/>
    <w:rsid w:val="0008335A"/>
    <w:rsid w:val="0008392A"/>
    <w:rsid w:val="00084136"/>
    <w:rsid w:val="00084282"/>
    <w:rsid w:val="00085923"/>
    <w:rsid w:val="00085F3C"/>
    <w:rsid w:val="000870FA"/>
    <w:rsid w:val="00087676"/>
    <w:rsid w:val="00092FDE"/>
    <w:rsid w:val="00093B9C"/>
    <w:rsid w:val="00093C28"/>
    <w:rsid w:val="00094246"/>
    <w:rsid w:val="00094E51"/>
    <w:rsid w:val="00094F35"/>
    <w:rsid w:val="00095B4C"/>
    <w:rsid w:val="000962E7"/>
    <w:rsid w:val="00097726"/>
    <w:rsid w:val="000979AB"/>
    <w:rsid w:val="00097A64"/>
    <w:rsid w:val="000A026F"/>
    <w:rsid w:val="000A0C25"/>
    <w:rsid w:val="000A1F3B"/>
    <w:rsid w:val="000A22ED"/>
    <w:rsid w:val="000A2D56"/>
    <w:rsid w:val="000A32F5"/>
    <w:rsid w:val="000A34B6"/>
    <w:rsid w:val="000A3503"/>
    <w:rsid w:val="000A4327"/>
    <w:rsid w:val="000A4DEC"/>
    <w:rsid w:val="000A58EC"/>
    <w:rsid w:val="000A6B1B"/>
    <w:rsid w:val="000A6B23"/>
    <w:rsid w:val="000A7C27"/>
    <w:rsid w:val="000B103C"/>
    <w:rsid w:val="000B19F9"/>
    <w:rsid w:val="000B37D8"/>
    <w:rsid w:val="000B525E"/>
    <w:rsid w:val="000B54BD"/>
    <w:rsid w:val="000B6400"/>
    <w:rsid w:val="000B70EF"/>
    <w:rsid w:val="000C0C2A"/>
    <w:rsid w:val="000C0C36"/>
    <w:rsid w:val="000C0EB0"/>
    <w:rsid w:val="000C0FCB"/>
    <w:rsid w:val="000C1E04"/>
    <w:rsid w:val="000C264C"/>
    <w:rsid w:val="000C2A64"/>
    <w:rsid w:val="000C3764"/>
    <w:rsid w:val="000C42F4"/>
    <w:rsid w:val="000C4458"/>
    <w:rsid w:val="000C5003"/>
    <w:rsid w:val="000C59A2"/>
    <w:rsid w:val="000C60A3"/>
    <w:rsid w:val="000C60AE"/>
    <w:rsid w:val="000C667F"/>
    <w:rsid w:val="000C66D3"/>
    <w:rsid w:val="000C783D"/>
    <w:rsid w:val="000D0864"/>
    <w:rsid w:val="000D08F3"/>
    <w:rsid w:val="000D1531"/>
    <w:rsid w:val="000D2BC9"/>
    <w:rsid w:val="000D3428"/>
    <w:rsid w:val="000D376C"/>
    <w:rsid w:val="000D416E"/>
    <w:rsid w:val="000D4484"/>
    <w:rsid w:val="000D4C04"/>
    <w:rsid w:val="000D4F67"/>
    <w:rsid w:val="000D74A1"/>
    <w:rsid w:val="000D7FB2"/>
    <w:rsid w:val="000E00BE"/>
    <w:rsid w:val="000E09D5"/>
    <w:rsid w:val="000E1410"/>
    <w:rsid w:val="000E155E"/>
    <w:rsid w:val="000E1CBF"/>
    <w:rsid w:val="000E25CD"/>
    <w:rsid w:val="000E2A50"/>
    <w:rsid w:val="000E396B"/>
    <w:rsid w:val="000E4779"/>
    <w:rsid w:val="000E4C4B"/>
    <w:rsid w:val="000E4D31"/>
    <w:rsid w:val="000E557A"/>
    <w:rsid w:val="000E6502"/>
    <w:rsid w:val="000E6B93"/>
    <w:rsid w:val="000E769A"/>
    <w:rsid w:val="000F0354"/>
    <w:rsid w:val="000F05A1"/>
    <w:rsid w:val="000F0BCB"/>
    <w:rsid w:val="000F0CF8"/>
    <w:rsid w:val="000F12C8"/>
    <w:rsid w:val="000F1A41"/>
    <w:rsid w:val="000F2104"/>
    <w:rsid w:val="000F2D23"/>
    <w:rsid w:val="000F33AE"/>
    <w:rsid w:val="000F415D"/>
    <w:rsid w:val="000F5020"/>
    <w:rsid w:val="000F6211"/>
    <w:rsid w:val="000F6784"/>
    <w:rsid w:val="00100B58"/>
    <w:rsid w:val="00101205"/>
    <w:rsid w:val="00101DF0"/>
    <w:rsid w:val="001022AA"/>
    <w:rsid w:val="00102300"/>
    <w:rsid w:val="001040C4"/>
    <w:rsid w:val="0010469E"/>
    <w:rsid w:val="00104C81"/>
    <w:rsid w:val="00104EA8"/>
    <w:rsid w:val="001050DF"/>
    <w:rsid w:val="001065E1"/>
    <w:rsid w:val="001077EC"/>
    <w:rsid w:val="00107CAE"/>
    <w:rsid w:val="00107D74"/>
    <w:rsid w:val="00110C4F"/>
    <w:rsid w:val="001110EA"/>
    <w:rsid w:val="00111D86"/>
    <w:rsid w:val="00112237"/>
    <w:rsid w:val="0011252F"/>
    <w:rsid w:val="0011347B"/>
    <w:rsid w:val="001162B6"/>
    <w:rsid w:val="001166B6"/>
    <w:rsid w:val="0011765A"/>
    <w:rsid w:val="00117AF4"/>
    <w:rsid w:val="00117BDE"/>
    <w:rsid w:val="00117FA6"/>
    <w:rsid w:val="001201A2"/>
    <w:rsid w:val="0012020B"/>
    <w:rsid w:val="00121DFE"/>
    <w:rsid w:val="00122126"/>
    <w:rsid w:val="0012546F"/>
    <w:rsid w:val="00125F2A"/>
    <w:rsid w:val="0012630C"/>
    <w:rsid w:val="00126D98"/>
    <w:rsid w:val="00130259"/>
    <w:rsid w:val="001306C9"/>
    <w:rsid w:val="00130E37"/>
    <w:rsid w:val="001318A4"/>
    <w:rsid w:val="00131EE5"/>
    <w:rsid w:val="00133117"/>
    <w:rsid w:val="00133FD4"/>
    <w:rsid w:val="00134D96"/>
    <w:rsid w:val="00134F31"/>
    <w:rsid w:val="0013654C"/>
    <w:rsid w:val="001374C0"/>
    <w:rsid w:val="00137C0A"/>
    <w:rsid w:val="00140BA4"/>
    <w:rsid w:val="0014141E"/>
    <w:rsid w:val="001431CF"/>
    <w:rsid w:val="0014375C"/>
    <w:rsid w:val="001446D2"/>
    <w:rsid w:val="0014609A"/>
    <w:rsid w:val="001465A8"/>
    <w:rsid w:val="00146A58"/>
    <w:rsid w:val="00146CB4"/>
    <w:rsid w:val="00146F26"/>
    <w:rsid w:val="0014782C"/>
    <w:rsid w:val="00147C12"/>
    <w:rsid w:val="00147C42"/>
    <w:rsid w:val="00150033"/>
    <w:rsid w:val="0015015B"/>
    <w:rsid w:val="00150E2E"/>
    <w:rsid w:val="00152FEB"/>
    <w:rsid w:val="0015404C"/>
    <w:rsid w:val="00154475"/>
    <w:rsid w:val="00154629"/>
    <w:rsid w:val="00154850"/>
    <w:rsid w:val="00154D3D"/>
    <w:rsid w:val="0015535D"/>
    <w:rsid w:val="0015572C"/>
    <w:rsid w:val="00157391"/>
    <w:rsid w:val="00157499"/>
    <w:rsid w:val="001578BE"/>
    <w:rsid w:val="001602E0"/>
    <w:rsid w:val="001606E0"/>
    <w:rsid w:val="001617D3"/>
    <w:rsid w:val="00161E5E"/>
    <w:rsid w:val="00162B37"/>
    <w:rsid w:val="00162B84"/>
    <w:rsid w:val="00162BB5"/>
    <w:rsid w:val="001646A8"/>
    <w:rsid w:val="00164C6F"/>
    <w:rsid w:val="00164D33"/>
    <w:rsid w:val="00164D56"/>
    <w:rsid w:val="001655A4"/>
    <w:rsid w:val="00165A89"/>
    <w:rsid w:val="00165C9D"/>
    <w:rsid w:val="00165FC8"/>
    <w:rsid w:val="00170C58"/>
    <w:rsid w:val="00172091"/>
    <w:rsid w:val="00175950"/>
    <w:rsid w:val="00177089"/>
    <w:rsid w:val="0017769C"/>
    <w:rsid w:val="00180389"/>
    <w:rsid w:val="001814AA"/>
    <w:rsid w:val="00183BC0"/>
    <w:rsid w:val="001840CC"/>
    <w:rsid w:val="0018451C"/>
    <w:rsid w:val="001850D4"/>
    <w:rsid w:val="0018528D"/>
    <w:rsid w:val="001858D8"/>
    <w:rsid w:val="00185E05"/>
    <w:rsid w:val="00186A37"/>
    <w:rsid w:val="00186CEA"/>
    <w:rsid w:val="001870EF"/>
    <w:rsid w:val="00187FF9"/>
    <w:rsid w:val="001909A3"/>
    <w:rsid w:val="001922CF"/>
    <w:rsid w:val="00192FB6"/>
    <w:rsid w:val="001934BD"/>
    <w:rsid w:val="0019394F"/>
    <w:rsid w:val="001940DE"/>
    <w:rsid w:val="00195543"/>
    <w:rsid w:val="001977B5"/>
    <w:rsid w:val="00197A56"/>
    <w:rsid w:val="001A108A"/>
    <w:rsid w:val="001A11AA"/>
    <w:rsid w:val="001A199D"/>
    <w:rsid w:val="001A1C7A"/>
    <w:rsid w:val="001A2E5D"/>
    <w:rsid w:val="001A55BE"/>
    <w:rsid w:val="001A5B8D"/>
    <w:rsid w:val="001A6616"/>
    <w:rsid w:val="001A72FA"/>
    <w:rsid w:val="001B0FC0"/>
    <w:rsid w:val="001B2598"/>
    <w:rsid w:val="001B4A71"/>
    <w:rsid w:val="001B4D1B"/>
    <w:rsid w:val="001B5657"/>
    <w:rsid w:val="001B579C"/>
    <w:rsid w:val="001B5A8D"/>
    <w:rsid w:val="001B63E4"/>
    <w:rsid w:val="001B67F2"/>
    <w:rsid w:val="001B687A"/>
    <w:rsid w:val="001C1CF5"/>
    <w:rsid w:val="001C20B7"/>
    <w:rsid w:val="001C4115"/>
    <w:rsid w:val="001C4D29"/>
    <w:rsid w:val="001C609D"/>
    <w:rsid w:val="001C6270"/>
    <w:rsid w:val="001C66FD"/>
    <w:rsid w:val="001C674C"/>
    <w:rsid w:val="001C7666"/>
    <w:rsid w:val="001D0AB1"/>
    <w:rsid w:val="001D1B8A"/>
    <w:rsid w:val="001D2066"/>
    <w:rsid w:val="001D2717"/>
    <w:rsid w:val="001D314B"/>
    <w:rsid w:val="001D4241"/>
    <w:rsid w:val="001D4A18"/>
    <w:rsid w:val="001D4CC1"/>
    <w:rsid w:val="001D4DA6"/>
    <w:rsid w:val="001D4DD2"/>
    <w:rsid w:val="001D5431"/>
    <w:rsid w:val="001D5D35"/>
    <w:rsid w:val="001D5FD1"/>
    <w:rsid w:val="001D6E91"/>
    <w:rsid w:val="001D6EF3"/>
    <w:rsid w:val="001D7D51"/>
    <w:rsid w:val="001E28CB"/>
    <w:rsid w:val="001E3262"/>
    <w:rsid w:val="001E34DE"/>
    <w:rsid w:val="001E38A7"/>
    <w:rsid w:val="001E42E8"/>
    <w:rsid w:val="001E4E05"/>
    <w:rsid w:val="001E6F4E"/>
    <w:rsid w:val="001E6F87"/>
    <w:rsid w:val="001E77B9"/>
    <w:rsid w:val="001F006E"/>
    <w:rsid w:val="001F13C0"/>
    <w:rsid w:val="001F1BD6"/>
    <w:rsid w:val="001F23F9"/>
    <w:rsid w:val="001F3D2F"/>
    <w:rsid w:val="001F4294"/>
    <w:rsid w:val="001F4ED0"/>
    <w:rsid w:val="001F5407"/>
    <w:rsid w:val="001F5B86"/>
    <w:rsid w:val="001F68B6"/>
    <w:rsid w:val="001F7AFA"/>
    <w:rsid w:val="001F7F27"/>
    <w:rsid w:val="00200625"/>
    <w:rsid w:val="00200DEF"/>
    <w:rsid w:val="00202F3C"/>
    <w:rsid w:val="0020323E"/>
    <w:rsid w:val="0020416E"/>
    <w:rsid w:val="00204A01"/>
    <w:rsid w:val="00204C56"/>
    <w:rsid w:val="00205F06"/>
    <w:rsid w:val="00207B22"/>
    <w:rsid w:val="00210640"/>
    <w:rsid w:val="00210E76"/>
    <w:rsid w:val="00211CA6"/>
    <w:rsid w:val="00211E77"/>
    <w:rsid w:val="00213348"/>
    <w:rsid w:val="00213E80"/>
    <w:rsid w:val="00213F8C"/>
    <w:rsid w:val="002148C8"/>
    <w:rsid w:val="00215886"/>
    <w:rsid w:val="002166C0"/>
    <w:rsid w:val="002173B9"/>
    <w:rsid w:val="00220774"/>
    <w:rsid w:val="0022207C"/>
    <w:rsid w:val="00222253"/>
    <w:rsid w:val="002228D5"/>
    <w:rsid w:val="0022296F"/>
    <w:rsid w:val="002232A1"/>
    <w:rsid w:val="002233D5"/>
    <w:rsid w:val="00223EB4"/>
    <w:rsid w:val="00224435"/>
    <w:rsid w:val="00224893"/>
    <w:rsid w:val="002266C0"/>
    <w:rsid w:val="00226B63"/>
    <w:rsid w:val="0022737C"/>
    <w:rsid w:val="002305B7"/>
    <w:rsid w:val="00231E50"/>
    <w:rsid w:val="00232409"/>
    <w:rsid w:val="002328E6"/>
    <w:rsid w:val="00232E6D"/>
    <w:rsid w:val="00233F7F"/>
    <w:rsid w:val="00234559"/>
    <w:rsid w:val="002350B0"/>
    <w:rsid w:val="002358A4"/>
    <w:rsid w:val="00235D06"/>
    <w:rsid w:val="002367F8"/>
    <w:rsid w:val="00236E08"/>
    <w:rsid w:val="002370F3"/>
    <w:rsid w:val="00237217"/>
    <w:rsid w:val="00237716"/>
    <w:rsid w:val="00237916"/>
    <w:rsid w:val="00237A3C"/>
    <w:rsid w:val="00237B78"/>
    <w:rsid w:val="0024019A"/>
    <w:rsid w:val="00240685"/>
    <w:rsid w:val="002409D9"/>
    <w:rsid w:val="00240C53"/>
    <w:rsid w:val="00241810"/>
    <w:rsid w:val="00241FF9"/>
    <w:rsid w:val="00242893"/>
    <w:rsid w:val="0024333B"/>
    <w:rsid w:val="00244A33"/>
    <w:rsid w:val="00244D09"/>
    <w:rsid w:val="00244E76"/>
    <w:rsid w:val="00245E62"/>
    <w:rsid w:val="0024732E"/>
    <w:rsid w:val="00247A75"/>
    <w:rsid w:val="00247F73"/>
    <w:rsid w:val="002511FA"/>
    <w:rsid w:val="00251D02"/>
    <w:rsid w:val="00251E1B"/>
    <w:rsid w:val="0025299A"/>
    <w:rsid w:val="00252DBA"/>
    <w:rsid w:val="002534CB"/>
    <w:rsid w:val="00254AF3"/>
    <w:rsid w:val="002557AD"/>
    <w:rsid w:val="00256FDA"/>
    <w:rsid w:val="00257EC7"/>
    <w:rsid w:val="00257F87"/>
    <w:rsid w:val="00257FAC"/>
    <w:rsid w:val="0026004B"/>
    <w:rsid w:val="0026145C"/>
    <w:rsid w:val="00261D67"/>
    <w:rsid w:val="00261EE5"/>
    <w:rsid w:val="00262165"/>
    <w:rsid w:val="002627C7"/>
    <w:rsid w:val="002632F5"/>
    <w:rsid w:val="00263787"/>
    <w:rsid w:val="00264D82"/>
    <w:rsid w:val="00264E85"/>
    <w:rsid w:val="002652EA"/>
    <w:rsid w:val="0026555E"/>
    <w:rsid w:val="002669E0"/>
    <w:rsid w:val="002670F0"/>
    <w:rsid w:val="00272121"/>
    <w:rsid w:val="002722A2"/>
    <w:rsid w:val="00273814"/>
    <w:rsid w:val="00273D51"/>
    <w:rsid w:val="00274BF3"/>
    <w:rsid w:val="00276799"/>
    <w:rsid w:val="00281AAC"/>
    <w:rsid w:val="00281D6C"/>
    <w:rsid w:val="0028226F"/>
    <w:rsid w:val="00282314"/>
    <w:rsid w:val="0028309D"/>
    <w:rsid w:val="00284180"/>
    <w:rsid w:val="002857E3"/>
    <w:rsid w:val="0028636C"/>
    <w:rsid w:val="00287AF9"/>
    <w:rsid w:val="00290090"/>
    <w:rsid w:val="00290C89"/>
    <w:rsid w:val="002910BD"/>
    <w:rsid w:val="00291892"/>
    <w:rsid w:val="00292127"/>
    <w:rsid w:val="00293502"/>
    <w:rsid w:val="00293CC2"/>
    <w:rsid w:val="00294BB1"/>
    <w:rsid w:val="00295D43"/>
    <w:rsid w:val="002A100C"/>
    <w:rsid w:val="002A1D45"/>
    <w:rsid w:val="002A2959"/>
    <w:rsid w:val="002A497A"/>
    <w:rsid w:val="002A669F"/>
    <w:rsid w:val="002A6CA9"/>
    <w:rsid w:val="002A7744"/>
    <w:rsid w:val="002A7D3C"/>
    <w:rsid w:val="002B062A"/>
    <w:rsid w:val="002B0FFB"/>
    <w:rsid w:val="002B21AF"/>
    <w:rsid w:val="002B2714"/>
    <w:rsid w:val="002B2CAB"/>
    <w:rsid w:val="002B313C"/>
    <w:rsid w:val="002B3443"/>
    <w:rsid w:val="002B3472"/>
    <w:rsid w:val="002B41E6"/>
    <w:rsid w:val="002B4326"/>
    <w:rsid w:val="002B4911"/>
    <w:rsid w:val="002B49E0"/>
    <w:rsid w:val="002B5B70"/>
    <w:rsid w:val="002B61DD"/>
    <w:rsid w:val="002B646E"/>
    <w:rsid w:val="002B6DE2"/>
    <w:rsid w:val="002B7336"/>
    <w:rsid w:val="002B7B3D"/>
    <w:rsid w:val="002C038D"/>
    <w:rsid w:val="002C04B6"/>
    <w:rsid w:val="002C08D9"/>
    <w:rsid w:val="002C1602"/>
    <w:rsid w:val="002C236D"/>
    <w:rsid w:val="002C34F7"/>
    <w:rsid w:val="002C4777"/>
    <w:rsid w:val="002C4D9A"/>
    <w:rsid w:val="002C4FFC"/>
    <w:rsid w:val="002C51BB"/>
    <w:rsid w:val="002C6E67"/>
    <w:rsid w:val="002C70B6"/>
    <w:rsid w:val="002C7533"/>
    <w:rsid w:val="002C7607"/>
    <w:rsid w:val="002C79DC"/>
    <w:rsid w:val="002C7F55"/>
    <w:rsid w:val="002D00B2"/>
    <w:rsid w:val="002D19DC"/>
    <w:rsid w:val="002D3258"/>
    <w:rsid w:val="002D3C9F"/>
    <w:rsid w:val="002D3F2A"/>
    <w:rsid w:val="002D5F59"/>
    <w:rsid w:val="002D6E75"/>
    <w:rsid w:val="002E0770"/>
    <w:rsid w:val="002E1209"/>
    <w:rsid w:val="002E1263"/>
    <w:rsid w:val="002E4104"/>
    <w:rsid w:val="002E6134"/>
    <w:rsid w:val="002E69BC"/>
    <w:rsid w:val="002F004B"/>
    <w:rsid w:val="002F1537"/>
    <w:rsid w:val="002F181C"/>
    <w:rsid w:val="002F1EF3"/>
    <w:rsid w:val="002F2F60"/>
    <w:rsid w:val="002F3463"/>
    <w:rsid w:val="002F34CE"/>
    <w:rsid w:val="002F38CA"/>
    <w:rsid w:val="002F4EAD"/>
    <w:rsid w:val="002F4FEF"/>
    <w:rsid w:val="002F5D47"/>
    <w:rsid w:val="002F628F"/>
    <w:rsid w:val="002F6EF6"/>
    <w:rsid w:val="002F71D5"/>
    <w:rsid w:val="003000BD"/>
    <w:rsid w:val="0030267F"/>
    <w:rsid w:val="0030299F"/>
    <w:rsid w:val="003029F0"/>
    <w:rsid w:val="00302E3D"/>
    <w:rsid w:val="00305239"/>
    <w:rsid w:val="003052BE"/>
    <w:rsid w:val="00305AD7"/>
    <w:rsid w:val="0031141E"/>
    <w:rsid w:val="003116F9"/>
    <w:rsid w:val="00315753"/>
    <w:rsid w:val="00315B60"/>
    <w:rsid w:val="00315D59"/>
    <w:rsid w:val="003170B1"/>
    <w:rsid w:val="003172AA"/>
    <w:rsid w:val="003173AD"/>
    <w:rsid w:val="00317D0F"/>
    <w:rsid w:val="003202CD"/>
    <w:rsid w:val="00321B2A"/>
    <w:rsid w:val="00322F37"/>
    <w:rsid w:val="0032406E"/>
    <w:rsid w:val="00324072"/>
    <w:rsid w:val="00326FBC"/>
    <w:rsid w:val="00330247"/>
    <w:rsid w:val="0033238E"/>
    <w:rsid w:val="00333487"/>
    <w:rsid w:val="00333A19"/>
    <w:rsid w:val="0033436B"/>
    <w:rsid w:val="00334745"/>
    <w:rsid w:val="00335663"/>
    <w:rsid w:val="003359A3"/>
    <w:rsid w:val="003359C5"/>
    <w:rsid w:val="003374D2"/>
    <w:rsid w:val="00337747"/>
    <w:rsid w:val="00343320"/>
    <w:rsid w:val="00344137"/>
    <w:rsid w:val="00345464"/>
    <w:rsid w:val="00345E98"/>
    <w:rsid w:val="0034625D"/>
    <w:rsid w:val="003463E5"/>
    <w:rsid w:val="00346790"/>
    <w:rsid w:val="00347FCA"/>
    <w:rsid w:val="00350030"/>
    <w:rsid w:val="0035091B"/>
    <w:rsid w:val="00350999"/>
    <w:rsid w:val="0035242B"/>
    <w:rsid w:val="00353427"/>
    <w:rsid w:val="003535D9"/>
    <w:rsid w:val="00353836"/>
    <w:rsid w:val="003551D0"/>
    <w:rsid w:val="003556A0"/>
    <w:rsid w:val="00355D03"/>
    <w:rsid w:val="00355FD0"/>
    <w:rsid w:val="00361C53"/>
    <w:rsid w:val="00361FEE"/>
    <w:rsid w:val="00362CA9"/>
    <w:rsid w:val="003631FD"/>
    <w:rsid w:val="003636F6"/>
    <w:rsid w:val="00365AE2"/>
    <w:rsid w:val="00366794"/>
    <w:rsid w:val="00367589"/>
    <w:rsid w:val="0037104E"/>
    <w:rsid w:val="00371229"/>
    <w:rsid w:val="00372988"/>
    <w:rsid w:val="003747D7"/>
    <w:rsid w:val="00374C2D"/>
    <w:rsid w:val="003761DA"/>
    <w:rsid w:val="003765D3"/>
    <w:rsid w:val="0037677F"/>
    <w:rsid w:val="003776D8"/>
    <w:rsid w:val="00380998"/>
    <w:rsid w:val="00381456"/>
    <w:rsid w:val="003818F8"/>
    <w:rsid w:val="00383AF4"/>
    <w:rsid w:val="00383E7A"/>
    <w:rsid w:val="00384423"/>
    <w:rsid w:val="003846A3"/>
    <w:rsid w:val="00384BD5"/>
    <w:rsid w:val="00384F1A"/>
    <w:rsid w:val="00385AF4"/>
    <w:rsid w:val="00385E26"/>
    <w:rsid w:val="00386961"/>
    <w:rsid w:val="00386BBE"/>
    <w:rsid w:val="00386F3C"/>
    <w:rsid w:val="00390158"/>
    <w:rsid w:val="0039049B"/>
    <w:rsid w:val="003904ED"/>
    <w:rsid w:val="003913AE"/>
    <w:rsid w:val="003915C6"/>
    <w:rsid w:val="00392D6F"/>
    <w:rsid w:val="00393B69"/>
    <w:rsid w:val="00394C12"/>
    <w:rsid w:val="0039533E"/>
    <w:rsid w:val="00395A1F"/>
    <w:rsid w:val="00396373"/>
    <w:rsid w:val="00396EBB"/>
    <w:rsid w:val="00396F9B"/>
    <w:rsid w:val="003A0E88"/>
    <w:rsid w:val="003A1696"/>
    <w:rsid w:val="003A1D37"/>
    <w:rsid w:val="003A2EE0"/>
    <w:rsid w:val="003A3280"/>
    <w:rsid w:val="003A4633"/>
    <w:rsid w:val="003A464E"/>
    <w:rsid w:val="003A5C37"/>
    <w:rsid w:val="003A68F4"/>
    <w:rsid w:val="003B0223"/>
    <w:rsid w:val="003B1A07"/>
    <w:rsid w:val="003B1E1F"/>
    <w:rsid w:val="003B2806"/>
    <w:rsid w:val="003B320C"/>
    <w:rsid w:val="003B4246"/>
    <w:rsid w:val="003B4339"/>
    <w:rsid w:val="003B7B05"/>
    <w:rsid w:val="003B7FF0"/>
    <w:rsid w:val="003C0EC9"/>
    <w:rsid w:val="003C1396"/>
    <w:rsid w:val="003C1CB7"/>
    <w:rsid w:val="003C2386"/>
    <w:rsid w:val="003C2533"/>
    <w:rsid w:val="003C25F5"/>
    <w:rsid w:val="003C4100"/>
    <w:rsid w:val="003C5203"/>
    <w:rsid w:val="003C54E4"/>
    <w:rsid w:val="003C5710"/>
    <w:rsid w:val="003D0A58"/>
    <w:rsid w:val="003D1E07"/>
    <w:rsid w:val="003D22B3"/>
    <w:rsid w:val="003D319D"/>
    <w:rsid w:val="003D3398"/>
    <w:rsid w:val="003D37A6"/>
    <w:rsid w:val="003D37D8"/>
    <w:rsid w:val="003E057B"/>
    <w:rsid w:val="003E158B"/>
    <w:rsid w:val="003E15D4"/>
    <w:rsid w:val="003E1C8E"/>
    <w:rsid w:val="003E2983"/>
    <w:rsid w:val="003E3C62"/>
    <w:rsid w:val="003E5348"/>
    <w:rsid w:val="003E58D6"/>
    <w:rsid w:val="003E714D"/>
    <w:rsid w:val="003E7262"/>
    <w:rsid w:val="003F1A58"/>
    <w:rsid w:val="003F215F"/>
    <w:rsid w:val="003F2516"/>
    <w:rsid w:val="003F43BD"/>
    <w:rsid w:val="003F463E"/>
    <w:rsid w:val="003F4833"/>
    <w:rsid w:val="003F4B30"/>
    <w:rsid w:val="003F4B83"/>
    <w:rsid w:val="003F4BA8"/>
    <w:rsid w:val="003F4C53"/>
    <w:rsid w:val="003F4E8F"/>
    <w:rsid w:val="003F552F"/>
    <w:rsid w:val="003F5B25"/>
    <w:rsid w:val="003F6A15"/>
    <w:rsid w:val="003F6E36"/>
    <w:rsid w:val="003F6FB1"/>
    <w:rsid w:val="003F76FC"/>
    <w:rsid w:val="003F7C03"/>
    <w:rsid w:val="004008F6"/>
    <w:rsid w:val="00400F77"/>
    <w:rsid w:val="00401648"/>
    <w:rsid w:val="00402BD7"/>
    <w:rsid w:val="0040304D"/>
    <w:rsid w:val="00403ABB"/>
    <w:rsid w:val="00405B4F"/>
    <w:rsid w:val="0040684D"/>
    <w:rsid w:val="00406EA2"/>
    <w:rsid w:val="00407531"/>
    <w:rsid w:val="0040791F"/>
    <w:rsid w:val="00407A93"/>
    <w:rsid w:val="004108F2"/>
    <w:rsid w:val="00410BA0"/>
    <w:rsid w:val="0041158C"/>
    <w:rsid w:val="00412C8B"/>
    <w:rsid w:val="0041370C"/>
    <w:rsid w:val="00414339"/>
    <w:rsid w:val="00414CAC"/>
    <w:rsid w:val="004152B1"/>
    <w:rsid w:val="00415BEF"/>
    <w:rsid w:val="00416C13"/>
    <w:rsid w:val="00420A68"/>
    <w:rsid w:val="004215BA"/>
    <w:rsid w:val="0042326A"/>
    <w:rsid w:val="0042375B"/>
    <w:rsid w:val="0042583C"/>
    <w:rsid w:val="00427209"/>
    <w:rsid w:val="00430503"/>
    <w:rsid w:val="00431B23"/>
    <w:rsid w:val="00432C4A"/>
    <w:rsid w:val="00432CF4"/>
    <w:rsid w:val="004333B4"/>
    <w:rsid w:val="004347B2"/>
    <w:rsid w:val="00434DF9"/>
    <w:rsid w:val="00435AA7"/>
    <w:rsid w:val="00437408"/>
    <w:rsid w:val="004419BD"/>
    <w:rsid w:val="00442934"/>
    <w:rsid w:val="004429C0"/>
    <w:rsid w:val="00442ED9"/>
    <w:rsid w:val="0044308A"/>
    <w:rsid w:val="00443263"/>
    <w:rsid w:val="00443364"/>
    <w:rsid w:val="0044424F"/>
    <w:rsid w:val="00444CB4"/>
    <w:rsid w:val="00445327"/>
    <w:rsid w:val="00445A8F"/>
    <w:rsid w:val="004460FF"/>
    <w:rsid w:val="00446940"/>
    <w:rsid w:val="00446C79"/>
    <w:rsid w:val="00450224"/>
    <w:rsid w:val="00450360"/>
    <w:rsid w:val="004508B9"/>
    <w:rsid w:val="00450A9B"/>
    <w:rsid w:val="00450ABC"/>
    <w:rsid w:val="004532C7"/>
    <w:rsid w:val="00453EA1"/>
    <w:rsid w:val="00455AFC"/>
    <w:rsid w:val="00455C22"/>
    <w:rsid w:val="00455DF0"/>
    <w:rsid w:val="0045759D"/>
    <w:rsid w:val="00460880"/>
    <w:rsid w:val="00460AC0"/>
    <w:rsid w:val="0046164F"/>
    <w:rsid w:val="00461942"/>
    <w:rsid w:val="00461955"/>
    <w:rsid w:val="00462171"/>
    <w:rsid w:val="00464015"/>
    <w:rsid w:val="00464168"/>
    <w:rsid w:val="004647AF"/>
    <w:rsid w:val="00464D4A"/>
    <w:rsid w:val="00464E92"/>
    <w:rsid w:val="00465679"/>
    <w:rsid w:val="00465AFF"/>
    <w:rsid w:val="00466673"/>
    <w:rsid w:val="00471A7F"/>
    <w:rsid w:val="00472223"/>
    <w:rsid w:val="0047297C"/>
    <w:rsid w:val="00472AAA"/>
    <w:rsid w:val="0047399D"/>
    <w:rsid w:val="00474417"/>
    <w:rsid w:val="0047519E"/>
    <w:rsid w:val="004752F6"/>
    <w:rsid w:val="0047541D"/>
    <w:rsid w:val="00476BAE"/>
    <w:rsid w:val="00477294"/>
    <w:rsid w:val="00477A09"/>
    <w:rsid w:val="00477AC5"/>
    <w:rsid w:val="0048050A"/>
    <w:rsid w:val="00480B83"/>
    <w:rsid w:val="00480E0E"/>
    <w:rsid w:val="00482C3C"/>
    <w:rsid w:val="00482DED"/>
    <w:rsid w:val="004830DB"/>
    <w:rsid w:val="00483844"/>
    <w:rsid w:val="00484BF7"/>
    <w:rsid w:val="004854CE"/>
    <w:rsid w:val="00486960"/>
    <w:rsid w:val="00486F07"/>
    <w:rsid w:val="00487146"/>
    <w:rsid w:val="0049103D"/>
    <w:rsid w:val="00491CC1"/>
    <w:rsid w:val="00492085"/>
    <w:rsid w:val="0049215D"/>
    <w:rsid w:val="00492D90"/>
    <w:rsid w:val="00493414"/>
    <w:rsid w:val="0049423D"/>
    <w:rsid w:val="00494B46"/>
    <w:rsid w:val="00495AFA"/>
    <w:rsid w:val="00496EB8"/>
    <w:rsid w:val="00497580"/>
    <w:rsid w:val="00497D40"/>
    <w:rsid w:val="004A0617"/>
    <w:rsid w:val="004A1581"/>
    <w:rsid w:val="004A177C"/>
    <w:rsid w:val="004A1D1C"/>
    <w:rsid w:val="004A37EE"/>
    <w:rsid w:val="004A3EF6"/>
    <w:rsid w:val="004A400E"/>
    <w:rsid w:val="004A47CD"/>
    <w:rsid w:val="004A491E"/>
    <w:rsid w:val="004A556F"/>
    <w:rsid w:val="004A5EC3"/>
    <w:rsid w:val="004A7AE7"/>
    <w:rsid w:val="004A7BC9"/>
    <w:rsid w:val="004A7C97"/>
    <w:rsid w:val="004A7E61"/>
    <w:rsid w:val="004A7EB0"/>
    <w:rsid w:val="004B2776"/>
    <w:rsid w:val="004B2948"/>
    <w:rsid w:val="004B2DEC"/>
    <w:rsid w:val="004B2E7C"/>
    <w:rsid w:val="004B3913"/>
    <w:rsid w:val="004B39CC"/>
    <w:rsid w:val="004B3AF7"/>
    <w:rsid w:val="004B4100"/>
    <w:rsid w:val="004B4E06"/>
    <w:rsid w:val="004B5520"/>
    <w:rsid w:val="004B6448"/>
    <w:rsid w:val="004C08E0"/>
    <w:rsid w:val="004C095B"/>
    <w:rsid w:val="004C0BE2"/>
    <w:rsid w:val="004C1736"/>
    <w:rsid w:val="004C4345"/>
    <w:rsid w:val="004C4658"/>
    <w:rsid w:val="004C4FFE"/>
    <w:rsid w:val="004C5855"/>
    <w:rsid w:val="004C5D58"/>
    <w:rsid w:val="004C63C9"/>
    <w:rsid w:val="004C7C3A"/>
    <w:rsid w:val="004C7FF8"/>
    <w:rsid w:val="004D06C0"/>
    <w:rsid w:val="004D06E9"/>
    <w:rsid w:val="004D184E"/>
    <w:rsid w:val="004D22F1"/>
    <w:rsid w:val="004D3030"/>
    <w:rsid w:val="004D5824"/>
    <w:rsid w:val="004D5924"/>
    <w:rsid w:val="004D5C5C"/>
    <w:rsid w:val="004D6EA4"/>
    <w:rsid w:val="004D7D2F"/>
    <w:rsid w:val="004E023C"/>
    <w:rsid w:val="004E03D9"/>
    <w:rsid w:val="004E0844"/>
    <w:rsid w:val="004E08E4"/>
    <w:rsid w:val="004E0B63"/>
    <w:rsid w:val="004E13E6"/>
    <w:rsid w:val="004E3711"/>
    <w:rsid w:val="004E3D1A"/>
    <w:rsid w:val="004E41ED"/>
    <w:rsid w:val="004E4A56"/>
    <w:rsid w:val="004E5078"/>
    <w:rsid w:val="004E639C"/>
    <w:rsid w:val="004E70BB"/>
    <w:rsid w:val="004E723B"/>
    <w:rsid w:val="004E7BE5"/>
    <w:rsid w:val="004F0F36"/>
    <w:rsid w:val="004F16DF"/>
    <w:rsid w:val="004F1A8C"/>
    <w:rsid w:val="004F1F91"/>
    <w:rsid w:val="004F2811"/>
    <w:rsid w:val="004F3902"/>
    <w:rsid w:val="004F4CB3"/>
    <w:rsid w:val="004F4ED8"/>
    <w:rsid w:val="004F50BA"/>
    <w:rsid w:val="004F7C32"/>
    <w:rsid w:val="0050278B"/>
    <w:rsid w:val="00503A92"/>
    <w:rsid w:val="00503B53"/>
    <w:rsid w:val="00503F39"/>
    <w:rsid w:val="0050526E"/>
    <w:rsid w:val="00507095"/>
    <w:rsid w:val="005109E6"/>
    <w:rsid w:val="00510AB8"/>
    <w:rsid w:val="00511A78"/>
    <w:rsid w:val="00511CE1"/>
    <w:rsid w:val="005121D2"/>
    <w:rsid w:val="00512DDE"/>
    <w:rsid w:val="00514569"/>
    <w:rsid w:val="00514E51"/>
    <w:rsid w:val="005153D2"/>
    <w:rsid w:val="0051571B"/>
    <w:rsid w:val="005157C0"/>
    <w:rsid w:val="00515B78"/>
    <w:rsid w:val="0051604D"/>
    <w:rsid w:val="0051621D"/>
    <w:rsid w:val="00516670"/>
    <w:rsid w:val="00517834"/>
    <w:rsid w:val="005204D2"/>
    <w:rsid w:val="00520C9B"/>
    <w:rsid w:val="00520E14"/>
    <w:rsid w:val="00521807"/>
    <w:rsid w:val="00522E0E"/>
    <w:rsid w:val="00524FFE"/>
    <w:rsid w:val="00525C59"/>
    <w:rsid w:val="005261A9"/>
    <w:rsid w:val="005262C9"/>
    <w:rsid w:val="00527069"/>
    <w:rsid w:val="00530259"/>
    <w:rsid w:val="005305A1"/>
    <w:rsid w:val="0053071D"/>
    <w:rsid w:val="0053151A"/>
    <w:rsid w:val="00532414"/>
    <w:rsid w:val="0053258F"/>
    <w:rsid w:val="005334B6"/>
    <w:rsid w:val="005335E4"/>
    <w:rsid w:val="00533CFE"/>
    <w:rsid w:val="00534196"/>
    <w:rsid w:val="0053460C"/>
    <w:rsid w:val="00534D81"/>
    <w:rsid w:val="00535421"/>
    <w:rsid w:val="00535E69"/>
    <w:rsid w:val="005366E3"/>
    <w:rsid w:val="0053741D"/>
    <w:rsid w:val="0054046E"/>
    <w:rsid w:val="005405B8"/>
    <w:rsid w:val="00540A28"/>
    <w:rsid w:val="00540E40"/>
    <w:rsid w:val="00540EAF"/>
    <w:rsid w:val="00540FEF"/>
    <w:rsid w:val="005411F9"/>
    <w:rsid w:val="00541939"/>
    <w:rsid w:val="00542671"/>
    <w:rsid w:val="005426D2"/>
    <w:rsid w:val="00543DCE"/>
    <w:rsid w:val="00547658"/>
    <w:rsid w:val="00553724"/>
    <w:rsid w:val="005546D7"/>
    <w:rsid w:val="00555244"/>
    <w:rsid w:val="0055560B"/>
    <w:rsid w:val="00555E6F"/>
    <w:rsid w:val="00556A17"/>
    <w:rsid w:val="0055781D"/>
    <w:rsid w:val="005600F8"/>
    <w:rsid w:val="005612B6"/>
    <w:rsid w:val="0056349A"/>
    <w:rsid w:val="005655AF"/>
    <w:rsid w:val="005657AA"/>
    <w:rsid w:val="00565A9A"/>
    <w:rsid w:val="00565C4F"/>
    <w:rsid w:val="00565C9C"/>
    <w:rsid w:val="00567C30"/>
    <w:rsid w:val="00571FF0"/>
    <w:rsid w:val="005725EE"/>
    <w:rsid w:val="00572706"/>
    <w:rsid w:val="00572790"/>
    <w:rsid w:val="00572F78"/>
    <w:rsid w:val="0057525D"/>
    <w:rsid w:val="0057559C"/>
    <w:rsid w:val="0057563D"/>
    <w:rsid w:val="0057693E"/>
    <w:rsid w:val="00577BFF"/>
    <w:rsid w:val="005807DE"/>
    <w:rsid w:val="00580AFD"/>
    <w:rsid w:val="00581AC0"/>
    <w:rsid w:val="00582702"/>
    <w:rsid w:val="0058287F"/>
    <w:rsid w:val="00582960"/>
    <w:rsid w:val="0058366A"/>
    <w:rsid w:val="005836DC"/>
    <w:rsid w:val="00583969"/>
    <w:rsid w:val="00584310"/>
    <w:rsid w:val="00584A40"/>
    <w:rsid w:val="00586E1F"/>
    <w:rsid w:val="00587247"/>
    <w:rsid w:val="00587677"/>
    <w:rsid w:val="00587891"/>
    <w:rsid w:val="00590502"/>
    <w:rsid w:val="00590672"/>
    <w:rsid w:val="00590D21"/>
    <w:rsid w:val="00590DCE"/>
    <w:rsid w:val="005919AC"/>
    <w:rsid w:val="00591E8F"/>
    <w:rsid w:val="0059238E"/>
    <w:rsid w:val="0059334B"/>
    <w:rsid w:val="00593FFD"/>
    <w:rsid w:val="005940B6"/>
    <w:rsid w:val="005950A6"/>
    <w:rsid w:val="005957A9"/>
    <w:rsid w:val="00596E9E"/>
    <w:rsid w:val="00596F42"/>
    <w:rsid w:val="00596F6A"/>
    <w:rsid w:val="00597956"/>
    <w:rsid w:val="00597A4C"/>
    <w:rsid w:val="005A034D"/>
    <w:rsid w:val="005A0B9C"/>
    <w:rsid w:val="005A114E"/>
    <w:rsid w:val="005A339E"/>
    <w:rsid w:val="005A3C3F"/>
    <w:rsid w:val="005A4695"/>
    <w:rsid w:val="005A496D"/>
    <w:rsid w:val="005A518B"/>
    <w:rsid w:val="005A520E"/>
    <w:rsid w:val="005A5B8A"/>
    <w:rsid w:val="005A5CE3"/>
    <w:rsid w:val="005A6F25"/>
    <w:rsid w:val="005A6F9B"/>
    <w:rsid w:val="005B1052"/>
    <w:rsid w:val="005B28B1"/>
    <w:rsid w:val="005B34EF"/>
    <w:rsid w:val="005B400E"/>
    <w:rsid w:val="005B41FA"/>
    <w:rsid w:val="005B5781"/>
    <w:rsid w:val="005B6336"/>
    <w:rsid w:val="005B7E76"/>
    <w:rsid w:val="005C07C9"/>
    <w:rsid w:val="005C09C5"/>
    <w:rsid w:val="005C0A63"/>
    <w:rsid w:val="005C1F7D"/>
    <w:rsid w:val="005C2A17"/>
    <w:rsid w:val="005C4E78"/>
    <w:rsid w:val="005C58A5"/>
    <w:rsid w:val="005C5994"/>
    <w:rsid w:val="005C7946"/>
    <w:rsid w:val="005C7B4E"/>
    <w:rsid w:val="005D0210"/>
    <w:rsid w:val="005D1342"/>
    <w:rsid w:val="005D227C"/>
    <w:rsid w:val="005D2821"/>
    <w:rsid w:val="005D2E8F"/>
    <w:rsid w:val="005D2EBB"/>
    <w:rsid w:val="005D343A"/>
    <w:rsid w:val="005D3A00"/>
    <w:rsid w:val="005D4073"/>
    <w:rsid w:val="005D4ECD"/>
    <w:rsid w:val="005D4EFE"/>
    <w:rsid w:val="005D5BFA"/>
    <w:rsid w:val="005D5E75"/>
    <w:rsid w:val="005D61DA"/>
    <w:rsid w:val="005D72F3"/>
    <w:rsid w:val="005D7C54"/>
    <w:rsid w:val="005D7CA0"/>
    <w:rsid w:val="005E0524"/>
    <w:rsid w:val="005E1BC5"/>
    <w:rsid w:val="005E2271"/>
    <w:rsid w:val="005E2C0F"/>
    <w:rsid w:val="005E3D57"/>
    <w:rsid w:val="005E4770"/>
    <w:rsid w:val="005E4BB5"/>
    <w:rsid w:val="005E5369"/>
    <w:rsid w:val="005E710B"/>
    <w:rsid w:val="005E7A6C"/>
    <w:rsid w:val="005E7F8D"/>
    <w:rsid w:val="005F118F"/>
    <w:rsid w:val="005F4BD8"/>
    <w:rsid w:val="005F4CF6"/>
    <w:rsid w:val="005F5A8E"/>
    <w:rsid w:val="005F659D"/>
    <w:rsid w:val="005F75E7"/>
    <w:rsid w:val="0060208B"/>
    <w:rsid w:val="00602D82"/>
    <w:rsid w:val="00602F2B"/>
    <w:rsid w:val="00604170"/>
    <w:rsid w:val="00605003"/>
    <w:rsid w:val="00605894"/>
    <w:rsid w:val="00610AE2"/>
    <w:rsid w:val="00610B86"/>
    <w:rsid w:val="006119E6"/>
    <w:rsid w:val="006131C8"/>
    <w:rsid w:val="00613B11"/>
    <w:rsid w:val="00614D2B"/>
    <w:rsid w:val="0061553A"/>
    <w:rsid w:val="00616A8C"/>
    <w:rsid w:val="0061787A"/>
    <w:rsid w:val="00620891"/>
    <w:rsid w:val="00621997"/>
    <w:rsid w:val="00621C48"/>
    <w:rsid w:val="00622016"/>
    <w:rsid w:val="006222F5"/>
    <w:rsid w:val="00622CFE"/>
    <w:rsid w:val="0062340E"/>
    <w:rsid w:val="00623B0C"/>
    <w:rsid w:val="00625770"/>
    <w:rsid w:val="00625F6A"/>
    <w:rsid w:val="00626705"/>
    <w:rsid w:val="0062688B"/>
    <w:rsid w:val="0062738A"/>
    <w:rsid w:val="00627A74"/>
    <w:rsid w:val="00627E4A"/>
    <w:rsid w:val="00630A97"/>
    <w:rsid w:val="00631132"/>
    <w:rsid w:val="00631279"/>
    <w:rsid w:val="006316AA"/>
    <w:rsid w:val="00631A14"/>
    <w:rsid w:val="00632250"/>
    <w:rsid w:val="00632C3B"/>
    <w:rsid w:val="0063308D"/>
    <w:rsid w:val="00633122"/>
    <w:rsid w:val="00634C57"/>
    <w:rsid w:val="00635BEA"/>
    <w:rsid w:val="00636CB4"/>
    <w:rsid w:val="00636EA8"/>
    <w:rsid w:val="00637B91"/>
    <w:rsid w:val="0064000B"/>
    <w:rsid w:val="00640F9F"/>
    <w:rsid w:val="006413E5"/>
    <w:rsid w:val="00641F3F"/>
    <w:rsid w:val="00642290"/>
    <w:rsid w:val="00642462"/>
    <w:rsid w:val="006427BE"/>
    <w:rsid w:val="00642FB1"/>
    <w:rsid w:val="006436CB"/>
    <w:rsid w:val="00645437"/>
    <w:rsid w:val="006462C3"/>
    <w:rsid w:val="0064680E"/>
    <w:rsid w:val="006475BC"/>
    <w:rsid w:val="006522E8"/>
    <w:rsid w:val="00652495"/>
    <w:rsid w:val="00654E1E"/>
    <w:rsid w:val="00655A64"/>
    <w:rsid w:val="00655CD8"/>
    <w:rsid w:val="00655FD7"/>
    <w:rsid w:val="00656171"/>
    <w:rsid w:val="0065718C"/>
    <w:rsid w:val="006571A9"/>
    <w:rsid w:val="006574AA"/>
    <w:rsid w:val="0065754F"/>
    <w:rsid w:val="006600B9"/>
    <w:rsid w:val="00662567"/>
    <w:rsid w:val="006633E5"/>
    <w:rsid w:val="006635D2"/>
    <w:rsid w:val="00664DFE"/>
    <w:rsid w:val="0066642A"/>
    <w:rsid w:val="00666A49"/>
    <w:rsid w:val="00666BB4"/>
    <w:rsid w:val="00666F9C"/>
    <w:rsid w:val="00667069"/>
    <w:rsid w:val="00670499"/>
    <w:rsid w:val="00670701"/>
    <w:rsid w:val="00671452"/>
    <w:rsid w:val="00672135"/>
    <w:rsid w:val="0067341F"/>
    <w:rsid w:val="0067343C"/>
    <w:rsid w:val="006740A6"/>
    <w:rsid w:val="0067465D"/>
    <w:rsid w:val="00674935"/>
    <w:rsid w:val="00674F2A"/>
    <w:rsid w:val="00675325"/>
    <w:rsid w:val="0067539C"/>
    <w:rsid w:val="00676B07"/>
    <w:rsid w:val="00676ECE"/>
    <w:rsid w:val="00680F8F"/>
    <w:rsid w:val="0068107D"/>
    <w:rsid w:val="00681940"/>
    <w:rsid w:val="00681B26"/>
    <w:rsid w:val="00681C15"/>
    <w:rsid w:val="00681EFD"/>
    <w:rsid w:val="0068213F"/>
    <w:rsid w:val="00683045"/>
    <w:rsid w:val="006831F7"/>
    <w:rsid w:val="00683D17"/>
    <w:rsid w:val="006852BD"/>
    <w:rsid w:val="0068572E"/>
    <w:rsid w:val="00685ABB"/>
    <w:rsid w:val="00685B60"/>
    <w:rsid w:val="00685DA0"/>
    <w:rsid w:val="00687F3F"/>
    <w:rsid w:val="00692E98"/>
    <w:rsid w:val="00693292"/>
    <w:rsid w:val="0069467C"/>
    <w:rsid w:val="00696013"/>
    <w:rsid w:val="00696793"/>
    <w:rsid w:val="00696E2A"/>
    <w:rsid w:val="006A04F7"/>
    <w:rsid w:val="006A0DFF"/>
    <w:rsid w:val="006A15AD"/>
    <w:rsid w:val="006A1E15"/>
    <w:rsid w:val="006A278F"/>
    <w:rsid w:val="006A296C"/>
    <w:rsid w:val="006A4710"/>
    <w:rsid w:val="006A503F"/>
    <w:rsid w:val="006A5515"/>
    <w:rsid w:val="006A579C"/>
    <w:rsid w:val="006A5C09"/>
    <w:rsid w:val="006A693E"/>
    <w:rsid w:val="006A6EF0"/>
    <w:rsid w:val="006A731B"/>
    <w:rsid w:val="006B126B"/>
    <w:rsid w:val="006B1C42"/>
    <w:rsid w:val="006B248B"/>
    <w:rsid w:val="006B28AE"/>
    <w:rsid w:val="006B3A4B"/>
    <w:rsid w:val="006B4B58"/>
    <w:rsid w:val="006B53F9"/>
    <w:rsid w:val="006B5816"/>
    <w:rsid w:val="006B629F"/>
    <w:rsid w:val="006B6307"/>
    <w:rsid w:val="006B63CB"/>
    <w:rsid w:val="006B69D3"/>
    <w:rsid w:val="006B6ACC"/>
    <w:rsid w:val="006B7630"/>
    <w:rsid w:val="006B7E38"/>
    <w:rsid w:val="006C037C"/>
    <w:rsid w:val="006C104B"/>
    <w:rsid w:val="006C1E50"/>
    <w:rsid w:val="006C3295"/>
    <w:rsid w:val="006C4673"/>
    <w:rsid w:val="006C4A35"/>
    <w:rsid w:val="006C5540"/>
    <w:rsid w:val="006C5663"/>
    <w:rsid w:val="006C5736"/>
    <w:rsid w:val="006C5EF8"/>
    <w:rsid w:val="006C705F"/>
    <w:rsid w:val="006C7D88"/>
    <w:rsid w:val="006C7E2A"/>
    <w:rsid w:val="006D0629"/>
    <w:rsid w:val="006D0BED"/>
    <w:rsid w:val="006D1AF9"/>
    <w:rsid w:val="006D2A39"/>
    <w:rsid w:val="006D35CD"/>
    <w:rsid w:val="006D3CFF"/>
    <w:rsid w:val="006D5D0A"/>
    <w:rsid w:val="006D64C7"/>
    <w:rsid w:val="006D758B"/>
    <w:rsid w:val="006D771E"/>
    <w:rsid w:val="006D7969"/>
    <w:rsid w:val="006E0428"/>
    <w:rsid w:val="006E0EFF"/>
    <w:rsid w:val="006E1277"/>
    <w:rsid w:val="006E4148"/>
    <w:rsid w:val="006E4773"/>
    <w:rsid w:val="006E4A0C"/>
    <w:rsid w:val="006E4D4C"/>
    <w:rsid w:val="006E60E1"/>
    <w:rsid w:val="006E78A3"/>
    <w:rsid w:val="006E7D28"/>
    <w:rsid w:val="006F01A4"/>
    <w:rsid w:val="006F0475"/>
    <w:rsid w:val="006F1E2E"/>
    <w:rsid w:val="006F1E58"/>
    <w:rsid w:val="006F29A7"/>
    <w:rsid w:val="006F3532"/>
    <w:rsid w:val="006F37E7"/>
    <w:rsid w:val="006F41D1"/>
    <w:rsid w:val="006F5691"/>
    <w:rsid w:val="006F610B"/>
    <w:rsid w:val="006F6435"/>
    <w:rsid w:val="006F6530"/>
    <w:rsid w:val="006F726C"/>
    <w:rsid w:val="006F7468"/>
    <w:rsid w:val="006F7A5E"/>
    <w:rsid w:val="006F7C18"/>
    <w:rsid w:val="006F7DCC"/>
    <w:rsid w:val="0070010B"/>
    <w:rsid w:val="007005A3"/>
    <w:rsid w:val="00702000"/>
    <w:rsid w:val="00703EEF"/>
    <w:rsid w:val="0070447D"/>
    <w:rsid w:val="007052E9"/>
    <w:rsid w:val="0070535D"/>
    <w:rsid w:val="00705516"/>
    <w:rsid w:val="0070609A"/>
    <w:rsid w:val="00706968"/>
    <w:rsid w:val="00706AAF"/>
    <w:rsid w:val="0071102A"/>
    <w:rsid w:val="00712E28"/>
    <w:rsid w:val="00713735"/>
    <w:rsid w:val="00713A99"/>
    <w:rsid w:val="00714B7A"/>
    <w:rsid w:val="00715800"/>
    <w:rsid w:val="0071701B"/>
    <w:rsid w:val="00717682"/>
    <w:rsid w:val="0071784E"/>
    <w:rsid w:val="00720B38"/>
    <w:rsid w:val="007210D4"/>
    <w:rsid w:val="00722AD3"/>
    <w:rsid w:val="007232D7"/>
    <w:rsid w:val="00723B69"/>
    <w:rsid w:val="00723C03"/>
    <w:rsid w:val="007245D3"/>
    <w:rsid w:val="0072460E"/>
    <w:rsid w:val="007261DD"/>
    <w:rsid w:val="00726587"/>
    <w:rsid w:val="00730B31"/>
    <w:rsid w:val="00731E1A"/>
    <w:rsid w:val="00732A3D"/>
    <w:rsid w:val="00732BE8"/>
    <w:rsid w:val="00732DED"/>
    <w:rsid w:val="007346B3"/>
    <w:rsid w:val="00735C70"/>
    <w:rsid w:val="00741700"/>
    <w:rsid w:val="00743B68"/>
    <w:rsid w:val="0074445A"/>
    <w:rsid w:val="00745267"/>
    <w:rsid w:val="0074580B"/>
    <w:rsid w:val="00746AD9"/>
    <w:rsid w:val="007471C2"/>
    <w:rsid w:val="00747F96"/>
    <w:rsid w:val="00747F9E"/>
    <w:rsid w:val="007500EA"/>
    <w:rsid w:val="007502EA"/>
    <w:rsid w:val="007507A2"/>
    <w:rsid w:val="00751C80"/>
    <w:rsid w:val="00751C81"/>
    <w:rsid w:val="00751DA3"/>
    <w:rsid w:val="0075219B"/>
    <w:rsid w:val="00753ACD"/>
    <w:rsid w:val="00754613"/>
    <w:rsid w:val="007548B4"/>
    <w:rsid w:val="00755288"/>
    <w:rsid w:val="0075532C"/>
    <w:rsid w:val="00756D16"/>
    <w:rsid w:val="0075773D"/>
    <w:rsid w:val="007604BE"/>
    <w:rsid w:val="0076114A"/>
    <w:rsid w:val="0076141C"/>
    <w:rsid w:val="0076170F"/>
    <w:rsid w:val="00761BF3"/>
    <w:rsid w:val="00762FDD"/>
    <w:rsid w:val="007639DD"/>
    <w:rsid w:val="0076577E"/>
    <w:rsid w:val="00765F12"/>
    <w:rsid w:val="007669F5"/>
    <w:rsid w:val="007675FA"/>
    <w:rsid w:val="00770090"/>
    <w:rsid w:val="0077121A"/>
    <w:rsid w:val="00772295"/>
    <w:rsid w:val="00773B95"/>
    <w:rsid w:val="007752EA"/>
    <w:rsid w:val="00775428"/>
    <w:rsid w:val="007767EB"/>
    <w:rsid w:val="0077795C"/>
    <w:rsid w:val="00777B02"/>
    <w:rsid w:val="00780CBF"/>
    <w:rsid w:val="00781C83"/>
    <w:rsid w:val="00783526"/>
    <w:rsid w:val="00784648"/>
    <w:rsid w:val="00784A02"/>
    <w:rsid w:val="00784B8B"/>
    <w:rsid w:val="00784E1E"/>
    <w:rsid w:val="00785C01"/>
    <w:rsid w:val="0078726F"/>
    <w:rsid w:val="00790099"/>
    <w:rsid w:val="007901A1"/>
    <w:rsid w:val="00790712"/>
    <w:rsid w:val="00790CD6"/>
    <w:rsid w:val="007911BC"/>
    <w:rsid w:val="00792AE0"/>
    <w:rsid w:val="00793CF2"/>
    <w:rsid w:val="0079451B"/>
    <w:rsid w:val="00794CCF"/>
    <w:rsid w:val="00794D1F"/>
    <w:rsid w:val="00796C85"/>
    <w:rsid w:val="0079798A"/>
    <w:rsid w:val="007A0976"/>
    <w:rsid w:val="007A0D13"/>
    <w:rsid w:val="007A13F8"/>
    <w:rsid w:val="007A1BCF"/>
    <w:rsid w:val="007A24FB"/>
    <w:rsid w:val="007A304E"/>
    <w:rsid w:val="007A30BC"/>
    <w:rsid w:val="007A405C"/>
    <w:rsid w:val="007A5AFA"/>
    <w:rsid w:val="007A6657"/>
    <w:rsid w:val="007A67D1"/>
    <w:rsid w:val="007A7348"/>
    <w:rsid w:val="007B3C2A"/>
    <w:rsid w:val="007B45AC"/>
    <w:rsid w:val="007B4D75"/>
    <w:rsid w:val="007B6133"/>
    <w:rsid w:val="007B6668"/>
    <w:rsid w:val="007B6998"/>
    <w:rsid w:val="007B6F90"/>
    <w:rsid w:val="007B7258"/>
    <w:rsid w:val="007C0A89"/>
    <w:rsid w:val="007C0A9B"/>
    <w:rsid w:val="007C0D72"/>
    <w:rsid w:val="007C1D9A"/>
    <w:rsid w:val="007C3AD6"/>
    <w:rsid w:val="007C4541"/>
    <w:rsid w:val="007C6D6D"/>
    <w:rsid w:val="007D062B"/>
    <w:rsid w:val="007D13B6"/>
    <w:rsid w:val="007D1508"/>
    <w:rsid w:val="007D24FA"/>
    <w:rsid w:val="007D2754"/>
    <w:rsid w:val="007D2B06"/>
    <w:rsid w:val="007D383E"/>
    <w:rsid w:val="007D3AFE"/>
    <w:rsid w:val="007D4515"/>
    <w:rsid w:val="007D590D"/>
    <w:rsid w:val="007D6F8A"/>
    <w:rsid w:val="007E0365"/>
    <w:rsid w:val="007E0844"/>
    <w:rsid w:val="007E09EE"/>
    <w:rsid w:val="007E13DB"/>
    <w:rsid w:val="007E14B6"/>
    <w:rsid w:val="007E194A"/>
    <w:rsid w:val="007E23A4"/>
    <w:rsid w:val="007E56E7"/>
    <w:rsid w:val="007E6843"/>
    <w:rsid w:val="007E6E49"/>
    <w:rsid w:val="007E771B"/>
    <w:rsid w:val="007E7E7E"/>
    <w:rsid w:val="007F1502"/>
    <w:rsid w:val="007F2CB6"/>
    <w:rsid w:val="007F324C"/>
    <w:rsid w:val="007F371D"/>
    <w:rsid w:val="007F492E"/>
    <w:rsid w:val="007F5958"/>
    <w:rsid w:val="007F68DF"/>
    <w:rsid w:val="007F70A9"/>
    <w:rsid w:val="007F7956"/>
    <w:rsid w:val="00801C8B"/>
    <w:rsid w:val="00803F31"/>
    <w:rsid w:val="00803F6A"/>
    <w:rsid w:val="008047BB"/>
    <w:rsid w:val="008074C8"/>
    <w:rsid w:val="00810CF4"/>
    <w:rsid w:val="00810FB9"/>
    <w:rsid w:val="008119C3"/>
    <w:rsid w:val="00814835"/>
    <w:rsid w:val="00814A07"/>
    <w:rsid w:val="00814FF6"/>
    <w:rsid w:val="00815EDC"/>
    <w:rsid w:val="00816B11"/>
    <w:rsid w:val="008170E6"/>
    <w:rsid w:val="00820019"/>
    <w:rsid w:val="0082003E"/>
    <w:rsid w:val="00820178"/>
    <w:rsid w:val="008202A8"/>
    <w:rsid w:val="00820868"/>
    <w:rsid w:val="00821770"/>
    <w:rsid w:val="00821E80"/>
    <w:rsid w:val="00822419"/>
    <w:rsid w:val="0082263B"/>
    <w:rsid w:val="008234A0"/>
    <w:rsid w:val="00823FE1"/>
    <w:rsid w:val="0082459E"/>
    <w:rsid w:val="00826561"/>
    <w:rsid w:val="008271BD"/>
    <w:rsid w:val="0082782D"/>
    <w:rsid w:val="00830566"/>
    <w:rsid w:val="008306F6"/>
    <w:rsid w:val="008319A7"/>
    <w:rsid w:val="00831E40"/>
    <w:rsid w:val="00832C26"/>
    <w:rsid w:val="00832D64"/>
    <w:rsid w:val="008339E9"/>
    <w:rsid w:val="0083642D"/>
    <w:rsid w:val="00836FC5"/>
    <w:rsid w:val="00837B30"/>
    <w:rsid w:val="008401BB"/>
    <w:rsid w:val="0084020C"/>
    <w:rsid w:val="00843AEF"/>
    <w:rsid w:val="00843E58"/>
    <w:rsid w:val="00844E0F"/>
    <w:rsid w:val="0084501F"/>
    <w:rsid w:val="00846535"/>
    <w:rsid w:val="00846881"/>
    <w:rsid w:val="00846C42"/>
    <w:rsid w:val="00846DEC"/>
    <w:rsid w:val="00847015"/>
    <w:rsid w:val="008472FD"/>
    <w:rsid w:val="0085043C"/>
    <w:rsid w:val="00850902"/>
    <w:rsid w:val="008513AF"/>
    <w:rsid w:val="00851747"/>
    <w:rsid w:val="00852368"/>
    <w:rsid w:val="008523F1"/>
    <w:rsid w:val="0085290E"/>
    <w:rsid w:val="008538D9"/>
    <w:rsid w:val="00853962"/>
    <w:rsid w:val="00854B3D"/>
    <w:rsid w:val="00855454"/>
    <w:rsid w:val="00855E95"/>
    <w:rsid w:val="00856371"/>
    <w:rsid w:val="00857233"/>
    <w:rsid w:val="00857752"/>
    <w:rsid w:val="00860E5B"/>
    <w:rsid w:val="00861A09"/>
    <w:rsid w:val="008637D3"/>
    <w:rsid w:val="0086493A"/>
    <w:rsid w:val="00864BBF"/>
    <w:rsid w:val="00865501"/>
    <w:rsid w:val="00865970"/>
    <w:rsid w:val="008663F2"/>
    <w:rsid w:val="00866C0F"/>
    <w:rsid w:val="008670B3"/>
    <w:rsid w:val="00867BE2"/>
    <w:rsid w:val="0087066D"/>
    <w:rsid w:val="0087192A"/>
    <w:rsid w:val="00872D35"/>
    <w:rsid w:val="00873167"/>
    <w:rsid w:val="00873B2C"/>
    <w:rsid w:val="00874181"/>
    <w:rsid w:val="00874278"/>
    <w:rsid w:val="00874BFE"/>
    <w:rsid w:val="0087523D"/>
    <w:rsid w:val="0087629C"/>
    <w:rsid w:val="00876AC6"/>
    <w:rsid w:val="00877F97"/>
    <w:rsid w:val="00881422"/>
    <w:rsid w:val="008821B9"/>
    <w:rsid w:val="00882CD0"/>
    <w:rsid w:val="0088355A"/>
    <w:rsid w:val="008844A4"/>
    <w:rsid w:val="00886D1A"/>
    <w:rsid w:val="0089029E"/>
    <w:rsid w:val="00890F39"/>
    <w:rsid w:val="00891298"/>
    <w:rsid w:val="0089326B"/>
    <w:rsid w:val="00893E24"/>
    <w:rsid w:val="00896004"/>
    <w:rsid w:val="00896BCA"/>
    <w:rsid w:val="00896C69"/>
    <w:rsid w:val="00897A4F"/>
    <w:rsid w:val="008A0044"/>
    <w:rsid w:val="008A09FB"/>
    <w:rsid w:val="008A1886"/>
    <w:rsid w:val="008A2349"/>
    <w:rsid w:val="008A2C19"/>
    <w:rsid w:val="008A2D17"/>
    <w:rsid w:val="008A391D"/>
    <w:rsid w:val="008A515D"/>
    <w:rsid w:val="008A6B03"/>
    <w:rsid w:val="008A717E"/>
    <w:rsid w:val="008A7649"/>
    <w:rsid w:val="008A7A42"/>
    <w:rsid w:val="008B1039"/>
    <w:rsid w:val="008B253F"/>
    <w:rsid w:val="008B2891"/>
    <w:rsid w:val="008B3C6B"/>
    <w:rsid w:val="008B469A"/>
    <w:rsid w:val="008B50D9"/>
    <w:rsid w:val="008B5631"/>
    <w:rsid w:val="008B7D56"/>
    <w:rsid w:val="008C00B8"/>
    <w:rsid w:val="008C0DB3"/>
    <w:rsid w:val="008C34F7"/>
    <w:rsid w:val="008C469B"/>
    <w:rsid w:val="008C5C6D"/>
    <w:rsid w:val="008C6530"/>
    <w:rsid w:val="008C74E9"/>
    <w:rsid w:val="008D0C63"/>
    <w:rsid w:val="008D0DE5"/>
    <w:rsid w:val="008D10B6"/>
    <w:rsid w:val="008D1A03"/>
    <w:rsid w:val="008D2F57"/>
    <w:rsid w:val="008D36DD"/>
    <w:rsid w:val="008D4EFD"/>
    <w:rsid w:val="008D52A5"/>
    <w:rsid w:val="008D54D8"/>
    <w:rsid w:val="008D6326"/>
    <w:rsid w:val="008E16DF"/>
    <w:rsid w:val="008E2E32"/>
    <w:rsid w:val="008E3484"/>
    <w:rsid w:val="008E37A3"/>
    <w:rsid w:val="008E3AC8"/>
    <w:rsid w:val="008E3F5E"/>
    <w:rsid w:val="008E5737"/>
    <w:rsid w:val="008E69D3"/>
    <w:rsid w:val="008E71F2"/>
    <w:rsid w:val="008E7887"/>
    <w:rsid w:val="008E7D3A"/>
    <w:rsid w:val="008E7D49"/>
    <w:rsid w:val="008F02DF"/>
    <w:rsid w:val="008F05F4"/>
    <w:rsid w:val="008F0C62"/>
    <w:rsid w:val="008F1598"/>
    <w:rsid w:val="008F29DE"/>
    <w:rsid w:val="008F3164"/>
    <w:rsid w:val="008F46C1"/>
    <w:rsid w:val="008F47FA"/>
    <w:rsid w:val="008F4BAD"/>
    <w:rsid w:val="008F4BF6"/>
    <w:rsid w:val="008F6F25"/>
    <w:rsid w:val="008F708E"/>
    <w:rsid w:val="00901C9B"/>
    <w:rsid w:val="0090221D"/>
    <w:rsid w:val="009024F3"/>
    <w:rsid w:val="009025D6"/>
    <w:rsid w:val="00902CD3"/>
    <w:rsid w:val="00902D98"/>
    <w:rsid w:val="00903130"/>
    <w:rsid w:val="00903819"/>
    <w:rsid w:val="009045D1"/>
    <w:rsid w:val="009046F9"/>
    <w:rsid w:val="0090524C"/>
    <w:rsid w:val="009054CB"/>
    <w:rsid w:val="00905505"/>
    <w:rsid w:val="009067A3"/>
    <w:rsid w:val="009100D2"/>
    <w:rsid w:val="009113C6"/>
    <w:rsid w:val="00911964"/>
    <w:rsid w:val="00911A50"/>
    <w:rsid w:val="00912004"/>
    <w:rsid w:val="00912279"/>
    <w:rsid w:val="00912D72"/>
    <w:rsid w:val="00912E36"/>
    <w:rsid w:val="0091330F"/>
    <w:rsid w:val="00913802"/>
    <w:rsid w:val="00913E72"/>
    <w:rsid w:val="00914BAB"/>
    <w:rsid w:val="00915120"/>
    <w:rsid w:val="0091594A"/>
    <w:rsid w:val="00916750"/>
    <w:rsid w:val="009170B5"/>
    <w:rsid w:val="00917C10"/>
    <w:rsid w:val="00917CAC"/>
    <w:rsid w:val="00920A19"/>
    <w:rsid w:val="00921C90"/>
    <w:rsid w:val="00922ABF"/>
    <w:rsid w:val="00923D85"/>
    <w:rsid w:val="00923D92"/>
    <w:rsid w:val="00925C0B"/>
    <w:rsid w:val="009267D5"/>
    <w:rsid w:val="00927261"/>
    <w:rsid w:val="00927E2E"/>
    <w:rsid w:val="009305CA"/>
    <w:rsid w:val="00930EA0"/>
    <w:rsid w:val="00933856"/>
    <w:rsid w:val="00937C5A"/>
    <w:rsid w:val="009400C3"/>
    <w:rsid w:val="00940118"/>
    <w:rsid w:val="009419D8"/>
    <w:rsid w:val="00943F5B"/>
    <w:rsid w:val="0094427B"/>
    <w:rsid w:val="00945277"/>
    <w:rsid w:val="009458AF"/>
    <w:rsid w:val="00945E69"/>
    <w:rsid w:val="00946044"/>
    <w:rsid w:val="00946BDE"/>
    <w:rsid w:val="0094769F"/>
    <w:rsid w:val="00951C61"/>
    <w:rsid w:val="00952608"/>
    <w:rsid w:val="0095408C"/>
    <w:rsid w:val="0095414E"/>
    <w:rsid w:val="00954EC6"/>
    <w:rsid w:val="009554ED"/>
    <w:rsid w:val="00956690"/>
    <w:rsid w:val="0096009F"/>
    <w:rsid w:val="0096076B"/>
    <w:rsid w:val="00960D6B"/>
    <w:rsid w:val="00960FC3"/>
    <w:rsid w:val="00961511"/>
    <w:rsid w:val="00963ECB"/>
    <w:rsid w:val="0096648C"/>
    <w:rsid w:val="00967B3A"/>
    <w:rsid w:val="00970685"/>
    <w:rsid w:val="00970E31"/>
    <w:rsid w:val="009713F2"/>
    <w:rsid w:val="00971ED1"/>
    <w:rsid w:val="00972321"/>
    <w:rsid w:val="00972579"/>
    <w:rsid w:val="00973B0F"/>
    <w:rsid w:val="0097664A"/>
    <w:rsid w:val="0097668B"/>
    <w:rsid w:val="00976BBE"/>
    <w:rsid w:val="00976E1A"/>
    <w:rsid w:val="00977687"/>
    <w:rsid w:val="009810D1"/>
    <w:rsid w:val="009829FB"/>
    <w:rsid w:val="00983766"/>
    <w:rsid w:val="00983F09"/>
    <w:rsid w:val="009840E6"/>
    <w:rsid w:val="0098413D"/>
    <w:rsid w:val="00984207"/>
    <w:rsid w:val="009861BA"/>
    <w:rsid w:val="00987A27"/>
    <w:rsid w:val="0099084B"/>
    <w:rsid w:val="00990DA6"/>
    <w:rsid w:val="0099160C"/>
    <w:rsid w:val="0099165C"/>
    <w:rsid w:val="00992264"/>
    <w:rsid w:val="0099362F"/>
    <w:rsid w:val="00993E15"/>
    <w:rsid w:val="00996096"/>
    <w:rsid w:val="00996500"/>
    <w:rsid w:val="009A12D9"/>
    <w:rsid w:val="009A2079"/>
    <w:rsid w:val="009A35C5"/>
    <w:rsid w:val="009A3832"/>
    <w:rsid w:val="009A3873"/>
    <w:rsid w:val="009A4C5B"/>
    <w:rsid w:val="009A53AD"/>
    <w:rsid w:val="009A556C"/>
    <w:rsid w:val="009A6150"/>
    <w:rsid w:val="009A6B7F"/>
    <w:rsid w:val="009A6F13"/>
    <w:rsid w:val="009A73AA"/>
    <w:rsid w:val="009A7877"/>
    <w:rsid w:val="009A7A51"/>
    <w:rsid w:val="009B1567"/>
    <w:rsid w:val="009B1BA7"/>
    <w:rsid w:val="009B4B05"/>
    <w:rsid w:val="009B5A0A"/>
    <w:rsid w:val="009B66AC"/>
    <w:rsid w:val="009C0060"/>
    <w:rsid w:val="009C06F2"/>
    <w:rsid w:val="009C168E"/>
    <w:rsid w:val="009C1E60"/>
    <w:rsid w:val="009C27C0"/>
    <w:rsid w:val="009C2830"/>
    <w:rsid w:val="009C32CB"/>
    <w:rsid w:val="009C3644"/>
    <w:rsid w:val="009C374A"/>
    <w:rsid w:val="009C4389"/>
    <w:rsid w:val="009C508C"/>
    <w:rsid w:val="009C53A6"/>
    <w:rsid w:val="009C53AF"/>
    <w:rsid w:val="009C5723"/>
    <w:rsid w:val="009C6092"/>
    <w:rsid w:val="009C668E"/>
    <w:rsid w:val="009C6AAA"/>
    <w:rsid w:val="009C7285"/>
    <w:rsid w:val="009C7E1B"/>
    <w:rsid w:val="009D054F"/>
    <w:rsid w:val="009D0818"/>
    <w:rsid w:val="009D09C4"/>
    <w:rsid w:val="009D220E"/>
    <w:rsid w:val="009D3F09"/>
    <w:rsid w:val="009D4B79"/>
    <w:rsid w:val="009D4E3E"/>
    <w:rsid w:val="009D619C"/>
    <w:rsid w:val="009D6E42"/>
    <w:rsid w:val="009D72CE"/>
    <w:rsid w:val="009D74FF"/>
    <w:rsid w:val="009D7CE8"/>
    <w:rsid w:val="009E05AF"/>
    <w:rsid w:val="009E1A9D"/>
    <w:rsid w:val="009E1D1C"/>
    <w:rsid w:val="009E1FFB"/>
    <w:rsid w:val="009E2946"/>
    <w:rsid w:val="009E4050"/>
    <w:rsid w:val="009E45C7"/>
    <w:rsid w:val="009E4775"/>
    <w:rsid w:val="009E4BB2"/>
    <w:rsid w:val="009E522D"/>
    <w:rsid w:val="009E6B1D"/>
    <w:rsid w:val="009E6CCD"/>
    <w:rsid w:val="009E712E"/>
    <w:rsid w:val="009E7C66"/>
    <w:rsid w:val="009E7F36"/>
    <w:rsid w:val="009F0A94"/>
    <w:rsid w:val="009F210F"/>
    <w:rsid w:val="009F2D92"/>
    <w:rsid w:val="009F35FA"/>
    <w:rsid w:val="009F4FEC"/>
    <w:rsid w:val="009F5569"/>
    <w:rsid w:val="009F64AC"/>
    <w:rsid w:val="009F6B16"/>
    <w:rsid w:val="009F757A"/>
    <w:rsid w:val="00A00983"/>
    <w:rsid w:val="00A017ED"/>
    <w:rsid w:val="00A022B5"/>
    <w:rsid w:val="00A035AF"/>
    <w:rsid w:val="00A05933"/>
    <w:rsid w:val="00A05F52"/>
    <w:rsid w:val="00A0630D"/>
    <w:rsid w:val="00A067FD"/>
    <w:rsid w:val="00A10383"/>
    <w:rsid w:val="00A1109A"/>
    <w:rsid w:val="00A11E3D"/>
    <w:rsid w:val="00A12051"/>
    <w:rsid w:val="00A121BB"/>
    <w:rsid w:val="00A12847"/>
    <w:rsid w:val="00A128AC"/>
    <w:rsid w:val="00A13163"/>
    <w:rsid w:val="00A140A8"/>
    <w:rsid w:val="00A1580B"/>
    <w:rsid w:val="00A16BE3"/>
    <w:rsid w:val="00A17467"/>
    <w:rsid w:val="00A179AA"/>
    <w:rsid w:val="00A201FA"/>
    <w:rsid w:val="00A20ADC"/>
    <w:rsid w:val="00A216E3"/>
    <w:rsid w:val="00A21BBC"/>
    <w:rsid w:val="00A220D3"/>
    <w:rsid w:val="00A24088"/>
    <w:rsid w:val="00A24393"/>
    <w:rsid w:val="00A25959"/>
    <w:rsid w:val="00A2623D"/>
    <w:rsid w:val="00A26460"/>
    <w:rsid w:val="00A27CC1"/>
    <w:rsid w:val="00A30C86"/>
    <w:rsid w:val="00A323FD"/>
    <w:rsid w:val="00A33E1F"/>
    <w:rsid w:val="00A34158"/>
    <w:rsid w:val="00A3439B"/>
    <w:rsid w:val="00A34598"/>
    <w:rsid w:val="00A3516A"/>
    <w:rsid w:val="00A3665A"/>
    <w:rsid w:val="00A379DC"/>
    <w:rsid w:val="00A37DCC"/>
    <w:rsid w:val="00A40216"/>
    <w:rsid w:val="00A40586"/>
    <w:rsid w:val="00A4077D"/>
    <w:rsid w:val="00A40E3F"/>
    <w:rsid w:val="00A43595"/>
    <w:rsid w:val="00A43F2B"/>
    <w:rsid w:val="00A4414B"/>
    <w:rsid w:val="00A4446D"/>
    <w:rsid w:val="00A4516D"/>
    <w:rsid w:val="00A45E75"/>
    <w:rsid w:val="00A47CBE"/>
    <w:rsid w:val="00A47D75"/>
    <w:rsid w:val="00A47DD1"/>
    <w:rsid w:val="00A5000D"/>
    <w:rsid w:val="00A50888"/>
    <w:rsid w:val="00A509AB"/>
    <w:rsid w:val="00A51425"/>
    <w:rsid w:val="00A533F7"/>
    <w:rsid w:val="00A53D4B"/>
    <w:rsid w:val="00A53E30"/>
    <w:rsid w:val="00A540B0"/>
    <w:rsid w:val="00A54930"/>
    <w:rsid w:val="00A552DC"/>
    <w:rsid w:val="00A55989"/>
    <w:rsid w:val="00A570FC"/>
    <w:rsid w:val="00A57113"/>
    <w:rsid w:val="00A601DD"/>
    <w:rsid w:val="00A60857"/>
    <w:rsid w:val="00A60CA0"/>
    <w:rsid w:val="00A62818"/>
    <w:rsid w:val="00A629FD"/>
    <w:rsid w:val="00A63294"/>
    <w:rsid w:val="00A63E2B"/>
    <w:rsid w:val="00A64CC7"/>
    <w:rsid w:val="00A64DEC"/>
    <w:rsid w:val="00A66390"/>
    <w:rsid w:val="00A666A9"/>
    <w:rsid w:val="00A676AE"/>
    <w:rsid w:val="00A679D6"/>
    <w:rsid w:val="00A67BD2"/>
    <w:rsid w:val="00A702AA"/>
    <w:rsid w:val="00A70D65"/>
    <w:rsid w:val="00A722DF"/>
    <w:rsid w:val="00A730B2"/>
    <w:rsid w:val="00A730BF"/>
    <w:rsid w:val="00A7410E"/>
    <w:rsid w:val="00A74531"/>
    <w:rsid w:val="00A74BC2"/>
    <w:rsid w:val="00A7530A"/>
    <w:rsid w:val="00A7556F"/>
    <w:rsid w:val="00A75B1F"/>
    <w:rsid w:val="00A75D88"/>
    <w:rsid w:val="00A77916"/>
    <w:rsid w:val="00A77C1E"/>
    <w:rsid w:val="00A77D39"/>
    <w:rsid w:val="00A80231"/>
    <w:rsid w:val="00A803CD"/>
    <w:rsid w:val="00A812F7"/>
    <w:rsid w:val="00A81FA9"/>
    <w:rsid w:val="00A82DDA"/>
    <w:rsid w:val="00A8472C"/>
    <w:rsid w:val="00A8795F"/>
    <w:rsid w:val="00A90341"/>
    <w:rsid w:val="00A932D5"/>
    <w:rsid w:val="00A948A0"/>
    <w:rsid w:val="00A970DA"/>
    <w:rsid w:val="00AA020B"/>
    <w:rsid w:val="00AA0521"/>
    <w:rsid w:val="00AA0711"/>
    <w:rsid w:val="00AA1512"/>
    <w:rsid w:val="00AA285F"/>
    <w:rsid w:val="00AA2949"/>
    <w:rsid w:val="00AA45A3"/>
    <w:rsid w:val="00AA4F79"/>
    <w:rsid w:val="00AA6210"/>
    <w:rsid w:val="00AB2BAA"/>
    <w:rsid w:val="00AB48BD"/>
    <w:rsid w:val="00AB48E6"/>
    <w:rsid w:val="00AB564F"/>
    <w:rsid w:val="00AB5E2B"/>
    <w:rsid w:val="00AB5E45"/>
    <w:rsid w:val="00AB5E97"/>
    <w:rsid w:val="00AB612C"/>
    <w:rsid w:val="00AB6F75"/>
    <w:rsid w:val="00AC02C9"/>
    <w:rsid w:val="00AC0BBE"/>
    <w:rsid w:val="00AC1C4E"/>
    <w:rsid w:val="00AC1ED5"/>
    <w:rsid w:val="00AC226D"/>
    <w:rsid w:val="00AC2372"/>
    <w:rsid w:val="00AC279F"/>
    <w:rsid w:val="00AC2DB0"/>
    <w:rsid w:val="00AC41FC"/>
    <w:rsid w:val="00AC4326"/>
    <w:rsid w:val="00AC4C7C"/>
    <w:rsid w:val="00AC4CA9"/>
    <w:rsid w:val="00AC5029"/>
    <w:rsid w:val="00AC5E38"/>
    <w:rsid w:val="00AD1852"/>
    <w:rsid w:val="00AD18B4"/>
    <w:rsid w:val="00AD1F02"/>
    <w:rsid w:val="00AD22B1"/>
    <w:rsid w:val="00AD32F4"/>
    <w:rsid w:val="00AD6D36"/>
    <w:rsid w:val="00AD71A6"/>
    <w:rsid w:val="00AD7D59"/>
    <w:rsid w:val="00AE00DF"/>
    <w:rsid w:val="00AE0EFC"/>
    <w:rsid w:val="00AE1E8F"/>
    <w:rsid w:val="00AE2513"/>
    <w:rsid w:val="00AE3751"/>
    <w:rsid w:val="00AE3F7A"/>
    <w:rsid w:val="00AE4364"/>
    <w:rsid w:val="00AE44ED"/>
    <w:rsid w:val="00AE52BD"/>
    <w:rsid w:val="00AE5D79"/>
    <w:rsid w:val="00AE6AE1"/>
    <w:rsid w:val="00AF0E96"/>
    <w:rsid w:val="00AF1A44"/>
    <w:rsid w:val="00AF2BBE"/>
    <w:rsid w:val="00AF331D"/>
    <w:rsid w:val="00AF3EED"/>
    <w:rsid w:val="00AF5190"/>
    <w:rsid w:val="00AF7B45"/>
    <w:rsid w:val="00AF7CE9"/>
    <w:rsid w:val="00B004ED"/>
    <w:rsid w:val="00B0080D"/>
    <w:rsid w:val="00B00A1C"/>
    <w:rsid w:val="00B0117E"/>
    <w:rsid w:val="00B01A70"/>
    <w:rsid w:val="00B02702"/>
    <w:rsid w:val="00B029C8"/>
    <w:rsid w:val="00B061D9"/>
    <w:rsid w:val="00B07929"/>
    <w:rsid w:val="00B07D91"/>
    <w:rsid w:val="00B10576"/>
    <w:rsid w:val="00B107DF"/>
    <w:rsid w:val="00B10D32"/>
    <w:rsid w:val="00B11B39"/>
    <w:rsid w:val="00B11D2B"/>
    <w:rsid w:val="00B1282A"/>
    <w:rsid w:val="00B138D6"/>
    <w:rsid w:val="00B13CA6"/>
    <w:rsid w:val="00B13D35"/>
    <w:rsid w:val="00B14155"/>
    <w:rsid w:val="00B14397"/>
    <w:rsid w:val="00B14BEE"/>
    <w:rsid w:val="00B14E9F"/>
    <w:rsid w:val="00B162DC"/>
    <w:rsid w:val="00B16CDD"/>
    <w:rsid w:val="00B171E3"/>
    <w:rsid w:val="00B17394"/>
    <w:rsid w:val="00B17D9F"/>
    <w:rsid w:val="00B205EE"/>
    <w:rsid w:val="00B208BF"/>
    <w:rsid w:val="00B20BE9"/>
    <w:rsid w:val="00B210C9"/>
    <w:rsid w:val="00B21656"/>
    <w:rsid w:val="00B2174E"/>
    <w:rsid w:val="00B2176E"/>
    <w:rsid w:val="00B22198"/>
    <w:rsid w:val="00B23B9A"/>
    <w:rsid w:val="00B24670"/>
    <w:rsid w:val="00B24B6D"/>
    <w:rsid w:val="00B25945"/>
    <w:rsid w:val="00B27033"/>
    <w:rsid w:val="00B27744"/>
    <w:rsid w:val="00B30EF8"/>
    <w:rsid w:val="00B31869"/>
    <w:rsid w:val="00B33CF6"/>
    <w:rsid w:val="00B34917"/>
    <w:rsid w:val="00B354E2"/>
    <w:rsid w:val="00B3683A"/>
    <w:rsid w:val="00B36F27"/>
    <w:rsid w:val="00B37465"/>
    <w:rsid w:val="00B37581"/>
    <w:rsid w:val="00B37B53"/>
    <w:rsid w:val="00B4161D"/>
    <w:rsid w:val="00B425B3"/>
    <w:rsid w:val="00B42C7A"/>
    <w:rsid w:val="00B43CF0"/>
    <w:rsid w:val="00B43D04"/>
    <w:rsid w:val="00B44098"/>
    <w:rsid w:val="00B4503E"/>
    <w:rsid w:val="00B4629E"/>
    <w:rsid w:val="00B463C1"/>
    <w:rsid w:val="00B46672"/>
    <w:rsid w:val="00B46800"/>
    <w:rsid w:val="00B46BF1"/>
    <w:rsid w:val="00B46DDF"/>
    <w:rsid w:val="00B50CDA"/>
    <w:rsid w:val="00B51686"/>
    <w:rsid w:val="00B51798"/>
    <w:rsid w:val="00B523FD"/>
    <w:rsid w:val="00B52F7B"/>
    <w:rsid w:val="00B53068"/>
    <w:rsid w:val="00B53A5D"/>
    <w:rsid w:val="00B53E76"/>
    <w:rsid w:val="00B54C08"/>
    <w:rsid w:val="00B559B6"/>
    <w:rsid w:val="00B57EBF"/>
    <w:rsid w:val="00B600E4"/>
    <w:rsid w:val="00B60A6F"/>
    <w:rsid w:val="00B61164"/>
    <w:rsid w:val="00B6252F"/>
    <w:rsid w:val="00B62631"/>
    <w:rsid w:val="00B62835"/>
    <w:rsid w:val="00B62D6B"/>
    <w:rsid w:val="00B65170"/>
    <w:rsid w:val="00B651D1"/>
    <w:rsid w:val="00B661A3"/>
    <w:rsid w:val="00B66512"/>
    <w:rsid w:val="00B66CB2"/>
    <w:rsid w:val="00B67DD2"/>
    <w:rsid w:val="00B7044C"/>
    <w:rsid w:val="00B70DDC"/>
    <w:rsid w:val="00B71CA8"/>
    <w:rsid w:val="00B72339"/>
    <w:rsid w:val="00B73EF6"/>
    <w:rsid w:val="00B746E5"/>
    <w:rsid w:val="00B75DE7"/>
    <w:rsid w:val="00B80298"/>
    <w:rsid w:val="00B803C6"/>
    <w:rsid w:val="00B81CF0"/>
    <w:rsid w:val="00B82D9E"/>
    <w:rsid w:val="00B82FCD"/>
    <w:rsid w:val="00B83DE8"/>
    <w:rsid w:val="00B847C9"/>
    <w:rsid w:val="00B850EC"/>
    <w:rsid w:val="00B86E36"/>
    <w:rsid w:val="00B87511"/>
    <w:rsid w:val="00B876E1"/>
    <w:rsid w:val="00B90534"/>
    <w:rsid w:val="00B9066E"/>
    <w:rsid w:val="00B9073E"/>
    <w:rsid w:val="00B91C59"/>
    <w:rsid w:val="00B92885"/>
    <w:rsid w:val="00B928F1"/>
    <w:rsid w:val="00B92983"/>
    <w:rsid w:val="00B929D1"/>
    <w:rsid w:val="00B933FA"/>
    <w:rsid w:val="00B94A5E"/>
    <w:rsid w:val="00B97502"/>
    <w:rsid w:val="00BA1B3C"/>
    <w:rsid w:val="00BA3202"/>
    <w:rsid w:val="00BA3356"/>
    <w:rsid w:val="00BA3D81"/>
    <w:rsid w:val="00BA4633"/>
    <w:rsid w:val="00BA54E6"/>
    <w:rsid w:val="00BA7266"/>
    <w:rsid w:val="00BB04EF"/>
    <w:rsid w:val="00BB0E33"/>
    <w:rsid w:val="00BB1580"/>
    <w:rsid w:val="00BB1D94"/>
    <w:rsid w:val="00BB1E46"/>
    <w:rsid w:val="00BB2117"/>
    <w:rsid w:val="00BB2A36"/>
    <w:rsid w:val="00BB4512"/>
    <w:rsid w:val="00BB5372"/>
    <w:rsid w:val="00BC042E"/>
    <w:rsid w:val="00BC0A4F"/>
    <w:rsid w:val="00BC119D"/>
    <w:rsid w:val="00BC1999"/>
    <w:rsid w:val="00BC2CEB"/>
    <w:rsid w:val="00BC356B"/>
    <w:rsid w:val="00BC3C62"/>
    <w:rsid w:val="00BC4C9A"/>
    <w:rsid w:val="00BC53DC"/>
    <w:rsid w:val="00BC5415"/>
    <w:rsid w:val="00BC56F6"/>
    <w:rsid w:val="00BC5A6F"/>
    <w:rsid w:val="00BC7655"/>
    <w:rsid w:val="00BD095E"/>
    <w:rsid w:val="00BD19C8"/>
    <w:rsid w:val="00BD1BE2"/>
    <w:rsid w:val="00BD3619"/>
    <w:rsid w:val="00BD364E"/>
    <w:rsid w:val="00BD38E2"/>
    <w:rsid w:val="00BD5259"/>
    <w:rsid w:val="00BD5798"/>
    <w:rsid w:val="00BD5F14"/>
    <w:rsid w:val="00BD6CB0"/>
    <w:rsid w:val="00BD7A1C"/>
    <w:rsid w:val="00BE25A9"/>
    <w:rsid w:val="00BE278D"/>
    <w:rsid w:val="00BE2C5D"/>
    <w:rsid w:val="00BE34AD"/>
    <w:rsid w:val="00BE5AA7"/>
    <w:rsid w:val="00BE5E67"/>
    <w:rsid w:val="00BE60D3"/>
    <w:rsid w:val="00BF0CEB"/>
    <w:rsid w:val="00BF15BC"/>
    <w:rsid w:val="00BF19A3"/>
    <w:rsid w:val="00BF1E24"/>
    <w:rsid w:val="00BF1FA6"/>
    <w:rsid w:val="00BF20A3"/>
    <w:rsid w:val="00BF2320"/>
    <w:rsid w:val="00BF2530"/>
    <w:rsid w:val="00BF29CE"/>
    <w:rsid w:val="00BF44AC"/>
    <w:rsid w:val="00BF4578"/>
    <w:rsid w:val="00BF4DC2"/>
    <w:rsid w:val="00BF509A"/>
    <w:rsid w:val="00BF60EA"/>
    <w:rsid w:val="00BF716A"/>
    <w:rsid w:val="00BF7363"/>
    <w:rsid w:val="00BF7399"/>
    <w:rsid w:val="00BF7B9E"/>
    <w:rsid w:val="00C00491"/>
    <w:rsid w:val="00C0050A"/>
    <w:rsid w:val="00C006EA"/>
    <w:rsid w:val="00C00E62"/>
    <w:rsid w:val="00C01800"/>
    <w:rsid w:val="00C025A8"/>
    <w:rsid w:val="00C02DF9"/>
    <w:rsid w:val="00C0378B"/>
    <w:rsid w:val="00C04233"/>
    <w:rsid w:val="00C04ADD"/>
    <w:rsid w:val="00C04ED1"/>
    <w:rsid w:val="00C0559A"/>
    <w:rsid w:val="00C061FD"/>
    <w:rsid w:val="00C06DFD"/>
    <w:rsid w:val="00C10BC3"/>
    <w:rsid w:val="00C11962"/>
    <w:rsid w:val="00C125B3"/>
    <w:rsid w:val="00C12CE8"/>
    <w:rsid w:val="00C13750"/>
    <w:rsid w:val="00C13860"/>
    <w:rsid w:val="00C138F8"/>
    <w:rsid w:val="00C14295"/>
    <w:rsid w:val="00C14805"/>
    <w:rsid w:val="00C154C5"/>
    <w:rsid w:val="00C1699D"/>
    <w:rsid w:val="00C20E38"/>
    <w:rsid w:val="00C21137"/>
    <w:rsid w:val="00C229FB"/>
    <w:rsid w:val="00C24F98"/>
    <w:rsid w:val="00C25C0A"/>
    <w:rsid w:val="00C25F62"/>
    <w:rsid w:val="00C260F2"/>
    <w:rsid w:val="00C26E90"/>
    <w:rsid w:val="00C271EC"/>
    <w:rsid w:val="00C27246"/>
    <w:rsid w:val="00C273BB"/>
    <w:rsid w:val="00C27FB8"/>
    <w:rsid w:val="00C30D28"/>
    <w:rsid w:val="00C310B7"/>
    <w:rsid w:val="00C3185A"/>
    <w:rsid w:val="00C32C80"/>
    <w:rsid w:val="00C32DD6"/>
    <w:rsid w:val="00C338D3"/>
    <w:rsid w:val="00C350C8"/>
    <w:rsid w:val="00C354F4"/>
    <w:rsid w:val="00C37786"/>
    <w:rsid w:val="00C37D0B"/>
    <w:rsid w:val="00C40706"/>
    <w:rsid w:val="00C40DBA"/>
    <w:rsid w:val="00C444C8"/>
    <w:rsid w:val="00C45CB3"/>
    <w:rsid w:val="00C45E7F"/>
    <w:rsid w:val="00C46C42"/>
    <w:rsid w:val="00C46DFA"/>
    <w:rsid w:val="00C47C4E"/>
    <w:rsid w:val="00C50BE9"/>
    <w:rsid w:val="00C50C77"/>
    <w:rsid w:val="00C5223D"/>
    <w:rsid w:val="00C53885"/>
    <w:rsid w:val="00C53B9E"/>
    <w:rsid w:val="00C55289"/>
    <w:rsid w:val="00C55338"/>
    <w:rsid w:val="00C55576"/>
    <w:rsid w:val="00C565E1"/>
    <w:rsid w:val="00C573AA"/>
    <w:rsid w:val="00C61071"/>
    <w:rsid w:val="00C6195A"/>
    <w:rsid w:val="00C61D21"/>
    <w:rsid w:val="00C63F87"/>
    <w:rsid w:val="00C6485D"/>
    <w:rsid w:val="00C6504C"/>
    <w:rsid w:val="00C6514B"/>
    <w:rsid w:val="00C653E8"/>
    <w:rsid w:val="00C6640A"/>
    <w:rsid w:val="00C676A8"/>
    <w:rsid w:val="00C6770B"/>
    <w:rsid w:val="00C67852"/>
    <w:rsid w:val="00C70054"/>
    <w:rsid w:val="00C70BD3"/>
    <w:rsid w:val="00C70F23"/>
    <w:rsid w:val="00C714F1"/>
    <w:rsid w:val="00C71BAE"/>
    <w:rsid w:val="00C72F82"/>
    <w:rsid w:val="00C7454F"/>
    <w:rsid w:val="00C7468C"/>
    <w:rsid w:val="00C74B5A"/>
    <w:rsid w:val="00C75503"/>
    <w:rsid w:val="00C7592A"/>
    <w:rsid w:val="00C76B02"/>
    <w:rsid w:val="00C76E9C"/>
    <w:rsid w:val="00C77195"/>
    <w:rsid w:val="00C77A54"/>
    <w:rsid w:val="00C77CA8"/>
    <w:rsid w:val="00C77E21"/>
    <w:rsid w:val="00C805FC"/>
    <w:rsid w:val="00C8107B"/>
    <w:rsid w:val="00C82914"/>
    <w:rsid w:val="00C83AC8"/>
    <w:rsid w:val="00C83ADE"/>
    <w:rsid w:val="00C85522"/>
    <w:rsid w:val="00C9041D"/>
    <w:rsid w:val="00C90E56"/>
    <w:rsid w:val="00C913C0"/>
    <w:rsid w:val="00C92686"/>
    <w:rsid w:val="00C93A25"/>
    <w:rsid w:val="00C93E7D"/>
    <w:rsid w:val="00C94C07"/>
    <w:rsid w:val="00C957E3"/>
    <w:rsid w:val="00C95AE9"/>
    <w:rsid w:val="00C96841"/>
    <w:rsid w:val="00C96A94"/>
    <w:rsid w:val="00C9747F"/>
    <w:rsid w:val="00C97864"/>
    <w:rsid w:val="00CA0784"/>
    <w:rsid w:val="00CA0931"/>
    <w:rsid w:val="00CA16DD"/>
    <w:rsid w:val="00CA16FF"/>
    <w:rsid w:val="00CA1AD4"/>
    <w:rsid w:val="00CA2242"/>
    <w:rsid w:val="00CA3752"/>
    <w:rsid w:val="00CA401D"/>
    <w:rsid w:val="00CA52D5"/>
    <w:rsid w:val="00CA5B4B"/>
    <w:rsid w:val="00CA6A49"/>
    <w:rsid w:val="00CA72DB"/>
    <w:rsid w:val="00CA743D"/>
    <w:rsid w:val="00CA79F6"/>
    <w:rsid w:val="00CA7C7A"/>
    <w:rsid w:val="00CB3268"/>
    <w:rsid w:val="00CB4743"/>
    <w:rsid w:val="00CB5224"/>
    <w:rsid w:val="00CB54CE"/>
    <w:rsid w:val="00CC05D3"/>
    <w:rsid w:val="00CC2ECE"/>
    <w:rsid w:val="00CC39C5"/>
    <w:rsid w:val="00CC4108"/>
    <w:rsid w:val="00CC77BC"/>
    <w:rsid w:val="00CC77C1"/>
    <w:rsid w:val="00CD0695"/>
    <w:rsid w:val="00CD0818"/>
    <w:rsid w:val="00CD096D"/>
    <w:rsid w:val="00CD105C"/>
    <w:rsid w:val="00CD1D46"/>
    <w:rsid w:val="00CD1DFC"/>
    <w:rsid w:val="00CD1E09"/>
    <w:rsid w:val="00CD2E98"/>
    <w:rsid w:val="00CD3199"/>
    <w:rsid w:val="00CD4E8C"/>
    <w:rsid w:val="00CE1A0F"/>
    <w:rsid w:val="00CE221E"/>
    <w:rsid w:val="00CE33B9"/>
    <w:rsid w:val="00CE3CCD"/>
    <w:rsid w:val="00CE480E"/>
    <w:rsid w:val="00CE4833"/>
    <w:rsid w:val="00CE535B"/>
    <w:rsid w:val="00CE5C08"/>
    <w:rsid w:val="00CE6F4D"/>
    <w:rsid w:val="00CE7505"/>
    <w:rsid w:val="00CE7616"/>
    <w:rsid w:val="00CE7B2A"/>
    <w:rsid w:val="00CE7DEA"/>
    <w:rsid w:val="00CF0EDB"/>
    <w:rsid w:val="00CF1244"/>
    <w:rsid w:val="00CF1289"/>
    <w:rsid w:val="00CF159F"/>
    <w:rsid w:val="00CF2F45"/>
    <w:rsid w:val="00CF2FF6"/>
    <w:rsid w:val="00CF3011"/>
    <w:rsid w:val="00CF3C06"/>
    <w:rsid w:val="00CF3CA2"/>
    <w:rsid w:val="00CF3F67"/>
    <w:rsid w:val="00CF47FB"/>
    <w:rsid w:val="00CF5055"/>
    <w:rsid w:val="00CF60B5"/>
    <w:rsid w:val="00CF63FE"/>
    <w:rsid w:val="00CF6D27"/>
    <w:rsid w:val="00D00014"/>
    <w:rsid w:val="00D001B6"/>
    <w:rsid w:val="00D00FEB"/>
    <w:rsid w:val="00D015D2"/>
    <w:rsid w:val="00D029B9"/>
    <w:rsid w:val="00D05040"/>
    <w:rsid w:val="00D05BD8"/>
    <w:rsid w:val="00D1052C"/>
    <w:rsid w:val="00D10934"/>
    <w:rsid w:val="00D10A90"/>
    <w:rsid w:val="00D1114D"/>
    <w:rsid w:val="00D14047"/>
    <w:rsid w:val="00D1466B"/>
    <w:rsid w:val="00D146C1"/>
    <w:rsid w:val="00D14C80"/>
    <w:rsid w:val="00D14CAE"/>
    <w:rsid w:val="00D16326"/>
    <w:rsid w:val="00D20924"/>
    <w:rsid w:val="00D2301E"/>
    <w:rsid w:val="00D24699"/>
    <w:rsid w:val="00D2597A"/>
    <w:rsid w:val="00D25D57"/>
    <w:rsid w:val="00D260FB"/>
    <w:rsid w:val="00D261EA"/>
    <w:rsid w:val="00D277D8"/>
    <w:rsid w:val="00D31CD0"/>
    <w:rsid w:val="00D32EC6"/>
    <w:rsid w:val="00D3360F"/>
    <w:rsid w:val="00D33D5F"/>
    <w:rsid w:val="00D34B0D"/>
    <w:rsid w:val="00D36834"/>
    <w:rsid w:val="00D37C39"/>
    <w:rsid w:val="00D40069"/>
    <w:rsid w:val="00D4157F"/>
    <w:rsid w:val="00D41FCF"/>
    <w:rsid w:val="00D454BB"/>
    <w:rsid w:val="00D45619"/>
    <w:rsid w:val="00D45891"/>
    <w:rsid w:val="00D45AA0"/>
    <w:rsid w:val="00D4618C"/>
    <w:rsid w:val="00D46609"/>
    <w:rsid w:val="00D478F9"/>
    <w:rsid w:val="00D47B4E"/>
    <w:rsid w:val="00D47D8F"/>
    <w:rsid w:val="00D51864"/>
    <w:rsid w:val="00D51F67"/>
    <w:rsid w:val="00D53D2F"/>
    <w:rsid w:val="00D54A5D"/>
    <w:rsid w:val="00D54BBA"/>
    <w:rsid w:val="00D556C6"/>
    <w:rsid w:val="00D55A05"/>
    <w:rsid w:val="00D569C4"/>
    <w:rsid w:val="00D60CFD"/>
    <w:rsid w:val="00D61E99"/>
    <w:rsid w:val="00D6274A"/>
    <w:rsid w:val="00D627DF"/>
    <w:rsid w:val="00D63654"/>
    <w:rsid w:val="00D63B89"/>
    <w:rsid w:val="00D63C14"/>
    <w:rsid w:val="00D652E2"/>
    <w:rsid w:val="00D65B13"/>
    <w:rsid w:val="00D65BA5"/>
    <w:rsid w:val="00D65F27"/>
    <w:rsid w:val="00D661F5"/>
    <w:rsid w:val="00D6678F"/>
    <w:rsid w:val="00D6681D"/>
    <w:rsid w:val="00D66924"/>
    <w:rsid w:val="00D67E5D"/>
    <w:rsid w:val="00D703BF"/>
    <w:rsid w:val="00D70407"/>
    <w:rsid w:val="00D70683"/>
    <w:rsid w:val="00D7169E"/>
    <w:rsid w:val="00D72659"/>
    <w:rsid w:val="00D7273A"/>
    <w:rsid w:val="00D72FDF"/>
    <w:rsid w:val="00D74082"/>
    <w:rsid w:val="00D74E4A"/>
    <w:rsid w:val="00D757C9"/>
    <w:rsid w:val="00D75F0D"/>
    <w:rsid w:val="00D7622C"/>
    <w:rsid w:val="00D77497"/>
    <w:rsid w:val="00D82746"/>
    <w:rsid w:val="00D82C4A"/>
    <w:rsid w:val="00D83390"/>
    <w:rsid w:val="00D837A2"/>
    <w:rsid w:val="00D85035"/>
    <w:rsid w:val="00D85599"/>
    <w:rsid w:val="00D86ACF"/>
    <w:rsid w:val="00D86AFE"/>
    <w:rsid w:val="00D86BA7"/>
    <w:rsid w:val="00D9042D"/>
    <w:rsid w:val="00D91CC9"/>
    <w:rsid w:val="00D92297"/>
    <w:rsid w:val="00D9251B"/>
    <w:rsid w:val="00D927F8"/>
    <w:rsid w:val="00D93ABE"/>
    <w:rsid w:val="00D93C01"/>
    <w:rsid w:val="00D95C62"/>
    <w:rsid w:val="00D966C6"/>
    <w:rsid w:val="00D966CF"/>
    <w:rsid w:val="00D97164"/>
    <w:rsid w:val="00DA001B"/>
    <w:rsid w:val="00DA0631"/>
    <w:rsid w:val="00DA2231"/>
    <w:rsid w:val="00DA30B6"/>
    <w:rsid w:val="00DA33D3"/>
    <w:rsid w:val="00DA4FA2"/>
    <w:rsid w:val="00DA5C0B"/>
    <w:rsid w:val="00DA67B2"/>
    <w:rsid w:val="00DA7F6B"/>
    <w:rsid w:val="00DB15C4"/>
    <w:rsid w:val="00DB1E7C"/>
    <w:rsid w:val="00DB1EC9"/>
    <w:rsid w:val="00DB2825"/>
    <w:rsid w:val="00DB2870"/>
    <w:rsid w:val="00DB2BBE"/>
    <w:rsid w:val="00DB357C"/>
    <w:rsid w:val="00DB3962"/>
    <w:rsid w:val="00DB4515"/>
    <w:rsid w:val="00DB473F"/>
    <w:rsid w:val="00DB485E"/>
    <w:rsid w:val="00DB4A17"/>
    <w:rsid w:val="00DB6BBD"/>
    <w:rsid w:val="00DB6E11"/>
    <w:rsid w:val="00DB7DEF"/>
    <w:rsid w:val="00DC08EE"/>
    <w:rsid w:val="00DC19FE"/>
    <w:rsid w:val="00DC1D4C"/>
    <w:rsid w:val="00DC1FE0"/>
    <w:rsid w:val="00DC2752"/>
    <w:rsid w:val="00DC31E9"/>
    <w:rsid w:val="00DC4641"/>
    <w:rsid w:val="00DC4CCD"/>
    <w:rsid w:val="00DC50BF"/>
    <w:rsid w:val="00DC54A8"/>
    <w:rsid w:val="00DC648C"/>
    <w:rsid w:val="00DD11EF"/>
    <w:rsid w:val="00DD1D05"/>
    <w:rsid w:val="00DD1D40"/>
    <w:rsid w:val="00DD2500"/>
    <w:rsid w:val="00DD28E4"/>
    <w:rsid w:val="00DD2A25"/>
    <w:rsid w:val="00DD2DD5"/>
    <w:rsid w:val="00DD3571"/>
    <w:rsid w:val="00DD3F3D"/>
    <w:rsid w:val="00DD4CAE"/>
    <w:rsid w:val="00DD5C00"/>
    <w:rsid w:val="00DD61F8"/>
    <w:rsid w:val="00DE039B"/>
    <w:rsid w:val="00DE04C8"/>
    <w:rsid w:val="00DE150D"/>
    <w:rsid w:val="00DE156D"/>
    <w:rsid w:val="00DE2D15"/>
    <w:rsid w:val="00DE327B"/>
    <w:rsid w:val="00DE34FD"/>
    <w:rsid w:val="00DE39BE"/>
    <w:rsid w:val="00DE4141"/>
    <w:rsid w:val="00DE4ACD"/>
    <w:rsid w:val="00DE4CF4"/>
    <w:rsid w:val="00DE4FAE"/>
    <w:rsid w:val="00DE554A"/>
    <w:rsid w:val="00DE72FF"/>
    <w:rsid w:val="00DE7EBB"/>
    <w:rsid w:val="00DF0BB8"/>
    <w:rsid w:val="00DF279E"/>
    <w:rsid w:val="00DF2AD3"/>
    <w:rsid w:val="00DF449C"/>
    <w:rsid w:val="00DF4AB7"/>
    <w:rsid w:val="00DF5363"/>
    <w:rsid w:val="00DF688D"/>
    <w:rsid w:val="00DF729D"/>
    <w:rsid w:val="00E00529"/>
    <w:rsid w:val="00E019A0"/>
    <w:rsid w:val="00E01BB5"/>
    <w:rsid w:val="00E02FA7"/>
    <w:rsid w:val="00E031A8"/>
    <w:rsid w:val="00E03222"/>
    <w:rsid w:val="00E051BD"/>
    <w:rsid w:val="00E0571D"/>
    <w:rsid w:val="00E05F85"/>
    <w:rsid w:val="00E06C15"/>
    <w:rsid w:val="00E06F3B"/>
    <w:rsid w:val="00E07C76"/>
    <w:rsid w:val="00E12AFA"/>
    <w:rsid w:val="00E13097"/>
    <w:rsid w:val="00E13929"/>
    <w:rsid w:val="00E13BBC"/>
    <w:rsid w:val="00E1470A"/>
    <w:rsid w:val="00E162E4"/>
    <w:rsid w:val="00E1630C"/>
    <w:rsid w:val="00E172FD"/>
    <w:rsid w:val="00E20578"/>
    <w:rsid w:val="00E22082"/>
    <w:rsid w:val="00E22524"/>
    <w:rsid w:val="00E22527"/>
    <w:rsid w:val="00E22CCD"/>
    <w:rsid w:val="00E236E2"/>
    <w:rsid w:val="00E23755"/>
    <w:rsid w:val="00E243BB"/>
    <w:rsid w:val="00E2481F"/>
    <w:rsid w:val="00E249B4"/>
    <w:rsid w:val="00E24C53"/>
    <w:rsid w:val="00E24E12"/>
    <w:rsid w:val="00E2586D"/>
    <w:rsid w:val="00E258C2"/>
    <w:rsid w:val="00E2595E"/>
    <w:rsid w:val="00E25BB0"/>
    <w:rsid w:val="00E26262"/>
    <w:rsid w:val="00E26D0A"/>
    <w:rsid w:val="00E273DA"/>
    <w:rsid w:val="00E27825"/>
    <w:rsid w:val="00E30E3F"/>
    <w:rsid w:val="00E31651"/>
    <w:rsid w:val="00E322AF"/>
    <w:rsid w:val="00E32745"/>
    <w:rsid w:val="00E32C21"/>
    <w:rsid w:val="00E335CD"/>
    <w:rsid w:val="00E33AD7"/>
    <w:rsid w:val="00E33E61"/>
    <w:rsid w:val="00E35360"/>
    <w:rsid w:val="00E353F2"/>
    <w:rsid w:val="00E36802"/>
    <w:rsid w:val="00E36C50"/>
    <w:rsid w:val="00E42419"/>
    <w:rsid w:val="00E426BB"/>
    <w:rsid w:val="00E4557E"/>
    <w:rsid w:val="00E45E92"/>
    <w:rsid w:val="00E4660A"/>
    <w:rsid w:val="00E474BF"/>
    <w:rsid w:val="00E50AFA"/>
    <w:rsid w:val="00E51A15"/>
    <w:rsid w:val="00E51EB6"/>
    <w:rsid w:val="00E535CD"/>
    <w:rsid w:val="00E54864"/>
    <w:rsid w:val="00E548C2"/>
    <w:rsid w:val="00E54BD7"/>
    <w:rsid w:val="00E560B0"/>
    <w:rsid w:val="00E561CF"/>
    <w:rsid w:val="00E57782"/>
    <w:rsid w:val="00E57809"/>
    <w:rsid w:val="00E57999"/>
    <w:rsid w:val="00E605A4"/>
    <w:rsid w:val="00E60E15"/>
    <w:rsid w:val="00E62300"/>
    <w:rsid w:val="00E62512"/>
    <w:rsid w:val="00E6279B"/>
    <w:rsid w:val="00E62B8F"/>
    <w:rsid w:val="00E63C96"/>
    <w:rsid w:val="00E64956"/>
    <w:rsid w:val="00E653B6"/>
    <w:rsid w:val="00E662A7"/>
    <w:rsid w:val="00E6689B"/>
    <w:rsid w:val="00E67C00"/>
    <w:rsid w:val="00E67FE9"/>
    <w:rsid w:val="00E71B86"/>
    <w:rsid w:val="00E7262D"/>
    <w:rsid w:val="00E72AF2"/>
    <w:rsid w:val="00E72BE1"/>
    <w:rsid w:val="00E74487"/>
    <w:rsid w:val="00E7514E"/>
    <w:rsid w:val="00E753AC"/>
    <w:rsid w:val="00E75477"/>
    <w:rsid w:val="00E7604B"/>
    <w:rsid w:val="00E767EF"/>
    <w:rsid w:val="00E76C59"/>
    <w:rsid w:val="00E77175"/>
    <w:rsid w:val="00E77296"/>
    <w:rsid w:val="00E776E6"/>
    <w:rsid w:val="00E80F4C"/>
    <w:rsid w:val="00E81E93"/>
    <w:rsid w:val="00E82B34"/>
    <w:rsid w:val="00E836C8"/>
    <w:rsid w:val="00E83754"/>
    <w:rsid w:val="00E839B6"/>
    <w:rsid w:val="00E839D5"/>
    <w:rsid w:val="00E83AB9"/>
    <w:rsid w:val="00E846CF"/>
    <w:rsid w:val="00E84CD1"/>
    <w:rsid w:val="00E864DA"/>
    <w:rsid w:val="00E86535"/>
    <w:rsid w:val="00E8795B"/>
    <w:rsid w:val="00E87C81"/>
    <w:rsid w:val="00E87CE1"/>
    <w:rsid w:val="00E90AAC"/>
    <w:rsid w:val="00E92122"/>
    <w:rsid w:val="00E927DF"/>
    <w:rsid w:val="00E94197"/>
    <w:rsid w:val="00E942B7"/>
    <w:rsid w:val="00E94790"/>
    <w:rsid w:val="00E94AED"/>
    <w:rsid w:val="00E955BC"/>
    <w:rsid w:val="00E961E3"/>
    <w:rsid w:val="00E97530"/>
    <w:rsid w:val="00E97AB5"/>
    <w:rsid w:val="00EA00C2"/>
    <w:rsid w:val="00EA0654"/>
    <w:rsid w:val="00EA1F6D"/>
    <w:rsid w:val="00EA21CA"/>
    <w:rsid w:val="00EA2847"/>
    <w:rsid w:val="00EA2FB8"/>
    <w:rsid w:val="00EA3744"/>
    <w:rsid w:val="00EA4173"/>
    <w:rsid w:val="00EA482E"/>
    <w:rsid w:val="00EA4F64"/>
    <w:rsid w:val="00EA53CB"/>
    <w:rsid w:val="00EA5627"/>
    <w:rsid w:val="00EA62C3"/>
    <w:rsid w:val="00EA7555"/>
    <w:rsid w:val="00EA7797"/>
    <w:rsid w:val="00EA7C7D"/>
    <w:rsid w:val="00EB0341"/>
    <w:rsid w:val="00EB0595"/>
    <w:rsid w:val="00EB16DA"/>
    <w:rsid w:val="00EB17BB"/>
    <w:rsid w:val="00EB220F"/>
    <w:rsid w:val="00EB2277"/>
    <w:rsid w:val="00EB2727"/>
    <w:rsid w:val="00EB4815"/>
    <w:rsid w:val="00EB5999"/>
    <w:rsid w:val="00EB6967"/>
    <w:rsid w:val="00EC0370"/>
    <w:rsid w:val="00EC0CD2"/>
    <w:rsid w:val="00EC0FD6"/>
    <w:rsid w:val="00EC1B13"/>
    <w:rsid w:val="00EC1E6C"/>
    <w:rsid w:val="00EC4422"/>
    <w:rsid w:val="00EC449D"/>
    <w:rsid w:val="00EC57D1"/>
    <w:rsid w:val="00EC5941"/>
    <w:rsid w:val="00EC6ED7"/>
    <w:rsid w:val="00EC7CF2"/>
    <w:rsid w:val="00ED04F4"/>
    <w:rsid w:val="00ED0544"/>
    <w:rsid w:val="00ED135E"/>
    <w:rsid w:val="00ED1B5F"/>
    <w:rsid w:val="00ED1EC8"/>
    <w:rsid w:val="00ED3FD2"/>
    <w:rsid w:val="00ED4885"/>
    <w:rsid w:val="00ED4FBA"/>
    <w:rsid w:val="00ED5350"/>
    <w:rsid w:val="00ED610D"/>
    <w:rsid w:val="00ED64E3"/>
    <w:rsid w:val="00ED7A0C"/>
    <w:rsid w:val="00ED7A28"/>
    <w:rsid w:val="00EE14E7"/>
    <w:rsid w:val="00EE1943"/>
    <w:rsid w:val="00EE21AA"/>
    <w:rsid w:val="00EE24A7"/>
    <w:rsid w:val="00EE4020"/>
    <w:rsid w:val="00EE4F14"/>
    <w:rsid w:val="00EE54B3"/>
    <w:rsid w:val="00EE5A03"/>
    <w:rsid w:val="00EE65D8"/>
    <w:rsid w:val="00EE67A2"/>
    <w:rsid w:val="00EE7ADC"/>
    <w:rsid w:val="00EF0B89"/>
    <w:rsid w:val="00EF0C5F"/>
    <w:rsid w:val="00EF2F76"/>
    <w:rsid w:val="00EF3368"/>
    <w:rsid w:val="00EF5588"/>
    <w:rsid w:val="00EF56B6"/>
    <w:rsid w:val="00EF5CA2"/>
    <w:rsid w:val="00EF5E97"/>
    <w:rsid w:val="00EF62DB"/>
    <w:rsid w:val="00EF6937"/>
    <w:rsid w:val="00EF6B67"/>
    <w:rsid w:val="00EF6B6B"/>
    <w:rsid w:val="00EF7405"/>
    <w:rsid w:val="00EF7619"/>
    <w:rsid w:val="00EF7C19"/>
    <w:rsid w:val="00F002E9"/>
    <w:rsid w:val="00F00324"/>
    <w:rsid w:val="00F01EDF"/>
    <w:rsid w:val="00F01F5F"/>
    <w:rsid w:val="00F02308"/>
    <w:rsid w:val="00F02C05"/>
    <w:rsid w:val="00F033E8"/>
    <w:rsid w:val="00F0431F"/>
    <w:rsid w:val="00F052C7"/>
    <w:rsid w:val="00F055DD"/>
    <w:rsid w:val="00F05613"/>
    <w:rsid w:val="00F06946"/>
    <w:rsid w:val="00F06CA3"/>
    <w:rsid w:val="00F06DDF"/>
    <w:rsid w:val="00F0718F"/>
    <w:rsid w:val="00F1026F"/>
    <w:rsid w:val="00F107EF"/>
    <w:rsid w:val="00F1237C"/>
    <w:rsid w:val="00F12623"/>
    <w:rsid w:val="00F1365B"/>
    <w:rsid w:val="00F13C22"/>
    <w:rsid w:val="00F14739"/>
    <w:rsid w:val="00F155BD"/>
    <w:rsid w:val="00F15740"/>
    <w:rsid w:val="00F16025"/>
    <w:rsid w:val="00F1792E"/>
    <w:rsid w:val="00F17DEE"/>
    <w:rsid w:val="00F17E7E"/>
    <w:rsid w:val="00F20BCD"/>
    <w:rsid w:val="00F22CCD"/>
    <w:rsid w:val="00F23A57"/>
    <w:rsid w:val="00F24F47"/>
    <w:rsid w:val="00F2652B"/>
    <w:rsid w:val="00F2723B"/>
    <w:rsid w:val="00F272ED"/>
    <w:rsid w:val="00F30AFC"/>
    <w:rsid w:val="00F3172A"/>
    <w:rsid w:val="00F31BF3"/>
    <w:rsid w:val="00F32843"/>
    <w:rsid w:val="00F32A68"/>
    <w:rsid w:val="00F32DE8"/>
    <w:rsid w:val="00F334C1"/>
    <w:rsid w:val="00F337B9"/>
    <w:rsid w:val="00F338C3"/>
    <w:rsid w:val="00F362CB"/>
    <w:rsid w:val="00F37154"/>
    <w:rsid w:val="00F372A4"/>
    <w:rsid w:val="00F4070C"/>
    <w:rsid w:val="00F40EDC"/>
    <w:rsid w:val="00F41B70"/>
    <w:rsid w:val="00F41B9D"/>
    <w:rsid w:val="00F42B9F"/>
    <w:rsid w:val="00F434BC"/>
    <w:rsid w:val="00F44423"/>
    <w:rsid w:val="00F4500E"/>
    <w:rsid w:val="00F464A2"/>
    <w:rsid w:val="00F4682B"/>
    <w:rsid w:val="00F46FBB"/>
    <w:rsid w:val="00F473B2"/>
    <w:rsid w:val="00F475A4"/>
    <w:rsid w:val="00F50D7E"/>
    <w:rsid w:val="00F50E74"/>
    <w:rsid w:val="00F51479"/>
    <w:rsid w:val="00F526CE"/>
    <w:rsid w:val="00F52C68"/>
    <w:rsid w:val="00F52FEE"/>
    <w:rsid w:val="00F53B7F"/>
    <w:rsid w:val="00F53FAC"/>
    <w:rsid w:val="00F54AF7"/>
    <w:rsid w:val="00F55E12"/>
    <w:rsid w:val="00F573A6"/>
    <w:rsid w:val="00F57B33"/>
    <w:rsid w:val="00F60633"/>
    <w:rsid w:val="00F609AC"/>
    <w:rsid w:val="00F60F14"/>
    <w:rsid w:val="00F6143C"/>
    <w:rsid w:val="00F6300F"/>
    <w:rsid w:val="00F63713"/>
    <w:rsid w:val="00F655A4"/>
    <w:rsid w:val="00F65858"/>
    <w:rsid w:val="00F67293"/>
    <w:rsid w:val="00F67D1D"/>
    <w:rsid w:val="00F67FC8"/>
    <w:rsid w:val="00F710CB"/>
    <w:rsid w:val="00F71C16"/>
    <w:rsid w:val="00F72DBA"/>
    <w:rsid w:val="00F72FA2"/>
    <w:rsid w:val="00F73EA2"/>
    <w:rsid w:val="00F7428D"/>
    <w:rsid w:val="00F74C18"/>
    <w:rsid w:val="00F74F66"/>
    <w:rsid w:val="00F760DE"/>
    <w:rsid w:val="00F76388"/>
    <w:rsid w:val="00F776FB"/>
    <w:rsid w:val="00F77700"/>
    <w:rsid w:val="00F77A80"/>
    <w:rsid w:val="00F77BEE"/>
    <w:rsid w:val="00F81DB3"/>
    <w:rsid w:val="00F833FE"/>
    <w:rsid w:val="00F83C90"/>
    <w:rsid w:val="00F83D31"/>
    <w:rsid w:val="00F83FB3"/>
    <w:rsid w:val="00F84B78"/>
    <w:rsid w:val="00F84BB4"/>
    <w:rsid w:val="00F868C1"/>
    <w:rsid w:val="00F87C3F"/>
    <w:rsid w:val="00F90A29"/>
    <w:rsid w:val="00F9103D"/>
    <w:rsid w:val="00F918ED"/>
    <w:rsid w:val="00F92272"/>
    <w:rsid w:val="00F92F05"/>
    <w:rsid w:val="00F93A84"/>
    <w:rsid w:val="00F945D2"/>
    <w:rsid w:val="00F9481D"/>
    <w:rsid w:val="00F95AF8"/>
    <w:rsid w:val="00F96FA0"/>
    <w:rsid w:val="00F97568"/>
    <w:rsid w:val="00FA03E3"/>
    <w:rsid w:val="00FA2851"/>
    <w:rsid w:val="00FA37B3"/>
    <w:rsid w:val="00FA3B7A"/>
    <w:rsid w:val="00FA4027"/>
    <w:rsid w:val="00FA45E5"/>
    <w:rsid w:val="00FA4A30"/>
    <w:rsid w:val="00FA579F"/>
    <w:rsid w:val="00FA70F2"/>
    <w:rsid w:val="00FA730C"/>
    <w:rsid w:val="00FB0FEE"/>
    <w:rsid w:val="00FB154C"/>
    <w:rsid w:val="00FB205B"/>
    <w:rsid w:val="00FB21CE"/>
    <w:rsid w:val="00FB22BB"/>
    <w:rsid w:val="00FB2EBD"/>
    <w:rsid w:val="00FB3400"/>
    <w:rsid w:val="00FB6F4C"/>
    <w:rsid w:val="00FB7452"/>
    <w:rsid w:val="00FB75B7"/>
    <w:rsid w:val="00FB7E33"/>
    <w:rsid w:val="00FC0262"/>
    <w:rsid w:val="00FC05B8"/>
    <w:rsid w:val="00FC11C8"/>
    <w:rsid w:val="00FC1845"/>
    <w:rsid w:val="00FC1BBE"/>
    <w:rsid w:val="00FC1EA0"/>
    <w:rsid w:val="00FC1F3A"/>
    <w:rsid w:val="00FC3B1C"/>
    <w:rsid w:val="00FC3E46"/>
    <w:rsid w:val="00FC4B0D"/>
    <w:rsid w:val="00FC5340"/>
    <w:rsid w:val="00FC66B0"/>
    <w:rsid w:val="00FC7260"/>
    <w:rsid w:val="00FC7C87"/>
    <w:rsid w:val="00FD0551"/>
    <w:rsid w:val="00FD0EA0"/>
    <w:rsid w:val="00FD1821"/>
    <w:rsid w:val="00FD2352"/>
    <w:rsid w:val="00FD30B2"/>
    <w:rsid w:val="00FD4024"/>
    <w:rsid w:val="00FD4B41"/>
    <w:rsid w:val="00FD506C"/>
    <w:rsid w:val="00FD5EF9"/>
    <w:rsid w:val="00FD5FDD"/>
    <w:rsid w:val="00FD7D37"/>
    <w:rsid w:val="00FE05AF"/>
    <w:rsid w:val="00FE0C57"/>
    <w:rsid w:val="00FE30AB"/>
    <w:rsid w:val="00FE3EF6"/>
    <w:rsid w:val="00FE46E8"/>
    <w:rsid w:val="00FE4BD4"/>
    <w:rsid w:val="00FE5E41"/>
    <w:rsid w:val="00FE6B0F"/>
    <w:rsid w:val="00FF0723"/>
    <w:rsid w:val="00FF18B0"/>
    <w:rsid w:val="00FF2132"/>
    <w:rsid w:val="00FF2426"/>
    <w:rsid w:val="00FF2B44"/>
    <w:rsid w:val="00FF4E54"/>
    <w:rsid w:val="00FF610F"/>
    <w:rsid w:val="00FF6740"/>
    <w:rsid w:val="00FF76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703FD1"/>
  <w15:docId w15:val="{DB1862F3-232A-42AA-96A5-66649E27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64F"/>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qFormat/>
    <w:rsid w:val="00A140A8"/>
    <w:pPr>
      <w:keepNext/>
      <w:spacing w:before="240" w:after="60"/>
      <w:outlineLvl w:val="0"/>
    </w:pPr>
    <w:rPr>
      <w:rFonts w:cs="Arial"/>
      <w:b/>
      <w:bCs/>
      <w:kern w:val="32"/>
      <w:szCs w:val="32"/>
    </w:rPr>
  </w:style>
  <w:style w:type="paragraph" w:styleId="Naslov2">
    <w:name w:val="heading 2"/>
    <w:basedOn w:val="Normal"/>
    <w:next w:val="Normal"/>
    <w:link w:val="Naslov2Char"/>
    <w:qFormat/>
    <w:rsid w:val="00281D6C"/>
    <w:pPr>
      <w:keepNext/>
      <w:spacing w:before="240" w:after="60"/>
      <w:outlineLvl w:val="1"/>
    </w:pPr>
    <w:rPr>
      <w:b/>
      <w:bCs/>
      <w:iCs/>
      <w:szCs w:val="28"/>
    </w:rPr>
  </w:style>
  <w:style w:type="paragraph" w:styleId="Naslov3">
    <w:name w:val="heading 3"/>
    <w:basedOn w:val="Normal"/>
    <w:next w:val="Normal"/>
    <w:link w:val="Naslov3Char"/>
    <w:qFormat/>
    <w:rsid w:val="00A8795F"/>
    <w:pPr>
      <w:keepNext/>
      <w:spacing w:before="240" w:after="60"/>
      <w:outlineLvl w:val="2"/>
    </w:pPr>
    <w:rPr>
      <w:rFonts w:ascii="Cambria" w:hAnsi="Cambria"/>
      <w:b/>
      <w:bCs/>
      <w:sz w:val="26"/>
      <w:szCs w:val="26"/>
    </w:rPr>
  </w:style>
  <w:style w:type="paragraph" w:styleId="Naslov4">
    <w:name w:val="heading 4"/>
    <w:basedOn w:val="Normal"/>
    <w:next w:val="Normal"/>
    <w:link w:val="Naslov4Char"/>
    <w:qFormat/>
    <w:rsid w:val="00A140A8"/>
    <w:pPr>
      <w:keepNext/>
      <w:spacing w:before="240" w:after="60"/>
      <w:outlineLvl w:val="3"/>
    </w:pPr>
    <w:rPr>
      <w:b/>
      <w:bCs/>
      <w:szCs w:val="28"/>
    </w:rPr>
  </w:style>
  <w:style w:type="paragraph" w:styleId="Naslov5">
    <w:name w:val="heading 5"/>
    <w:basedOn w:val="Normal"/>
    <w:next w:val="Normal"/>
    <w:link w:val="Naslov5Char"/>
    <w:qFormat/>
    <w:rsid w:val="00A8795F"/>
    <w:p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autoSpaceDE/>
      <w:autoSpaceDN/>
      <w:adjustRightInd/>
      <w:jc w:val="right"/>
      <w:outlineLvl w:val="6"/>
    </w:pPr>
    <w:rPr>
      <w:b/>
      <w:szCs w:val="24"/>
    </w:rPr>
  </w:style>
  <w:style w:type="paragraph" w:styleId="Naslov9">
    <w:name w:val="heading 9"/>
    <w:basedOn w:val="Normal"/>
    <w:next w:val="Normal"/>
    <w:link w:val="Naslov9Char"/>
    <w:qFormat/>
    <w:rsid w:val="00A8795F"/>
    <w:pPr>
      <w:widowControl/>
      <w:tabs>
        <w:tab w:val="num" w:pos="3600"/>
      </w:tabs>
      <w:autoSpaceDE/>
      <w:autoSpaceDN/>
      <w:adjustRightInd/>
      <w:spacing w:before="240" w:after="60"/>
      <w:ind w:left="3240" w:hanging="360"/>
      <w:jc w:val="both"/>
      <w:outlineLvl w:val="8"/>
    </w:pPr>
    <w:rPr>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140A8"/>
    <w:rPr>
      <w:rFonts w:ascii="Arial" w:eastAsia="Times New Roman" w:hAnsi="Arial" w:cs="Arial"/>
      <w:b/>
      <w:bCs/>
      <w:kern w:val="32"/>
      <w:sz w:val="24"/>
      <w:szCs w:val="32"/>
      <w:lang w:eastAsia="hr-HR"/>
    </w:rPr>
  </w:style>
  <w:style w:type="character" w:customStyle="1" w:styleId="Naslov2Char">
    <w:name w:val="Naslov 2 Char"/>
    <w:basedOn w:val="Zadanifontodlomka"/>
    <w:link w:val="Naslov2"/>
    <w:rsid w:val="00281D6C"/>
    <w:rPr>
      <w:rFonts w:ascii="Arial" w:eastAsia="Times New Roman" w:hAnsi="Arial" w:cs="Times New Roman"/>
      <w:b/>
      <w:bCs/>
      <w:iCs/>
      <w:sz w:val="24"/>
      <w:szCs w:val="28"/>
      <w:lang w:eastAsia="hr-HR"/>
    </w:rPr>
  </w:style>
  <w:style w:type="character" w:customStyle="1" w:styleId="Naslov3Char">
    <w:name w:val="Naslov 3 Char"/>
    <w:basedOn w:val="Zadanifontodlomka"/>
    <w:link w:val="Naslov3"/>
    <w:rsid w:val="00A8795F"/>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A140A8"/>
    <w:rPr>
      <w:rFonts w:ascii="Arial" w:eastAsia="Times New Roman" w:hAnsi="Arial" w:cs="Times New Roman"/>
      <w:b/>
      <w:bCs/>
      <w:sz w:val="24"/>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uiPriority w:val="99"/>
    <w:rsid w:val="00A8795F"/>
    <w:pPr>
      <w:widowControl/>
      <w:autoSpaceDE/>
      <w:autoSpaceDN/>
      <w:adjustRightInd/>
      <w:jc w:val="both"/>
    </w:pPr>
    <w:rPr>
      <w:szCs w:val="24"/>
    </w:rPr>
  </w:style>
  <w:style w:type="character" w:customStyle="1" w:styleId="TijelotekstaChar">
    <w:name w:val="Tijelo teksta Char"/>
    <w:basedOn w:val="Zadanifontodlomka"/>
    <w:link w:val="Tijeloteksta"/>
    <w:uiPriority w:val="99"/>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59"/>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
    <w:link w:val="Odlomakpopisa"/>
    <w:uiPriority w:val="34"/>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semiHidden/>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A140A8"/>
    <w:pPr>
      <w:spacing w:after="100"/>
      <w:ind w:left="200"/>
    </w:pPr>
  </w:style>
  <w:style w:type="paragraph" w:styleId="Sadraj1">
    <w:name w:val="toc 1"/>
    <w:basedOn w:val="Normal"/>
    <w:next w:val="Normal"/>
    <w:autoRedefine/>
    <w:uiPriority w:val="39"/>
    <w:unhideWhenUsed/>
    <w:rsid w:val="00A140A8"/>
    <w:pPr>
      <w:spacing w:after="100"/>
    </w:p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 w:type="paragraph" w:customStyle="1" w:styleId="T-109curz">
    <w:name w:val="T-10/9 curz"/>
    <w:rsid w:val="00EA3744"/>
    <w:pPr>
      <w:widowControl w:val="0"/>
      <w:autoSpaceDE w:val="0"/>
      <w:autoSpaceDN w:val="0"/>
      <w:adjustRightInd w:val="0"/>
      <w:spacing w:before="85" w:after="43" w:line="240" w:lineRule="auto"/>
      <w:jc w:val="center"/>
    </w:pPr>
    <w:rPr>
      <w:rFonts w:ascii="Times-NewRoman" w:eastAsia="Times New Roman" w:hAnsi="Times-NewRoman" w:cs="Times New Roman"/>
      <w:i/>
      <w:iCs/>
      <w:sz w:val="21"/>
      <w:szCs w:val="21"/>
      <w:lang w:val="en-US"/>
    </w:rPr>
  </w:style>
  <w:style w:type="paragraph" w:customStyle="1" w:styleId="CM6">
    <w:name w:val="CM6"/>
    <w:basedOn w:val="Normal"/>
    <w:next w:val="Normal"/>
    <w:rsid w:val="00BA3356"/>
    <w:pPr>
      <w:spacing w:line="271" w:lineRule="atLeast"/>
    </w:pPr>
    <w:rPr>
      <w:rFonts w:ascii="Calibri" w:hAnsi="Calibri"/>
      <w:szCs w:val="24"/>
      <w:lang w:val="hr-BA" w:eastAsia="hr-BA"/>
    </w:rPr>
  </w:style>
  <w:style w:type="paragraph" w:customStyle="1" w:styleId="CM21">
    <w:name w:val="CM21"/>
    <w:basedOn w:val="Normal"/>
    <w:next w:val="Normal"/>
    <w:rsid w:val="007210D4"/>
    <w:rPr>
      <w:rFonts w:ascii="Calibri" w:hAnsi="Calibri"/>
      <w:szCs w:val="24"/>
      <w:lang w:val="hr-BA" w:eastAsia="hr-BA"/>
    </w:rPr>
  </w:style>
  <w:style w:type="paragraph" w:customStyle="1" w:styleId="CM19">
    <w:name w:val="CM19"/>
    <w:basedOn w:val="Normal"/>
    <w:next w:val="Normal"/>
    <w:rsid w:val="007210D4"/>
    <w:rPr>
      <w:rFonts w:ascii="Calibri" w:hAnsi="Calibri"/>
      <w:szCs w:val="24"/>
      <w:lang w:val="hr-BA" w:eastAsia="hr-BA"/>
    </w:rPr>
  </w:style>
  <w:style w:type="paragraph" w:styleId="Sadraj3">
    <w:name w:val="toc 3"/>
    <w:basedOn w:val="Normal"/>
    <w:next w:val="Normal"/>
    <w:autoRedefine/>
    <w:uiPriority w:val="39"/>
    <w:unhideWhenUsed/>
    <w:rsid w:val="006A551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5438">
      <w:bodyDiv w:val="1"/>
      <w:marLeft w:val="0"/>
      <w:marRight w:val="0"/>
      <w:marTop w:val="0"/>
      <w:marBottom w:val="0"/>
      <w:divBdr>
        <w:top w:val="none" w:sz="0" w:space="0" w:color="auto"/>
        <w:left w:val="none" w:sz="0" w:space="0" w:color="auto"/>
        <w:bottom w:val="none" w:sz="0" w:space="0" w:color="auto"/>
        <w:right w:val="none" w:sz="0" w:space="0" w:color="auto"/>
      </w:divBdr>
    </w:div>
    <w:div w:id="16932961">
      <w:bodyDiv w:val="1"/>
      <w:marLeft w:val="0"/>
      <w:marRight w:val="0"/>
      <w:marTop w:val="0"/>
      <w:marBottom w:val="0"/>
      <w:divBdr>
        <w:top w:val="none" w:sz="0" w:space="0" w:color="auto"/>
        <w:left w:val="none" w:sz="0" w:space="0" w:color="auto"/>
        <w:bottom w:val="none" w:sz="0" w:space="0" w:color="auto"/>
        <w:right w:val="none" w:sz="0" w:space="0" w:color="auto"/>
      </w:divBdr>
    </w:div>
    <w:div w:id="66269750">
      <w:bodyDiv w:val="1"/>
      <w:marLeft w:val="0"/>
      <w:marRight w:val="0"/>
      <w:marTop w:val="0"/>
      <w:marBottom w:val="0"/>
      <w:divBdr>
        <w:top w:val="none" w:sz="0" w:space="0" w:color="auto"/>
        <w:left w:val="none" w:sz="0" w:space="0" w:color="auto"/>
        <w:bottom w:val="none" w:sz="0" w:space="0" w:color="auto"/>
        <w:right w:val="none" w:sz="0" w:space="0" w:color="auto"/>
      </w:divBdr>
    </w:div>
    <w:div w:id="71973032">
      <w:bodyDiv w:val="1"/>
      <w:marLeft w:val="0"/>
      <w:marRight w:val="0"/>
      <w:marTop w:val="0"/>
      <w:marBottom w:val="0"/>
      <w:divBdr>
        <w:top w:val="none" w:sz="0" w:space="0" w:color="auto"/>
        <w:left w:val="none" w:sz="0" w:space="0" w:color="auto"/>
        <w:bottom w:val="none" w:sz="0" w:space="0" w:color="auto"/>
        <w:right w:val="none" w:sz="0" w:space="0" w:color="auto"/>
      </w:divBdr>
    </w:div>
    <w:div w:id="90900876">
      <w:bodyDiv w:val="1"/>
      <w:marLeft w:val="0"/>
      <w:marRight w:val="0"/>
      <w:marTop w:val="0"/>
      <w:marBottom w:val="0"/>
      <w:divBdr>
        <w:top w:val="none" w:sz="0" w:space="0" w:color="auto"/>
        <w:left w:val="none" w:sz="0" w:space="0" w:color="auto"/>
        <w:bottom w:val="none" w:sz="0" w:space="0" w:color="auto"/>
        <w:right w:val="none" w:sz="0" w:space="0" w:color="auto"/>
      </w:divBdr>
    </w:div>
    <w:div w:id="125125081">
      <w:bodyDiv w:val="1"/>
      <w:marLeft w:val="0"/>
      <w:marRight w:val="0"/>
      <w:marTop w:val="0"/>
      <w:marBottom w:val="0"/>
      <w:divBdr>
        <w:top w:val="none" w:sz="0" w:space="0" w:color="auto"/>
        <w:left w:val="none" w:sz="0" w:space="0" w:color="auto"/>
        <w:bottom w:val="none" w:sz="0" w:space="0" w:color="auto"/>
        <w:right w:val="none" w:sz="0" w:space="0" w:color="auto"/>
      </w:divBdr>
    </w:div>
    <w:div w:id="157233953">
      <w:bodyDiv w:val="1"/>
      <w:marLeft w:val="0"/>
      <w:marRight w:val="0"/>
      <w:marTop w:val="0"/>
      <w:marBottom w:val="0"/>
      <w:divBdr>
        <w:top w:val="none" w:sz="0" w:space="0" w:color="auto"/>
        <w:left w:val="none" w:sz="0" w:space="0" w:color="auto"/>
        <w:bottom w:val="none" w:sz="0" w:space="0" w:color="auto"/>
        <w:right w:val="none" w:sz="0" w:space="0" w:color="auto"/>
      </w:divBdr>
    </w:div>
    <w:div w:id="163321574">
      <w:bodyDiv w:val="1"/>
      <w:marLeft w:val="0"/>
      <w:marRight w:val="0"/>
      <w:marTop w:val="0"/>
      <w:marBottom w:val="0"/>
      <w:divBdr>
        <w:top w:val="none" w:sz="0" w:space="0" w:color="auto"/>
        <w:left w:val="none" w:sz="0" w:space="0" w:color="auto"/>
        <w:bottom w:val="none" w:sz="0" w:space="0" w:color="auto"/>
        <w:right w:val="none" w:sz="0" w:space="0" w:color="auto"/>
      </w:divBdr>
    </w:div>
    <w:div w:id="253054916">
      <w:bodyDiv w:val="1"/>
      <w:marLeft w:val="0"/>
      <w:marRight w:val="0"/>
      <w:marTop w:val="0"/>
      <w:marBottom w:val="0"/>
      <w:divBdr>
        <w:top w:val="none" w:sz="0" w:space="0" w:color="auto"/>
        <w:left w:val="none" w:sz="0" w:space="0" w:color="auto"/>
        <w:bottom w:val="none" w:sz="0" w:space="0" w:color="auto"/>
        <w:right w:val="none" w:sz="0" w:space="0" w:color="auto"/>
      </w:divBdr>
    </w:div>
    <w:div w:id="309024101">
      <w:bodyDiv w:val="1"/>
      <w:marLeft w:val="0"/>
      <w:marRight w:val="0"/>
      <w:marTop w:val="0"/>
      <w:marBottom w:val="0"/>
      <w:divBdr>
        <w:top w:val="none" w:sz="0" w:space="0" w:color="auto"/>
        <w:left w:val="none" w:sz="0" w:space="0" w:color="auto"/>
        <w:bottom w:val="none" w:sz="0" w:space="0" w:color="auto"/>
        <w:right w:val="none" w:sz="0" w:space="0" w:color="auto"/>
      </w:divBdr>
    </w:div>
    <w:div w:id="350686994">
      <w:bodyDiv w:val="1"/>
      <w:marLeft w:val="0"/>
      <w:marRight w:val="0"/>
      <w:marTop w:val="0"/>
      <w:marBottom w:val="0"/>
      <w:divBdr>
        <w:top w:val="none" w:sz="0" w:space="0" w:color="auto"/>
        <w:left w:val="none" w:sz="0" w:space="0" w:color="auto"/>
        <w:bottom w:val="none" w:sz="0" w:space="0" w:color="auto"/>
        <w:right w:val="none" w:sz="0" w:space="0" w:color="auto"/>
      </w:divBdr>
    </w:div>
    <w:div w:id="385757257">
      <w:bodyDiv w:val="1"/>
      <w:marLeft w:val="0"/>
      <w:marRight w:val="0"/>
      <w:marTop w:val="0"/>
      <w:marBottom w:val="0"/>
      <w:divBdr>
        <w:top w:val="none" w:sz="0" w:space="0" w:color="auto"/>
        <w:left w:val="none" w:sz="0" w:space="0" w:color="auto"/>
        <w:bottom w:val="none" w:sz="0" w:space="0" w:color="auto"/>
        <w:right w:val="none" w:sz="0" w:space="0" w:color="auto"/>
      </w:divBdr>
      <w:divsChild>
        <w:div w:id="1853253173">
          <w:marLeft w:val="0"/>
          <w:marRight w:val="0"/>
          <w:marTop w:val="0"/>
          <w:marBottom w:val="0"/>
          <w:divBdr>
            <w:top w:val="none" w:sz="0" w:space="0" w:color="auto"/>
            <w:left w:val="none" w:sz="0" w:space="0" w:color="auto"/>
            <w:bottom w:val="none" w:sz="0" w:space="0" w:color="auto"/>
            <w:right w:val="none" w:sz="0" w:space="0" w:color="auto"/>
          </w:divBdr>
          <w:divsChild>
            <w:div w:id="1001391691">
              <w:marLeft w:val="0"/>
              <w:marRight w:val="0"/>
              <w:marTop w:val="0"/>
              <w:marBottom w:val="0"/>
              <w:divBdr>
                <w:top w:val="none" w:sz="0" w:space="0" w:color="auto"/>
                <w:left w:val="none" w:sz="0" w:space="0" w:color="auto"/>
                <w:bottom w:val="none" w:sz="0" w:space="0" w:color="auto"/>
                <w:right w:val="none" w:sz="0" w:space="0" w:color="auto"/>
              </w:divBdr>
              <w:divsChild>
                <w:div w:id="2060782858">
                  <w:marLeft w:val="0"/>
                  <w:marRight w:val="0"/>
                  <w:marTop w:val="0"/>
                  <w:marBottom w:val="0"/>
                  <w:divBdr>
                    <w:top w:val="none" w:sz="0" w:space="0" w:color="auto"/>
                    <w:left w:val="none" w:sz="0" w:space="0" w:color="auto"/>
                    <w:bottom w:val="none" w:sz="0" w:space="0" w:color="auto"/>
                    <w:right w:val="none" w:sz="0" w:space="0" w:color="auto"/>
                  </w:divBdr>
                  <w:divsChild>
                    <w:div w:id="138159333">
                      <w:marLeft w:val="0"/>
                      <w:marRight w:val="0"/>
                      <w:marTop w:val="0"/>
                      <w:marBottom w:val="0"/>
                      <w:divBdr>
                        <w:top w:val="single" w:sz="6" w:space="0" w:color="E4E4E6"/>
                        <w:left w:val="none" w:sz="0" w:space="0" w:color="auto"/>
                        <w:bottom w:val="none" w:sz="0" w:space="0" w:color="auto"/>
                        <w:right w:val="none" w:sz="0" w:space="0" w:color="auto"/>
                      </w:divBdr>
                      <w:divsChild>
                        <w:div w:id="1399547504">
                          <w:marLeft w:val="0"/>
                          <w:marRight w:val="0"/>
                          <w:marTop w:val="0"/>
                          <w:marBottom w:val="0"/>
                          <w:divBdr>
                            <w:top w:val="single" w:sz="6" w:space="0" w:color="E4E4E6"/>
                            <w:left w:val="none" w:sz="0" w:space="0" w:color="auto"/>
                            <w:bottom w:val="none" w:sz="0" w:space="0" w:color="auto"/>
                            <w:right w:val="none" w:sz="0" w:space="0" w:color="auto"/>
                          </w:divBdr>
                          <w:divsChild>
                            <w:div w:id="353462121">
                              <w:marLeft w:val="0"/>
                              <w:marRight w:val="1500"/>
                              <w:marTop w:val="100"/>
                              <w:marBottom w:val="100"/>
                              <w:divBdr>
                                <w:top w:val="none" w:sz="0" w:space="0" w:color="auto"/>
                                <w:left w:val="none" w:sz="0" w:space="0" w:color="auto"/>
                                <w:bottom w:val="none" w:sz="0" w:space="0" w:color="auto"/>
                                <w:right w:val="none" w:sz="0" w:space="0" w:color="auto"/>
                              </w:divBdr>
                              <w:divsChild>
                                <w:div w:id="1697846290">
                                  <w:marLeft w:val="0"/>
                                  <w:marRight w:val="0"/>
                                  <w:marTop w:val="300"/>
                                  <w:marBottom w:val="450"/>
                                  <w:divBdr>
                                    <w:top w:val="none" w:sz="0" w:space="0" w:color="auto"/>
                                    <w:left w:val="none" w:sz="0" w:space="0" w:color="auto"/>
                                    <w:bottom w:val="none" w:sz="0" w:space="0" w:color="auto"/>
                                    <w:right w:val="none" w:sz="0" w:space="0" w:color="auto"/>
                                  </w:divBdr>
                                  <w:divsChild>
                                    <w:div w:id="1631204578">
                                      <w:marLeft w:val="0"/>
                                      <w:marRight w:val="0"/>
                                      <w:marTop w:val="0"/>
                                      <w:marBottom w:val="0"/>
                                      <w:divBdr>
                                        <w:top w:val="none" w:sz="0" w:space="0" w:color="auto"/>
                                        <w:left w:val="none" w:sz="0" w:space="0" w:color="auto"/>
                                        <w:bottom w:val="none" w:sz="0" w:space="0" w:color="auto"/>
                                        <w:right w:val="none" w:sz="0" w:space="0" w:color="auto"/>
                                      </w:divBdr>
                                      <w:divsChild>
                                        <w:div w:id="15108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479260">
      <w:bodyDiv w:val="1"/>
      <w:marLeft w:val="0"/>
      <w:marRight w:val="0"/>
      <w:marTop w:val="0"/>
      <w:marBottom w:val="0"/>
      <w:divBdr>
        <w:top w:val="none" w:sz="0" w:space="0" w:color="auto"/>
        <w:left w:val="none" w:sz="0" w:space="0" w:color="auto"/>
        <w:bottom w:val="none" w:sz="0" w:space="0" w:color="auto"/>
        <w:right w:val="none" w:sz="0" w:space="0" w:color="auto"/>
      </w:divBdr>
    </w:div>
    <w:div w:id="495613647">
      <w:bodyDiv w:val="1"/>
      <w:marLeft w:val="0"/>
      <w:marRight w:val="0"/>
      <w:marTop w:val="0"/>
      <w:marBottom w:val="0"/>
      <w:divBdr>
        <w:top w:val="none" w:sz="0" w:space="0" w:color="auto"/>
        <w:left w:val="none" w:sz="0" w:space="0" w:color="auto"/>
        <w:bottom w:val="none" w:sz="0" w:space="0" w:color="auto"/>
        <w:right w:val="none" w:sz="0" w:space="0" w:color="auto"/>
      </w:divBdr>
    </w:div>
    <w:div w:id="534199876">
      <w:bodyDiv w:val="1"/>
      <w:marLeft w:val="0"/>
      <w:marRight w:val="0"/>
      <w:marTop w:val="0"/>
      <w:marBottom w:val="0"/>
      <w:divBdr>
        <w:top w:val="none" w:sz="0" w:space="0" w:color="auto"/>
        <w:left w:val="none" w:sz="0" w:space="0" w:color="auto"/>
        <w:bottom w:val="none" w:sz="0" w:space="0" w:color="auto"/>
        <w:right w:val="none" w:sz="0" w:space="0" w:color="auto"/>
      </w:divBdr>
    </w:div>
    <w:div w:id="563372984">
      <w:bodyDiv w:val="1"/>
      <w:marLeft w:val="0"/>
      <w:marRight w:val="0"/>
      <w:marTop w:val="0"/>
      <w:marBottom w:val="0"/>
      <w:divBdr>
        <w:top w:val="none" w:sz="0" w:space="0" w:color="auto"/>
        <w:left w:val="none" w:sz="0" w:space="0" w:color="auto"/>
        <w:bottom w:val="none" w:sz="0" w:space="0" w:color="auto"/>
        <w:right w:val="none" w:sz="0" w:space="0" w:color="auto"/>
      </w:divBdr>
    </w:div>
    <w:div w:id="573902796">
      <w:bodyDiv w:val="1"/>
      <w:marLeft w:val="0"/>
      <w:marRight w:val="0"/>
      <w:marTop w:val="0"/>
      <w:marBottom w:val="0"/>
      <w:divBdr>
        <w:top w:val="none" w:sz="0" w:space="0" w:color="auto"/>
        <w:left w:val="none" w:sz="0" w:space="0" w:color="auto"/>
        <w:bottom w:val="none" w:sz="0" w:space="0" w:color="auto"/>
        <w:right w:val="none" w:sz="0" w:space="0" w:color="auto"/>
      </w:divBdr>
    </w:div>
    <w:div w:id="595868771">
      <w:bodyDiv w:val="1"/>
      <w:marLeft w:val="0"/>
      <w:marRight w:val="0"/>
      <w:marTop w:val="0"/>
      <w:marBottom w:val="0"/>
      <w:divBdr>
        <w:top w:val="none" w:sz="0" w:space="0" w:color="auto"/>
        <w:left w:val="none" w:sz="0" w:space="0" w:color="auto"/>
        <w:bottom w:val="none" w:sz="0" w:space="0" w:color="auto"/>
        <w:right w:val="none" w:sz="0" w:space="0" w:color="auto"/>
      </w:divBdr>
    </w:div>
    <w:div w:id="600995573">
      <w:bodyDiv w:val="1"/>
      <w:marLeft w:val="0"/>
      <w:marRight w:val="0"/>
      <w:marTop w:val="0"/>
      <w:marBottom w:val="0"/>
      <w:divBdr>
        <w:top w:val="none" w:sz="0" w:space="0" w:color="auto"/>
        <w:left w:val="none" w:sz="0" w:space="0" w:color="auto"/>
        <w:bottom w:val="none" w:sz="0" w:space="0" w:color="auto"/>
        <w:right w:val="none" w:sz="0" w:space="0" w:color="auto"/>
      </w:divBdr>
    </w:div>
    <w:div w:id="624316742">
      <w:bodyDiv w:val="1"/>
      <w:marLeft w:val="0"/>
      <w:marRight w:val="0"/>
      <w:marTop w:val="0"/>
      <w:marBottom w:val="0"/>
      <w:divBdr>
        <w:top w:val="none" w:sz="0" w:space="0" w:color="auto"/>
        <w:left w:val="none" w:sz="0" w:space="0" w:color="auto"/>
        <w:bottom w:val="none" w:sz="0" w:space="0" w:color="auto"/>
        <w:right w:val="none" w:sz="0" w:space="0" w:color="auto"/>
      </w:divBdr>
    </w:div>
    <w:div w:id="735587433">
      <w:bodyDiv w:val="1"/>
      <w:marLeft w:val="0"/>
      <w:marRight w:val="0"/>
      <w:marTop w:val="0"/>
      <w:marBottom w:val="0"/>
      <w:divBdr>
        <w:top w:val="none" w:sz="0" w:space="0" w:color="auto"/>
        <w:left w:val="none" w:sz="0" w:space="0" w:color="auto"/>
        <w:bottom w:val="none" w:sz="0" w:space="0" w:color="auto"/>
        <w:right w:val="none" w:sz="0" w:space="0" w:color="auto"/>
      </w:divBdr>
    </w:div>
    <w:div w:id="810637227">
      <w:bodyDiv w:val="1"/>
      <w:marLeft w:val="0"/>
      <w:marRight w:val="0"/>
      <w:marTop w:val="0"/>
      <w:marBottom w:val="0"/>
      <w:divBdr>
        <w:top w:val="none" w:sz="0" w:space="0" w:color="auto"/>
        <w:left w:val="none" w:sz="0" w:space="0" w:color="auto"/>
        <w:bottom w:val="none" w:sz="0" w:space="0" w:color="auto"/>
        <w:right w:val="none" w:sz="0" w:space="0" w:color="auto"/>
      </w:divBdr>
    </w:div>
    <w:div w:id="881600115">
      <w:bodyDiv w:val="1"/>
      <w:marLeft w:val="0"/>
      <w:marRight w:val="0"/>
      <w:marTop w:val="0"/>
      <w:marBottom w:val="0"/>
      <w:divBdr>
        <w:top w:val="none" w:sz="0" w:space="0" w:color="auto"/>
        <w:left w:val="none" w:sz="0" w:space="0" w:color="auto"/>
        <w:bottom w:val="none" w:sz="0" w:space="0" w:color="auto"/>
        <w:right w:val="none" w:sz="0" w:space="0" w:color="auto"/>
      </w:divBdr>
    </w:div>
    <w:div w:id="889880288">
      <w:bodyDiv w:val="1"/>
      <w:marLeft w:val="0"/>
      <w:marRight w:val="0"/>
      <w:marTop w:val="0"/>
      <w:marBottom w:val="0"/>
      <w:divBdr>
        <w:top w:val="none" w:sz="0" w:space="0" w:color="auto"/>
        <w:left w:val="none" w:sz="0" w:space="0" w:color="auto"/>
        <w:bottom w:val="none" w:sz="0" w:space="0" w:color="auto"/>
        <w:right w:val="none" w:sz="0" w:space="0" w:color="auto"/>
      </w:divBdr>
    </w:div>
    <w:div w:id="906845945">
      <w:bodyDiv w:val="1"/>
      <w:marLeft w:val="0"/>
      <w:marRight w:val="0"/>
      <w:marTop w:val="0"/>
      <w:marBottom w:val="0"/>
      <w:divBdr>
        <w:top w:val="none" w:sz="0" w:space="0" w:color="auto"/>
        <w:left w:val="none" w:sz="0" w:space="0" w:color="auto"/>
        <w:bottom w:val="none" w:sz="0" w:space="0" w:color="auto"/>
        <w:right w:val="none" w:sz="0" w:space="0" w:color="auto"/>
      </w:divBdr>
    </w:div>
    <w:div w:id="1108432629">
      <w:bodyDiv w:val="1"/>
      <w:marLeft w:val="0"/>
      <w:marRight w:val="0"/>
      <w:marTop w:val="0"/>
      <w:marBottom w:val="0"/>
      <w:divBdr>
        <w:top w:val="none" w:sz="0" w:space="0" w:color="auto"/>
        <w:left w:val="none" w:sz="0" w:space="0" w:color="auto"/>
        <w:bottom w:val="none" w:sz="0" w:space="0" w:color="auto"/>
        <w:right w:val="none" w:sz="0" w:space="0" w:color="auto"/>
      </w:divBdr>
    </w:div>
    <w:div w:id="1158225473">
      <w:bodyDiv w:val="1"/>
      <w:marLeft w:val="0"/>
      <w:marRight w:val="0"/>
      <w:marTop w:val="0"/>
      <w:marBottom w:val="0"/>
      <w:divBdr>
        <w:top w:val="none" w:sz="0" w:space="0" w:color="auto"/>
        <w:left w:val="none" w:sz="0" w:space="0" w:color="auto"/>
        <w:bottom w:val="none" w:sz="0" w:space="0" w:color="auto"/>
        <w:right w:val="none" w:sz="0" w:space="0" w:color="auto"/>
      </w:divBdr>
    </w:div>
    <w:div w:id="1164979467">
      <w:bodyDiv w:val="1"/>
      <w:marLeft w:val="0"/>
      <w:marRight w:val="0"/>
      <w:marTop w:val="0"/>
      <w:marBottom w:val="0"/>
      <w:divBdr>
        <w:top w:val="none" w:sz="0" w:space="0" w:color="auto"/>
        <w:left w:val="none" w:sz="0" w:space="0" w:color="auto"/>
        <w:bottom w:val="none" w:sz="0" w:space="0" w:color="auto"/>
        <w:right w:val="none" w:sz="0" w:space="0" w:color="auto"/>
      </w:divBdr>
      <w:divsChild>
        <w:div w:id="263077650">
          <w:marLeft w:val="0"/>
          <w:marRight w:val="0"/>
          <w:marTop w:val="0"/>
          <w:marBottom w:val="0"/>
          <w:divBdr>
            <w:top w:val="none" w:sz="0" w:space="0" w:color="auto"/>
            <w:left w:val="none" w:sz="0" w:space="0" w:color="auto"/>
            <w:bottom w:val="none" w:sz="0" w:space="0" w:color="auto"/>
            <w:right w:val="none" w:sz="0" w:space="0" w:color="auto"/>
          </w:divBdr>
        </w:div>
        <w:div w:id="731199034">
          <w:marLeft w:val="0"/>
          <w:marRight w:val="0"/>
          <w:marTop w:val="0"/>
          <w:marBottom w:val="0"/>
          <w:divBdr>
            <w:top w:val="none" w:sz="0" w:space="0" w:color="auto"/>
            <w:left w:val="none" w:sz="0" w:space="0" w:color="auto"/>
            <w:bottom w:val="none" w:sz="0" w:space="0" w:color="auto"/>
            <w:right w:val="none" w:sz="0" w:space="0" w:color="auto"/>
          </w:divBdr>
        </w:div>
        <w:div w:id="757022132">
          <w:marLeft w:val="0"/>
          <w:marRight w:val="0"/>
          <w:marTop w:val="0"/>
          <w:marBottom w:val="0"/>
          <w:divBdr>
            <w:top w:val="none" w:sz="0" w:space="0" w:color="auto"/>
            <w:left w:val="none" w:sz="0" w:space="0" w:color="auto"/>
            <w:bottom w:val="none" w:sz="0" w:space="0" w:color="auto"/>
            <w:right w:val="none" w:sz="0" w:space="0" w:color="auto"/>
          </w:divBdr>
        </w:div>
        <w:div w:id="1578781911">
          <w:marLeft w:val="0"/>
          <w:marRight w:val="0"/>
          <w:marTop w:val="0"/>
          <w:marBottom w:val="0"/>
          <w:divBdr>
            <w:top w:val="none" w:sz="0" w:space="0" w:color="auto"/>
            <w:left w:val="none" w:sz="0" w:space="0" w:color="auto"/>
            <w:bottom w:val="none" w:sz="0" w:space="0" w:color="auto"/>
            <w:right w:val="none" w:sz="0" w:space="0" w:color="auto"/>
          </w:divBdr>
        </w:div>
        <w:div w:id="1978559841">
          <w:marLeft w:val="0"/>
          <w:marRight w:val="0"/>
          <w:marTop w:val="0"/>
          <w:marBottom w:val="0"/>
          <w:divBdr>
            <w:top w:val="none" w:sz="0" w:space="0" w:color="auto"/>
            <w:left w:val="none" w:sz="0" w:space="0" w:color="auto"/>
            <w:bottom w:val="none" w:sz="0" w:space="0" w:color="auto"/>
            <w:right w:val="none" w:sz="0" w:space="0" w:color="auto"/>
          </w:divBdr>
          <w:divsChild>
            <w:div w:id="519661698">
              <w:marLeft w:val="0"/>
              <w:marRight w:val="0"/>
              <w:marTop w:val="0"/>
              <w:marBottom w:val="0"/>
              <w:divBdr>
                <w:top w:val="none" w:sz="0" w:space="0" w:color="auto"/>
                <w:left w:val="none" w:sz="0" w:space="0" w:color="auto"/>
                <w:bottom w:val="none" w:sz="0" w:space="0" w:color="auto"/>
                <w:right w:val="none" w:sz="0" w:space="0" w:color="auto"/>
              </w:divBdr>
              <w:divsChild>
                <w:div w:id="1365594258">
                  <w:marLeft w:val="0"/>
                  <w:marRight w:val="0"/>
                  <w:marTop w:val="0"/>
                  <w:marBottom w:val="0"/>
                  <w:divBdr>
                    <w:top w:val="none" w:sz="0" w:space="0" w:color="auto"/>
                    <w:left w:val="none" w:sz="0" w:space="0" w:color="auto"/>
                    <w:bottom w:val="none" w:sz="0" w:space="0" w:color="auto"/>
                    <w:right w:val="none" w:sz="0" w:space="0" w:color="auto"/>
                  </w:divBdr>
                </w:div>
                <w:div w:id="19615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2770">
      <w:bodyDiv w:val="1"/>
      <w:marLeft w:val="0"/>
      <w:marRight w:val="0"/>
      <w:marTop w:val="0"/>
      <w:marBottom w:val="0"/>
      <w:divBdr>
        <w:top w:val="none" w:sz="0" w:space="0" w:color="auto"/>
        <w:left w:val="none" w:sz="0" w:space="0" w:color="auto"/>
        <w:bottom w:val="none" w:sz="0" w:space="0" w:color="auto"/>
        <w:right w:val="none" w:sz="0" w:space="0" w:color="auto"/>
      </w:divBdr>
    </w:div>
    <w:div w:id="1277516665">
      <w:bodyDiv w:val="1"/>
      <w:marLeft w:val="0"/>
      <w:marRight w:val="0"/>
      <w:marTop w:val="0"/>
      <w:marBottom w:val="0"/>
      <w:divBdr>
        <w:top w:val="none" w:sz="0" w:space="0" w:color="auto"/>
        <w:left w:val="none" w:sz="0" w:space="0" w:color="auto"/>
        <w:bottom w:val="none" w:sz="0" w:space="0" w:color="auto"/>
        <w:right w:val="none" w:sz="0" w:space="0" w:color="auto"/>
      </w:divBdr>
      <w:divsChild>
        <w:div w:id="1049767100">
          <w:marLeft w:val="0"/>
          <w:marRight w:val="0"/>
          <w:marTop w:val="0"/>
          <w:marBottom w:val="0"/>
          <w:divBdr>
            <w:top w:val="none" w:sz="0" w:space="0" w:color="auto"/>
            <w:left w:val="none" w:sz="0" w:space="0" w:color="auto"/>
            <w:bottom w:val="none" w:sz="0" w:space="0" w:color="auto"/>
            <w:right w:val="none" w:sz="0" w:space="0" w:color="auto"/>
          </w:divBdr>
          <w:divsChild>
            <w:div w:id="67853220">
              <w:marLeft w:val="0"/>
              <w:marRight w:val="0"/>
              <w:marTop w:val="0"/>
              <w:marBottom w:val="0"/>
              <w:divBdr>
                <w:top w:val="none" w:sz="0" w:space="0" w:color="auto"/>
                <w:left w:val="none" w:sz="0" w:space="0" w:color="auto"/>
                <w:bottom w:val="none" w:sz="0" w:space="0" w:color="auto"/>
                <w:right w:val="none" w:sz="0" w:space="0" w:color="auto"/>
              </w:divBdr>
              <w:divsChild>
                <w:div w:id="2100250509">
                  <w:marLeft w:val="0"/>
                  <w:marRight w:val="0"/>
                  <w:marTop w:val="0"/>
                  <w:marBottom w:val="0"/>
                  <w:divBdr>
                    <w:top w:val="none" w:sz="0" w:space="0" w:color="auto"/>
                    <w:left w:val="none" w:sz="0" w:space="0" w:color="auto"/>
                    <w:bottom w:val="none" w:sz="0" w:space="0" w:color="auto"/>
                    <w:right w:val="none" w:sz="0" w:space="0" w:color="auto"/>
                  </w:divBdr>
                  <w:divsChild>
                    <w:div w:id="731125324">
                      <w:marLeft w:val="0"/>
                      <w:marRight w:val="0"/>
                      <w:marTop w:val="0"/>
                      <w:marBottom w:val="0"/>
                      <w:divBdr>
                        <w:top w:val="single" w:sz="6" w:space="0" w:color="E4E4E6"/>
                        <w:left w:val="none" w:sz="0" w:space="0" w:color="auto"/>
                        <w:bottom w:val="none" w:sz="0" w:space="0" w:color="auto"/>
                        <w:right w:val="none" w:sz="0" w:space="0" w:color="auto"/>
                      </w:divBdr>
                      <w:divsChild>
                        <w:div w:id="240726504">
                          <w:marLeft w:val="0"/>
                          <w:marRight w:val="0"/>
                          <w:marTop w:val="0"/>
                          <w:marBottom w:val="0"/>
                          <w:divBdr>
                            <w:top w:val="single" w:sz="6" w:space="0" w:color="E4E4E6"/>
                            <w:left w:val="none" w:sz="0" w:space="0" w:color="auto"/>
                            <w:bottom w:val="none" w:sz="0" w:space="0" w:color="auto"/>
                            <w:right w:val="none" w:sz="0" w:space="0" w:color="auto"/>
                          </w:divBdr>
                          <w:divsChild>
                            <w:div w:id="1184785792">
                              <w:marLeft w:val="0"/>
                              <w:marRight w:val="1500"/>
                              <w:marTop w:val="100"/>
                              <w:marBottom w:val="100"/>
                              <w:divBdr>
                                <w:top w:val="none" w:sz="0" w:space="0" w:color="auto"/>
                                <w:left w:val="none" w:sz="0" w:space="0" w:color="auto"/>
                                <w:bottom w:val="none" w:sz="0" w:space="0" w:color="auto"/>
                                <w:right w:val="none" w:sz="0" w:space="0" w:color="auto"/>
                              </w:divBdr>
                              <w:divsChild>
                                <w:div w:id="1441756907">
                                  <w:marLeft w:val="0"/>
                                  <w:marRight w:val="0"/>
                                  <w:marTop w:val="300"/>
                                  <w:marBottom w:val="450"/>
                                  <w:divBdr>
                                    <w:top w:val="none" w:sz="0" w:space="0" w:color="auto"/>
                                    <w:left w:val="none" w:sz="0" w:space="0" w:color="auto"/>
                                    <w:bottom w:val="none" w:sz="0" w:space="0" w:color="auto"/>
                                    <w:right w:val="none" w:sz="0" w:space="0" w:color="auto"/>
                                  </w:divBdr>
                                  <w:divsChild>
                                    <w:div w:id="1611234115">
                                      <w:marLeft w:val="0"/>
                                      <w:marRight w:val="0"/>
                                      <w:marTop w:val="0"/>
                                      <w:marBottom w:val="0"/>
                                      <w:divBdr>
                                        <w:top w:val="none" w:sz="0" w:space="0" w:color="auto"/>
                                        <w:left w:val="none" w:sz="0" w:space="0" w:color="auto"/>
                                        <w:bottom w:val="none" w:sz="0" w:space="0" w:color="auto"/>
                                        <w:right w:val="none" w:sz="0" w:space="0" w:color="auto"/>
                                      </w:divBdr>
                                      <w:divsChild>
                                        <w:div w:id="1517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171520">
      <w:bodyDiv w:val="1"/>
      <w:marLeft w:val="0"/>
      <w:marRight w:val="0"/>
      <w:marTop w:val="0"/>
      <w:marBottom w:val="0"/>
      <w:divBdr>
        <w:top w:val="none" w:sz="0" w:space="0" w:color="auto"/>
        <w:left w:val="none" w:sz="0" w:space="0" w:color="auto"/>
        <w:bottom w:val="none" w:sz="0" w:space="0" w:color="auto"/>
        <w:right w:val="none" w:sz="0" w:space="0" w:color="auto"/>
      </w:divBdr>
    </w:div>
    <w:div w:id="1478913173">
      <w:bodyDiv w:val="1"/>
      <w:marLeft w:val="0"/>
      <w:marRight w:val="0"/>
      <w:marTop w:val="0"/>
      <w:marBottom w:val="0"/>
      <w:divBdr>
        <w:top w:val="none" w:sz="0" w:space="0" w:color="auto"/>
        <w:left w:val="none" w:sz="0" w:space="0" w:color="auto"/>
        <w:bottom w:val="none" w:sz="0" w:space="0" w:color="auto"/>
        <w:right w:val="none" w:sz="0" w:space="0" w:color="auto"/>
      </w:divBdr>
    </w:div>
    <w:div w:id="1491367236">
      <w:bodyDiv w:val="1"/>
      <w:marLeft w:val="0"/>
      <w:marRight w:val="0"/>
      <w:marTop w:val="0"/>
      <w:marBottom w:val="0"/>
      <w:divBdr>
        <w:top w:val="none" w:sz="0" w:space="0" w:color="auto"/>
        <w:left w:val="none" w:sz="0" w:space="0" w:color="auto"/>
        <w:bottom w:val="none" w:sz="0" w:space="0" w:color="auto"/>
        <w:right w:val="none" w:sz="0" w:space="0" w:color="auto"/>
      </w:divBdr>
    </w:div>
    <w:div w:id="1512062311">
      <w:bodyDiv w:val="1"/>
      <w:marLeft w:val="0"/>
      <w:marRight w:val="0"/>
      <w:marTop w:val="0"/>
      <w:marBottom w:val="0"/>
      <w:divBdr>
        <w:top w:val="none" w:sz="0" w:space="0" w:color="auto"/>
        <w:left w:val="none" w:sz="0" w:space="0" w:color="auto"/>
        <w:bottom w:val="none" w:sz="0" w:space="0" w:color="auto"/>
        <w:right w:val="none" w:sz="0" w:space="0" w:color="auto"/>
      </w:divBdr>
    </w:div>
    <w:div w:id="1558468779">
      <w:bodyDiv w:val="1"/>
      <w:marLeft w:val="0"/>
      <w:marRight w:val="0"/>
      <w:marTop w:val="0"/>
      <w:marBottom w:val="0"/>
      <w:divBdr>
        <w:top w:val="none" w:sz="0" w:space="0" w:color="auto"/>
        <w:left w:val="none" w:sz="0" w:space="0" w:color="auto"/>
        <w:bottom w:val="none" w:sz="0" w:space="0" w:color="auto"/>
        <w:right w:val="none" w:sz="0" w:space="0" w:color="auto"/>
      </w:divBdr>
    </w:div>
    <w:div w:id="1601329279">
      <w:bodyDiv w:val="1"/>
      <w:marLeft w:val="0"/>
      <w:marRight w:val="0"/>
      <w:marTop w:val="0"/>
      <w:marBottom w:val="0"/>
      <w:divBdr>
        <w:top w:val="none" w:sz="0" w:space="0" w:color="auto"/>
        <w:left w:val="none" w:sz="0" w:space="0" w:color="auto"/>
        <w:bottom w:val="none" w:sz="0" w:space="0" w:color="auto"/>
        <w:right w:val="none" w:sz="0" w:space="0" w:color="auto"/>
      </w:divBdr>
    </w:div>
    <w:div w:id="1603412513">
      <w:bodyDiv w:val="1"/>
      <w:marLeft w:val="0"/>
      <w:marRight w:val="0"/>
      <w:marTop w:val="0"/>
      <w:marBottom w:val="0"/>
      <w:divBdr>
        <w:top w:val="none" w:sz="0" w:space="0" w:color="auto"/>
        <w:left w:val="none" w:sz="0" w:space="0" w:color="auto"/>
        <w:bottom w:val="none" w:sz="0" w:space="0" w:color="auto"/>
        <w:right w:val="none" w:sz="0" w:space="0" w:color="auto"/>
      </w:divBdr>
    </w:div>
    <w:div w:id="1786340581">
      <w:bodyDiv w:val="1"/>
      <w:marLeft w:val="0"/>
      <w:marRight w:val="0"/>
      <w:marTop w:val="0"/>
      <w:marBottom w:val="0"/>
      <w:divBdr>
        <w:top w:val="none" w:sz="0" w:space="0" w:color="auto"/>
        <w:left w:val="none" w:sz="0" w:space="0" w:color="auto"/>
        <w:bottom w:val="none" w:sz="0" w:space="0" w:color="auto"/>
        <w:right w:val="none" w:sz="0" w:space="0" w:color="auto"/>
      </w:divBdr>
    </w:div>
    <w:div w:id="1970548452">
      <w:bodyDiv w:val="1"/>
      <w:marLeft w:val="0"/>
      <w:marRight w:val="0"/>
      <w:marTop w:val="0"/>
      <w:marBottom w:val="0"/>
      <w:divBdr>
        <w:top w:val="none" w:sz="0" w:space="0" w:color="auto"/>
        <w:left w:val="none" w:sz="0" w:space="0" w:color="auto"/>
        <w:bottom w:val="none" w:sz="0" w:space="0" w:color="auto"/>
        <w:right w:val="none" w:sz="0" w:space="0" w:color="auto"/>
      </w:divBdr>
    </w:div>
    <w:div w:id="1982802156">
      <w:bodyDiv w:val="1"/>
      <w:marLeft w:val="0"/>
      <w:marRight w:val="0"/>
      <w:marTop w:val="0"/>
      <w:marBottom w:val="0"/>
      <w:divBdr>
        <w:top w:val="none" w:sz="0" w:space="0" w:color="auto"/>
        <w:left w:val="none" w:sz="0" w:space="0" w:color="auto"/>
        <w:bottom w:val="none" w:sz="0" w:space="0" w:color="auto"/>
        <w:right w:val="none" w:sz="0" w:space="0" w:color="auto"/>
      </w:divBdr>
    </w:div>
    <w:div w:id="1996833246">
      <w:bodyDiv w:val="1"/>
      <w:marLeft w:val="0"/>
      <w:marRight w:val="0"/>
      <w:marTop w:val="0"/>
      <w:marBottom w:val="0"/>
      <w:divBdr>
        <w:top w:val="none" w:sz="0" w:space="0" w:color="auto"/>
        <w:left w:val="none" w:sz="0" w:space="0" w:color="auto"/>
        <w:bottom w:val="none" w:sz="0" w:space="0" w:color="auto"/>
        <w:right w:val="none" w:sz="0" w:space="0" w:color="auto"/>
      </w:divBdr>
    </w:div>
    <w:div w:id="1996834262">
      <w:bodyDiv w:val="1"/>
      <w:marLeft w:val="0"/>
      <w:marRight w:val="0"/>
      <w:marTop w:val="0"/>
      <w:marBottom w:val="0"/>
      <w:divBdr>
        <w:top w:val="none" w:sz="0" w:space="0" w:color="auto"/>
        <w:left w:val="none" w:sz="0" w:space="0" w:color="auto"/>
        <w:bottom w:val="none" w:sz="0" w:space="0" w:color="auto"/>
        <w:right w:val="none" w:sz="0" w:space="0" w:color="auto"/>
      </w:divBdr>
    </w:div>
    <w:div w:id="2038263894">
      <w:bodyDiv w:val="1"/>
      <w:marLeft w:val="0"/>
      <w:marRight w:val="0"/>
      <w:marTop w:val="0"/>
      <w:marBottom w:val="0"/>
      <w:divBdr>
        <w:top w:val="none" w:sz="0" w:space="0" w:color="auto"/>
        <w:left w:val="none" w:sz="0" w:space="0" w:color="auto"/>
        <w:bottom w:val="none" w:sz="0" w:space="0" w:color="auto"/>
        <w:right w:val="none" w:sz="0" w:space="0" w:color="auto"/>
      </w:divBdr>
    </w:div>
    <w:div w:id="2057007625">
      <w:bodyDiv w:val="1"/>
      <w:marLeft w:val="0"/>
      <w:marRight w:val="0"/>
      <w:marTop w:val="0"/>
      <w:marBottom w:val="0"/>
      <w:divBdr>
        <w:top w:val="none" w:sz="0" w:space="0" w:color="auto"/>
        <w:left w:val="none" w:sz="0" w:space="0" w:color="auto"/>
        <w:bottom w:val="none" w:sz="0" w:space="0" w:color="auto"/>
        <w:right w:val="none" w:sz="0" w:space="0" w:color="auto"/>
      </w:divBdr>
    </w:div>
    <w:div w:id="2104494906">
      <w:bodyDiv w:val="1"/>
      <w:marLeft w:val="0"/>
      <w:marRight w:val="0"/>
      <w:marTop w:val="0"/>
      <w:marBottom w:val="0"/>
      <w:divBdr>
        <w:top w:val="none" w:sz="0" w:space="0" w:color="auto"/>
        <w:left w:val="none" w:sz="0" w:space="0" w:color="auto"/>
        <w:bottom w:val="none" w:sz="0" w:space="0" w:color="auto"/>
        <w:right w:val="none" w:sz="0" w:space="0" w:color="auto"/>
      </w:divBdr>
    </w:div>
    <w:div w:id="21110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rad@bjelovar.hr" TargetMode="External"/><Relationship Id="rId18" Type="http://schemas.openxmlformats.org/officeDocument/2006/relationships/hyperlink" Target="http://www.cut.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raditeljstvo@bjelovar.hr" TargetMode="External"/><Relationship Id="rId17" Type="http://schemas.openxmlformats.org/officeDocument/2006/relationships/hyperlink" Target="http://psc.h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storno.okoli&#353;@koprivnica.hr"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koprivnica.hr/" TargetMode="External"/><Relationship Id="rId19" Type="http://schemas.openxmlformats.org/officeDocument/2006/relationships/hyperlink" Target="https://mgipu.gov.hr/o-ministarstvu-15/djelokrug/graditeljstvo-98/strane-osobe-kojeobavljaju-djelatnost-prostornog-uredjenja-i-gradnje-u-republici-hrvatskoj-8178/817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tkalicanac@bjelovar.h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1910C-21D2-4ADE-81B8-8840F9B6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55</Pages>
  <Words>19930</Words>
  <Characters>113605</Characters>
  <Application>Microsoft Office Word</Application>
  <DocSecurity>0</DocSecurity>
  <Lines>946</Lines>
  <Paragraphs>266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bsamardzija</dc:creator>
  <cp:keywords/>
  <dc:description/>
  <cp:lastModifiedBy>Ivan Tkaličanac</cp:lastModifiedBy>
  <cp:revision>18</cp:revision>
  <cp:lastPrinted>2019-08-26T12:44:00Z</cp:lastPrinted>
  <dcterms:created xsi:type="dcterms:W3CDTF">2019-09-18T10:05:00Z</dcterms:created>
  <dcterms:modified xsi:type="dcterms:W3CDTF">2019-12-23T10:39:00Z</dcterms:modified>
</cp:coreProperties>
</file>