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1A" w:rsidRPr="002B0325" w:rsidRDefault="002B0325" w:rsidP="002B0325">
      <w:pPr>
        <w:jc w:val="center"/>
        <w:rPr>
          <w:rFonts w:ascii="Arial" w:hAnsi="Arial" w:cs="Arial"/>
          <w:b/>
          <w:sz w:val="24"/>
          <w:szCs w:val="24"/>
        </w:rPr>
      </w:pPr>
      <w:r w:rsidRPr="002B0325">
        <w:rPr>
          <w:rFonts w:ascii="Arial" w:hAnsi="Arial" w:cs="Arial"/>
          <w:b/>
          <w:sz w:val="24"/>
          <w:szCs w:val="24"/>
        </w:rPr>
        <w:t>PROJEKTNI ZADATAK</w:t>
      </w:r>
    </w:p>
    <w:p w:rsidR="002B0325" w:rsidRPr="002B0325" w:rsidRDefault="002B0325" w:rsidP="002B03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0325">
        <w:rPr>
          <w:rFonts w:ascii="Arial" w:hAnsi="Arial" w:cs="Arial"/>
          <w:b/>
          <w:sz w:val="24"/>
          <w:szCs w:val="24"/>
        </w:rPr>
        <w:t>za izradu projektne dokumentacije energetske obnove zgrade</w:t>
      </w:r>
    </w:p>
    <w:p w:rsidR="002B0325" w:rsidRPr="002B0325" w:rsidRDefault="002B0325" w:rsidP="002B0325">
      <w:pPr>
        <w:jc w:val="center"/>
        <w:rPr>
          <w:rFonts w:ascii="Arial" w:hAnsi="Arial" w:cs="Arial"/>
          <w:b/>
          <w:sz w:val="24"/>
          <w:szCs w:val="24"/>
        </w:rPr>
      </w:pPr>
      <w:r w:rsidRPr="002B0325">
        <w:rPr>
          <w:rFonts w:ascii="Arial" w:hAnsi="Arial" w:cs="Arial"/>
          <w:b/>
          <w:sz w:val="24"/>
          <w:szCs w:val="24"/>
        </w:rPr>
        <w:t>Vatrogasne zajednice Grada Bjelovara na adresi Otona Kučere 1, Bjelovar</w:t>
      </w:r>
    </w:p>
    <w:p w:rsidR="002B0325" w:rsidRDefault="002B0325" w:rsidP="002B0325">
      <w:pPr>
        <w:jc w:val="both"/>
        <w:rPr>
          <w:rFonts w:ascii="Arial" w:hAnsi="Arial" w:cs="Arial"/>
          <w:sz w:val="24"/>
          <w:szCs w:val="24"/>
        </w:rPr>
      </w:pPr>
    </w:p>
    <w:p w:rsidR="002B0325" w:rsidRDefault="002B0325" w:rsidP="002B0325">
      <w:pPr>
        <w:jc w:val="both"/>
        <w:rPr>
          <w:rFonts w:ascii="Arial" w:hAnsi="Arial" w:cs="Arial"/>
          <w:sz w:val="24"/>
          <w:szCs w:val="24"/>
        </w:rPr>
      </w:pPr>
      <w:r w:rsidRPr="002B0325">
        <w:rPr>
          <w:rFonts w:ascii="Arial" w:hAnsi="Arial" w:cs="Arial"/>
          <w:b/>
          <w:sz w:val="24"/>
          <w:szCs w:val="24"/>
        </w:rPr>
        <w:t>UVOD</w:t>
      </w:r>
    </w:p>
    <w:p w:rsidR="00B76516" w:rsidRDefault="002B0325" w:rsidP="00B76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potrebe Vatrogasne zajednice Grada Bjelovara</w:t>
      </w:r>
      <w:r w:rsidR="00B76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koja se nalazi na adresi Otona Kučere 1, Bjelovar (k.č.br. </w:t>
      </w:r>
      <w:r w:rsidR="00B76516">
        <w:rPr>
          <w:rFonts w:ascii="Arial" w:hAnsi="Arial" w:cs="Arial"/>
          <w:sz w:val="24"/>
          <w:szCs w:val="24"/>
        </w:rPr>
        <w:t>4552/3, k.o. Grad Bjelovar), potrebno je izraditi projektnu dokumentaciju energetske obnove zgrade s ciljem postizanja uštede energije, u skladu sa Zakonom o gradnji (NN 153/13, 20/17), Tehničkom popisu o racionalnoj uporabi energije i toplinskoj zaštiti u zgradama (NN128/15), Pravilnikom o jednostavnim i drugim građevinama i radovima (NN 79/14, 41/15 i 75/15) te prema uvjetima natječaja energetske obnove</w:t>
      </w:r>
      <w:r w:rsidR="00102699">
        <w:rPr>
          <w:rFonts w:ascii="Arial" w:hAnsi="Arial" w:cs="Arial"/>
          <w:sz w:val="24"/>
          <w:szCs w:val="24"/>
        </w:rPr>
        <w:t xml:space="preserve"> (Aneks I Popis tehničkih uvjeta).</w:t>
      </w:r>
    </w:p>
    <w:p w:rsidR="00102699" w:rsidRDefault="00102699" w:rsidP="00102699">
      <w:pPr>
        <w:jc w:val="center"/>
        <w:rPr>
          <w:rFonts w:ascii="Arial" w:hAnsi="Arial" w:cs="Arial"/>
          <w:noProof/>
          <w:sz w:val="24"/>
          <w:szCs w:val="24"/>
          <w:lang w:eastAsia="hr-HR"/>
        </w:rPr>
      </w:pPr>
      <w:bookmarkStart w:id="0" w:name="_GoBack"/>
      <w:bookmarkEnd w:id="0"/>
    </w:p>
    <w:p w:rsidR="007A0131" w:rsidRDefault="007A0131" w:rsidP="00102699">
      <w:pPr>
        <w:jc w:val="center"/>
        <w:rPr>
          <w:rFonts w:ascii="Arial" w:hAnsi="Arial" w:cs="Arial"/>
          <w:noProof/>
          <w:sz w:val="24"/>
          <w:szCs w:val="24"/>
          <w:lang w:eastAsia="hr-HR"/>
        </w:rPr>
      </w:pPr>
    </w:p>
    <w:p w:rsidR="007A0131" w:rsidRDefault="007A0131" w:rsidP="007A0131">
      <w:pPr>
        <w:jc w:val="both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t>ZAHTJEVI PROJEKTA ENERGETSKE OBNOVE ZGRADE</w:t>
      </w:r>
    </w:p>
    <w:p w:rsidR="007A0131" w:rsidRDefault="007A0131" w:rsidP="007A0131">
      <w:pPr>
        <w:jc w:val="both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t>Arhitektonski projekt</w:t>
      </w:r>
    </w:p>
    <w:p w:rsidR="007A0131" w:rsidRDefault="007A0131" w:rsidP="007A0131">
      <w:pPr>
        <w:jc w:val="both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t>U arhitektonskom projektu potrebno je izraditi projekt za obnovu vanjske ovojnice predmetne građevine.</w:t>
      </w:r>
    </w:p>
    <w:p w:rsidR="007A0131" w:rsidRDefault="007A0131" w:rsidP="007A0131">
      <w:pPr>
        <w:jc w:val="both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t>Obnovu vanjske ovojnice zgrade potrebno je provesti u skladu s navedenim zahtjevima racionalne uporabe energije i toplinske zaštite kako slijedi u nastavku:</w:t>
      </w:r>
    </w:p>
    <w:p w:rsidR="007A0131" w:rsidRDefault="007A0131" w:rsidP="007A013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vanjske zidove potrebno je izolirati odgovarajućom izolacijom kako bi se ostvarili koeficijenti prolaska topline za vanjske zidove ≤ 0,25 W/m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K</w:t>
      </w:r>
    </w:p>
    <w:p w:rsidR="007A0131" w:rsidRDefault="007A0131" w:rsidP="007A013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 stropove prema tavanu potrebno je izolirati odgovarajućom izolacijom kako bi se ostvarili koeficijenti</w:t>
      </w:r>
      <w:r w:rsidRPr="007A0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prolaska topline za </w:t>
      </w:r>
      <w:r>
        <w:rPr>
          <w:rFonts w:ascii="Arial" w:hAnsi="Arial" w:cs="Arial"/>
          <w:sz w:val="24"/>
          <w:szCs w:val="24"/>
        </w:rPr>
        <w:t>stropove prema negrijanom tavanu</w:t>
      </w:r>
      <w:r>
        <w:rPr>
          <w:rFonts w:ascii="Arial" w:hAnsi="Arial" w:cs="Arial"/>
          <w:sz w:val="24"/>
          <w:szCs w:val="24"/>
        </w:rPr>
        <w:t xml:space="preserve"> ≤ 0,2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W/m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K</w:t>
      </w:r>
    </w:p>
    <w:p w:rsidR="007A0131" w:rsidRDefault="00EA33A4" w:rsidP="007A0131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Potrebno je izvesti drenažni sustav oko cijelog objekta kako bi se spriječio prodor kapilarne vlage</w:t>
      </w:r>
    </w:p>
    <w:p w:rsidR="00EA33A4" w:rsidRDefault="00EA33A4" w:rsidP="00EA33A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Postojeću stolariju koja ne zadovoljava minimalne koeficijente prolaska topline </w:t>
      </w:r>
      <w:r>
        <w:rPr>
          <w:rFonts w:ascii="Arial" w:hAnsi="Arial" w:cs="Arial"/>
          <w:sz w:val="24"/>
          <w:szCs w:val="24"/>
        </w:rPr>
        <w:t xml:space="preserve">≤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W/m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za komplet </w:t>
      </w:r>
      <w:r w:rsidRPr="00EA33A4">
        <w:rPr>
          <w:rFonts w:ascii="Arial" w:hAnsi="Arial" w:cs="Arial"/>
          <w:sz w:val="24"/>
          <w:szCs w:val="24"/>
        </w:rPr>
        <w:t>zamijeniti</w:t>
      </w:r>
      <w:r>
        <w:rPr>
          <w:rFonts w:ascii="Arial" w:hAnsi="Arial" w:cs="Arial"/>
          <w:sz w:val="24"/>
          <w:szCs w:val="24"/>
        </w:rPr>
        <w:t xml:space="preserve"> novom PVC stolarijom.</w:t>
      </w:r>
    </w:p>
    <w:p w:rsidR="00EA33A4" w:rsidRDefault="00EA33A4" w:rsidP="00EA33A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Zatvaranje balkona staklenim kliznim elementima čiji</w:t>
      </w:r>
      <w:r w:rsidR="00005F09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učinak</w:t>
      </w:r>
      <w:r w:rsidR="00005F09">
        <w:rPr>
          <w:rFonts w:ascii="Arial" w:hAnsi="Arial" w:cs="Arial"/>
          <w:sz w:val="24"/>
          <w:szCs w:val="24"/>
        </w:rPr>
        <w:t xml:space="preserve"> značajna ušteda energije u zimskim i ljetnim uvjetima.</w:t>
      </w:r>
    </w:p>
    <w:p w:rsidR="00EA33A4" w:rsidRDefault="00EA33A4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Elektrotehnički projekt</w:t>
      </w:r>
    </w:p>
    <w:p w:rsidR="00EA33A4" w:rsidRDefault="00EA33A4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Unutarnju rasvjetu potrebno je projektirati u skladu sa svim trenutno važećim zakonima iz područja elektrotehnike te prema uvjetima natječaja energetske obnove. Rasvjetna tijela potrebno je predvidjeti s visokoučinkovitim LED svjetiljkama.</w:t>
      </w:r>
    </w:p>
    <w:p w:rsidR="00EA33A4" w:rsidRDefault="00EA33A4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Rasvjetna tijela moraju biti raspoređena i postavljena tako da sama po sebi ne ugrožavaju sigurnost i zdravlje korisnika prostora. Rasvjetna tijela ne smiju narušavati boje i uzrokovati bliještanje.</w:t>
      </w:r>
    </w:p>
    <w:p w:rsidR="00005F09" w:rsidRDefault="00005F09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Projektirati </w:t>
      </w:r>
      <w:r w:rsidR="00C073C5">
        <w:rPr>
          <w:rFonts w:ascii="Arial" w:hAnsi="Arial" w:cs="Arial"/>
          <w:sz w:val="24"/>
          <w:szCs w:val="24"/>
        </w:rPr>
        <w:t>jedan centralni sustav</w:t>
      </w:r>
      <w:r>
        <w:rPr>
          <w:rFonts w:ascii="Arial" w:hAnsi="Arial" w:cs="Arial"/>
          <w:sz w:val="24"/>
          <w:szCs w:val="24"/>
        </w:rPr>
        <w:t xml:space="preserve"> za kompenzaciju potrošnje jalove energije pored glavnog razvodnog ormara.</w:t>
      </w:r>
    </w:p>
    <w:p w:rsidR="00005F09" w:rsidRDefault="00005F09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Budući da su na zgradi velike krovne plohe projektirati postavljanje </w:t>
      </w:r>
      <w:proofErr w:type="spellStart"/>
      <w:r>
        <w:rPr>
          <w:rFonts w:ascii="Arial" w:hAnsi="Arial" w:cs="Arial"/>
          <w:sz w:val="24"/>
          <w:szCs w:val="24"/>
        </w:rPr>
        <w:t>fotopanela</w:t>
      </w:r>
      <w:proofErr w:type="spellEnd"/>
      <w:r>
        <w:rPr>
          <w:rFonts w:ascii="Arial" w:hAnsi="Arial" w:cs="Arial"/>
          <w:sz w:val="24"/>
          <w:szCs w:val="24"/>
        </w:rPr>
        <w:t xml:space="preserve"> na iste. Vršnu snagu </w:t>
      </w:r>
      <w:proofErr w:type="spellStart"/>
      <w:r>
        <w:rPr>
          <w:rFonts w:ascii="Arial" w:hAnsi="Arial" w:cs="Arial"/>
          <w:sz w:val="24"/>
          <w:szCs w:val="24"/>
        </w:rPr>
        <w:t>fotonaponske</w:t>
      </w:r>
      <w:proofErr w:type="spellEnd"/>
      <w:r>
        <w:rPr>
          <w:rFonts w:ascii="Arial" w:hAnsi="Arial" w:cs="Arial"/>
          <w:sz w:val="24"/>
          <w:szCs w:val="24"/>
        </w:rPr>
        <w:t xml:space="preserve"> elektrane projektirati prema evidentiranoj potrošnji električne energije</w:t>
      </w:r>
      <w:r w:rsidR="00C073C5">
        <w:rPr>
          <w:rFonts w:ascii="Arial" w:hAnsi="Arial" w:cs="Arial"/>
          <w:sz w:val="24"/>
          <w:szCs w:val="24"/>
        </w:rPr>
        <w:t>.</w:t>
      </w:r>
    </w:p>
    <w:p w:rsidR="00C073C5" w:rsidRDefault="00C073C5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Strojarski projekt</w:t>
      </w:r>
    </w:p>
    <w:p w:rsidR="00C073C5" w:rsidRDefault="00C073C5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Radijatori u zgradi sadrže radijatorske ventile, ali bez termostatske glave. Strojarskim projektom predvidjeti ugradnju termostatskih ventila kojima se omogućava automatska regulacija temperature pojedine prostorije.</w:t>
      </w:r>
    </w:p>
    <w:p w:rsidR="00C073C5" w:rsidRPr="00C073C5" w:rsidRDefault="00C073C5" w:rsidP="00EA33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kotlovnici se nalazi </w:t>
      </w:r>
      <w:proofErr w:type="spellStart"/>
      <w:r>
        <w:rPr>
          <w:rFonts w:ascii="Arial" w:hAnsi="Arial" w:cs="Arial"/>
          <w:sz w:val="24"/>
          <w:szCs w:val="24"/>
        </w:rPr>
        <w:t>toplovodni</w:t>
      </w:r>
      <w:proofErr w:type="spellEnd"/>
      <w:r>
        <w:rPr>
          <w:rFonts w:ascii="Arial" w:hAnsi="Arial" w:cs="Arial"/>
          <w:sz w:val="24"/>
          <w:szCs w:val="24"/>
        </w:rPr>
        <w:t xml:space="preserve"> plinski kotao s plamenikom na prirodni plin proizveden 1979. godine. Iako je kotao u ispravnom stanju, ali s obzirom na godinu proizvodnje i područje rada potrebno je isti zamijeniti novim kondenzacijskim kotlom u skladu sa instaliranom snagom ogrjevnih tijela te uzevši u obzir buduće dogradnje zgrade.</w:t>
      </w:r>
    </w:p>
    <w:p w:rsidR="00EA33A4" w:rsidRPr="00EA33A4" w:rsidRDefault="00EA33A4" w:rsidP="00EA33A4">
      <w:pPr>
        <w:jc w:val="both"/>
        <w:rPr>
          <w:rFonts w:ascii="Arial" w:hAnsi="Arial" w:cs="Arial"/>
          <w:sz w:val="24"/>
          <w:szCs w:val="24"/>
        </w:rPr>
      </w:pPr>
    </w:p>
    <w:sectPr w:rsidR="00EA33A4" w:rsidRPr="00EA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4E6E"/>
    <w:multiLevelType w:val="hybridMultilevel"/>
    <w:tmpl w:val="100CF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5"/>
    <w:rsid w:val="00005F09"/>
    <w:rsid w:val="00102699"/>
    <w:rsid w:val="0018775D"/>
    <w:rsid w:val="002B0325"/>
    <w:rsid w:val="007A0131"/>
    <w:rsid w:val="00B76516"/>
    <w:rsid w:val="00C073C5"/>
    <w:rsid w:val="00C13F1A"/>
    <w:rsid w:val="00E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3D854-824A-4BBE-A812-F3701A6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F8BE-16E1-4F7E-95EB-96836EC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2018-01-15T21:04:00Z</dcterms:created>
  <dcterms:modified xsi:type="dcterms:W3CDTF">2018-01-15T22:23:00Z</dcterms:modified>
</cp:coreProperties>
</file>